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7A" w:rsidRDefault="005C407A" w:rsidP="005C407A">
      <w:pPr>
        <w:jc w:val="center"/>
      </w:pPr>
      <w:r>
        <w:rPr>
          <w:noProof/>
          <w:lang w:val="en-ZA" w:eastAsia="en-ZA"/>
        </w:rPr>
        <w:drawing>
          <wp:inline distT="0" distB="0" distL="0" distR="0" wp14:anchorId="3D0F73C5" wp14:editId="14D9103B">
            <wp:extent cx="830580" cy="784860"/>
            <wp:effectExtent l="0" t="0" r="762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580" cy="784860"/>
                    </a:xfrm>
                    <a:prstGeom prst="rect">
                      <a:avLst/>
                    </a:prstGeom>
                    <a:noFill/>
                    <a:ln>
                      <a:noFill/>
                    </a:ln>
                  </pic:spPr>
                </pic:pic>
              </a:graphicData>
            </a:graphic>
          </wp:inline>
        </w:drawing>
      </w:r>
    </w:p>
    <w:p w:rsidR="005C407A" w:rsidRDefault="005C407A" w:rsidP="005C407A">
      <w:pPr>
        <w:contextualSpacing/>
        <w:jc w:val="center"/>
        <w:rPr>
          <w:b/>
        </w:rPr>
      </w:pPr>
      <w:r>
        <w:rPr>
          <w:b/>
        </w:rPr>
        <w:t>Office of the Chief Justice</w:t>
      </w:r>
    </w:p>
    <w:p w:rsidR="005C407A" w:rsidRDefault="005C407A" w:rsidP="005C407A">
      <w:pPr>
        <w:contextualSpacing/>
        <w:jc w:val="center"/>
        <w:rPr>
          <w:b/>
        </w:rPr>
      </w:pPr>
      <w:r>
        <w:rPr>
          <w:b/>
        </w:rPr>
        <w:t>Republic of South Africa</w:t>
      </w:r>
    </w:p>
    <w:p w:rsidR="005C407A" w:rsidRPr="008506B0" w:rsidRDefault="005C407A" w:rsidP="005C407A">
      <w:pPr>
        <w:contextualSpacing/>
        <w:jc w:val="center"/>
        <w:rPr>
          <w:b/>
        </w:rPr>
      </w:pPr>
    </w:p>
    <w:tbl>
      <w:tblPr>
        <w:tblStyle w:val="TableGrid"/>
        <w:tblW w:w="0" w:type="auto"/>
        <w:tblLook w:val="04A0" w:firstRow="1" w:lastRow="0" w:firstColumn="1" w:lastColumn="0" w:noHBand="0" w:noVBand="1"/>
      </w:tblPr>
      <w:tblGrid>
        <w:gridCol w:w="2689"/>
        <w:gridCol w:w="6327"/>
      </w:tblGrid>
      <w:tr w:rsidR="005C407A" w:rsidRPr="00740D27" w:rsidTr="00457BCB">
        <w:tc>
          <w:tcPr>
            <w:tcW w:w="2689" w:type="dxa"/>
          </w:tcPr>
          <w:p w:rsidR="005C407A" w:rsidRDefault="005C407A" w:rsidP="00457BCB">
            <w:pPr>
              <w:rPr>
                <w:rFonts w:ascii="Arial" w:hAnsi="Arial" w:cs="Arial"/>
                <w:b/>
              </w:rPr>
            </w:pPr>
            <w:r w:rsidRPr="00740D27">
              <w:rPr>
                <w:rFonts w:ascii="Arial" w:hAnsi="Arial" w:cs="Arial"/>
                <w:b/>
              </w:rPr>
              <w:t>RFI REFERENCE NUMBER</w:t>
            </w:r>
          </w:p>
          <w:p w:rsidR="005C407A" w:rsidRPr="00740D27" w:rsidRDefault="005C407A" w:rsidP="00457BCB">
            <w:pPr>
              <w:rPr>
                <w:rFonts w:ascii="Arial" w:hAnsi="Arial" w:cs="Arial"/>
                <w:b/>
              </w:rPr>
            </w:pPr>
          </w:p>
        </w:tc>
        <w:tc>
          <w:tcPr>
            <w:tcW w:w="6327" w:type="dxa"/>
          </w:tcPr>
          <w:p w:rsidR="005C407A" w:rsidRPr="00740D27" w:rsidRDefault="005C407A" w:rsidP="00457BCB">
            <w:pPr>
              <w:rPr>
                <w:rFonts w:ascii="Arial" w:hAnsi="Arial" w:cs="Arial"/>
                <w:b/>
              </w:rPr>
            </w:pPr>
            <w:r w:rsidRPr="00740D27">
              <w:rPr>
                <w:rFonts w:ascii="Arial" w:hAnsi="Arial" w:cs="Arial"/>
                <w:b/>
              </w:rPr>
              <w:t>OCJRFI/01/2016</w:t>
            </w:r>
          </w:p>
        </w:tc>
      </w:tr>
      <w:tr w:rsidR="005C407A" w:rsidRPr="00740D27" w:rsidTr="00457BCB">
        <w:tc>
          <w:tcPr>
            <w:tcW w:w="2689" w:type="dxa"/>
          </w:tcPr>
          <w:p w:rsidR="005C407A" w:rsidRPr="00740D27" w:rsidRDefault="005C407A" w:rsidP="00457BCB">
            <w:pPr>
              <w:rPr>
                <w:rFonts w:ascii="Arial" w:hAnsi="Arial" w:cs="Arial"/>
                <w:b/>
              </w:rPr>
            </w:pPr>
            <w:r w:rsidRPr="00740D27">
              <w:rPr>
                <w:rFonts w:ascii="Arial" w:hAnsi="Arial" w:cs="Arial"/>
                <w:b/>
              </w:rPr>
              <w:t>DESCRIPTION</w:t>
            </w:r>
          </w:p>
        </w:tc>
        <w:tc>
          <w:tcPr>
            <w:tcW w:w="6327" w:type="dxa"/>
          </w:tcPr>
          <w:p w:rsidR="005C407A" w:rsidRPr="00740D27" w:rsidRDefault="005C407A" w:rsidP="00457BCB">
            <w:pPr>
              <w:rPr>
                <w:rFonts w:ascii="Arial" w:hAnsi="Arial" w:cs="Arial"/>
                <w:b/>
              </w:rPr>
            </w:pPr>
            <w:r w:rsidRPr="00740D27">
              <w:rPr>
                <w:rFonts w:ascii="Arial" w:hAnsi="Arial" w:cs="Arial"/>
                <w:b/>
              </w:rPr>
              <w:t>Request for Information: Implementation of Electronic Court Filing Solution</w:t>
            </w:r>
          </w:p>
        </w:tc>
      </w:tr>
      <w:tr w:rsidR="005C407A" w:rsidRPr="00740D27" w:rsidTr="00457BCB">
        <w:tc>
          <w:tcPr>
            <w:tcW w:w="2689" w:type="dxa"/>
          </w:tcPr>
          <w:p w:rsidR="005C407A" w:rsidRDefault="005C407A" w:rsidP="00457BCB">
            <w:pPr>
              <w:rPr>
                <w:rFonts w:ascii="Arial" w:hAnsi="Arial" w:cs="Arial"/>
                <w:b/>
              </w:rPr>
            </w:pPr>
            <w:r w:rsidRPr="00740D27">
              <w:rPr>
                <w:rFonts w:ascii="Arial" w:hAnsi="Arial" w:cs="Arial"/>
                <w:b/>
              </w:rPr>
              <w:t>PUBLISH DATE</w:t>
            </w:r>
          </w:p>
          <w:p w:rsidR="005C407A" w:rsidRPr="00740D27" w:rsidRDefault="005C407A" w:rsidP="00457BCB">
            <w:pPr>
              <w:rPr>
                <w:rFonts w:ascii="Arial" w:hAnsi="Arial" w:cs="Arial"/>
                <w:b/>
              </w:rPr>
            </w:pPr>
          </w:p>
        </w:tc>
        <w:tc>
          <w:tcPr>
            <w:tcW w:w="6327" w:type="dxa"/>
          </w:tcPr>
          <w:p w:rsidR="005C407A" w:rsidRPr="00740D27" w:rsidRDefault="00880174" w:rsidP="00880174">
            <w:pPr>
              <w:rPr>
                <w:rFonts w:ascii="Arial" w:hAnsi="Arial" w:cs="Arial"/>
                <w:b/>
              </w:rPr>
            </w:pPr>
            <w:r>
              <w:rPr>
                <w:rFonts w:ascii="Arial" w:hAnsi="Arial" w:cs="Arial"/>
                <w:b/>
              </w:rPr>
              <w:t>07</w:t>
            </w:r>
            <w:r w:rsidR="005C407A" w:rsidRPr="00740D27">
              <w:rPr>
                <w:rFonts w:ascii="Arial" w:hAnsi="Arial" w:cs="Arial"/>
                <w:b/>
              </w:rPr>
              <w:t xml:space="preserve"> </w:t>
            </w:r>
            <w:r>
              <w:rPr>
                <w:rFonts w:ascii="Arial" w:hAnsi="Arial" w:cs="Arial"/>
                <w:b/>
              </w:rPr>
              <w:t>October</w:t>
            </w:r>
            <w:r w:rsidR="005C407A" w:rsidRPr="00740D27">
              <w:rPr>
                <w:rFonts w:ascii="Arial" w:hAnsi="Arial" w:cs="Arial"/>
                <w:b/>
              </w:rPr>
              <w:t xml:space="preserve"> 2016</w:t>
            </w:r>
          </w:p>
        </w:tc>
      </w:tr>
      <w:tr w:rsidR="005C407A" w:rsidRPr="00740D27" w:rsidTr="00457BCB">
        <w:tc>
          <w:tcPr>
            <w:tcW w:w="2689" w:type="dxa"/>
          </w:tcPr>
          <w:p w:rsidR="005C407A" w:rsidRDefault="005C407A" w:rsidP="00457BCB">
            <w:pPr>
              <w:rPr>
                <w:rFonts w:ascii="Arial" w:hAnsi="Arial" w:cs="Arial"/>
                <w:b/>
              </w:rPr>
            </w:pPr>
            <w:r w:rsidRPr="00740D27">
              <w:rPr>
                <w:rFonts w:ascii="Arial" w:hAnsi="Arial" w:cs="Arial"/>
                <w:b/>
              </w:rPr>
              <w:t>VALIDITY PERIOD</w:t>
            </w:r>
          </w:p>
          <w:p w:rsidR="005C407A" w:rsidRPr="00740D27" w:rsidRDefault="005C407A" w:rsidP="00457BCB">
            <w:pPr>
              <w:rPr>
                <w:rFonts w:ascii="Arial" w:hAnsi="Arial" w:cs="Arial"/>
                <w:b/>
              </w:rPr>
            </w:pPr>
          </w:p>
        </w:tc>
        <w:tc>
          <w:tcPr>
            <w:tcW w:w="6327" w:type="dxa"/>
          </w:tcPr>
          <w:p w:rsidR="005C407A" w:rsidRPr="00740D27" w:rsidRDefault="005C407A" w:rsidP="00457BCB">
            <w:pPr>
              <w:rPr>
                <w:rFonts w:ascii="Arial" w:hAnsi="Arial" w:cs="Arial"/>
                <w:b/>
              </w:rPr>
            </w:pPr>
            <w:r w:rsidRPr="00740D27">
              <w:rPr>
                <w:rFonts w:ascii="Arial" w:hAnsi="Arial" w:cs="Arial"/>
                <w:b/>
              </w:rPr>
              <w:t>120 days from the closing date</w:t>
            </w:r>
          </w:p>
        </w:tc>
      </w:tr>
      <w:tr w:rsidR="005C407A" w:rsidRPr="00740D27" w:rsidTr="00457BCB">
        <w:tc>
          <w:tcPr>
            <w:tcW w:w="2689" w:type="dxa"/>
          </w:tcPr>
          <w:p w:rsidR="005C407A" w:rsidRDefault="005C407A" w:rsidP="00457BCB">
            <w:pPr>
              <w:rPr>
                <w:rFonts w:ascii="Arial" w:hAnsi="Arial" w:cs="Arial"/>
                <w:b/>
              </w:rPr>
            </w:pPr>
            <w:r w:rsidRPr="00740D27">
              <w:rPr>
                <w:rFonts w:ascii="Arial" w:hAnsi="Arial" w:cs="Arial"/>
                <w:b/>
              </w:rPr>
              <w:t>CLOSING DATE</w:t>
            </w:r>
          </w:p>
          <w:p w:rsidR="005C407A" w:rsidRPr="00740D27" w:rsidRDefault="005C407A" w:rsidP="00457BCB">
            <w:pPr>
              <w:rPr>
                <w:rFonts w:ascii="Arial" w:hAnsi="Arial" w:cs="Arial"/>
                <w:b/>
              </w:rPr>
            </w:pPr>
          </w:p>
        </w:tc>
        <w:tc>
          <w:tcPr>
            <w:tcW w:w="6327" w:type="dxa"/>
          </w:tcPr>
          <w:p w:rsidR="005C407A" w:rsidRPr="00740D27" w:rsidRDefault="00880174" w:rsidP="00457BCB">
            <w:pPr>
              <w:rPr>
                <w:rFonts w:ascii="Arial" w:hAnsi="Arial" w:cs="Arial"/>
                <w:b/>
              </w:rPr>
            </w:pPr>
            <w:r>
              <w:rPr>
                <w:rFonts w:ascii="Arial" w:hAnsi="Arial" w:cs="Arial"/>
                <w:b/>
              </w:rPr>
              <w:t>31</w:t>
            </w:r>
            <w:r w:rsidR="005C407A" w:rsidRPr="00740D27">
              <w:rPr>
                <w:rFonts w:ascii="Arial" w:hAnsi="Arial" w:cs="Arial"/>
                <w:b/>
              </w:rPr>
              <w:t xml:space="preserve"> </w:t>
            </w:r>
            <w:r w:rsidR="005C407A">
              <w:rPr>
                <w:rFonts w:ascii="Arial" w:hAnsi="Arial" w:cs="Arial"/>
                <w:b/>
              </w:rPr>
              <w:t>October</w:t>
            </w:r>
            <w:r w:rsidR="005C407A" w:rsidRPr="00740D27">
              <w:rPr>
                <w:rFonts w:ascii="Arial" w:hAnsi="Arial" w:cs="Arial"/>
                <w:b/>
              </w:rPr>
              <w:t xml:space="preserve"> 2016</w:t>
            </w:r>
          </w:p>
        </w:tc>
      </w:tr>
      <w:tr w:rsidR="005C407A" w:rsidRPr="00740D27" w:rsidTr="00457BCB">
        <w:tc>
          <w:tcPr>
            <w:tcW w:w="2689" w:type="dxa"/>
          </w:tcPr>
          <w:p w:rsidR="005C407A" w:rsidRDefault="005C407A" w:rsidP="00457BCB">
            <w:pPr>
              <w:rPr>
                <w:rFonts w:ascii="Arial" w:hAnsi="Arial" w:cs="Arial"/>
                <w:b/>
              </w:rPr>
            </w:pPr>
            <w:r w:rsidRPr="00740D27">
              <w:rPr>
                <w:rFonts w:ascii="Arial" w:hAnsi="Arial" w:cs="Arial"/>
                <w:b/>
              </w:rPr>
              <w:t>CLOSING TIME</w:t>
            </w:r>
          </w:p>
          <w:p w:rsidR="005C407A" w:rsidRPr="00740D27" w:rsidRDefault="005C407A" w:rsidP="00457BCB">
            <w:pPr>
              <w:rPr>
                <w:rFonts w:ascii="Arial" w:hAnsi="Arial" w:cs="Arial"/>
                <w:b/>
              </w:rPr>
            </w:pPr>
          </w:p>
        </w:tc>
        <w:tc>
          <w:tcPr>
            <w:tcW w:w="6327" w:type="dxa"/>
          </w:tcPr>
          <w:p w:rsidR="005C407A" w:rsidRPr="00740D27" w:rsidRDefault="005C407A" w:rsidP="00457BCB">
            <w:pPr>
              <w:rPr>
                <w:rFonts w:ascii="Arial" w:hAnsi="Arial" w:cs="Arial"/>
                <w:b/>
              </w:rPr>
            </w:pPr>
            <w:r w:rsidRPr="00740D27">
              <w:rPr>
                <w:rFonts w:ascii="Arial" w:hAnsi="Arial" w:cs="Arial"/>
                <w:b/>
              </w:rPr>
              <w:t xml:space="preserve">11: 00 </w:t>
            </w:r>
          </w:p>
        </w:tc>
      </w:tr>
      <w:tr w:rsidR="005C407A" w:rsidRPr="00740D27" w:rsidTr="00457BCB">
        <w:tc>
          <w:tcPr>
            <w:tcW w:w="2689" w:type="dxa"/>
          </w:tcPr>
          <w:p w:rsidR="005C407A" w:rsidRDefault="005C407A" w:rsidP="00457BCB">
            <w:pPr>
              <w:rPr>
                <w:rFonts w:ascii="Arial" w:hAnsi="Arial" w:cs="Arial"/>
                <w:b/>
              </w:rPr>
            </w:pPr>
            <w:r w:rsidRPr="00740D27">
              <w:rPr>
                <w:rFonts w:ascii="Arial" w:hAnsi="Arial" w:cs="Arial"/>
                <w:b/>
              </w:rPr>
              <w:t>BRIEFING SESSION</w:t>
            </w:r>
          </w:p>
          <w:p w:rsidR="005C407A" w:rsidRPr="00740D27" w:rsidRDefault="005C407A" w:rsidP="00457BCB">
            <w:pPr>
              <w:rPr>
                <w:rFonts w:ascii="Arial" w:hAnsi="Arial" w:cs="Arial"/>
                <w:b/>
              </w:rPr>
            </w:pPr>
          </w:p>
        </w:tc>
        <w:tc>
          <w:tcPr>
            <w:tcW w:w="6327" w:type="dxa"/>
          </w:tcPr>
          <w:p w:rsidR="005C407A" w:rsidRPr="00740D27" w:rsidRDefault="00880174" w:rsidP="00457BCB">
            <w:pPr>
              <w:rPr>
                <w:rFonts w:ascii="Arial" w:hAnsi="Arial" w:cs="Arial"/>
                <w:b/>
              </w:rPr>
            </w:pPr>
            <w:r>
              <w:rPr>
                <w:rFonts w:ascii="Arial" w:hAnsi="Arial" w:cs="Arial"/>
                <w:b/>
              </w:rPr>
              <w:t>14</w:t>
            </w:r>
            <w:r w:rsidR="005C407A">
              <w:rPr>
                <w:rFonts w:ascii="Arial" w:hAnsi="Arial" w:cs="Arial"/>
                <w:b/>
              </w:rPr>
              <w:t xml:space="preserve"> October</w:t>
            </w:r>
            <w:r w:rsidR="005C407A" w:rsidRPr="00740D27">
              <w:rPr>
                <w:rFonts w:ascii="Arial" w:hAnsi="Arial" w:cs="Arial"/>
                <w:b/>
              </w:rPr>
              <w:t xml:space="preserve"> 2016</w:t>
            </w:r>
          </w:p>
        </w:tc>
      </w:tr>
      <w:tr w:rsidR="005C407A" w:rsidRPr="00740D27" w:rsidTr="00457BCB">
        <w:tc>
          <w:tcPr>
            <w:tcW w:w="2689" w:type="dxa"/>
          </w:tcPr>
          <w:p w:rsidR="005C407A" w:rsidRPr="00740D27" w:rsidRDefault="005C407A" w:rsidP="00457BCB">
            <w:pPr>
              <w:rPr>
                <w:rFonts w:ascii="Arial" w:hAnsi="Arial" w:cs="Arial"/>
                <w:b/>
              </w:rPr>
            </w:pPr>
            <w:r w:rsidRPr="00740D27">
              <w:rPr>
                <w:rFonts w:ascii="Arial" w:hAnsi="Arial" w:cs="Arial"/>
                <w:b/>
              </w:rPr>
              <w:t>RESPONSES DELIVERY VENUE</w:t>
            </w:r>
          </w:p>
        </w:tc>
        <w:tc>
          <w:tcPr>
            <w:tcW w:w="6327" w:type="dxa"/>
          </w:tcPr>
          <w:p w:rsidR="005C407A" w:rsidRPr="00740D27" w:rsidRDefault="005C407A" w:rsidP="00457BCB">
            <w:pPr>
              <w:rPr>
                <w:rFonts w:ascii="Arial" w:hAnsi="Arial" w:cs="Arial"/>
                <w:b/>
              </w:rPr>
            </w:pPr>
            <w:r w:rsidRPr="00740D27">
              <w:rPr>
                <w:rFonts w:ascii="Arial" w:hAnsi="Arial" w:cs="Arial"/>
                <w:b/>
              </w:rPr>
              <w:t>The Office of the Chief Justice (OCJ)</w:t>
            </w:r>
          </w:p>
          <w:p w:rsidR="005C407A" w:rsidRPr="00740D27" w:rsidRDefault="005C407A" w:rsidP="00457BCB">
            <w:pPr>
              <w:rPr>
                <w:rFonts w:ascii="Arial" w:hAnsi="Arial" w:cs="Arial"/>
                <w:b/>
              </w:rPr>
            </w:pPr>
            <w:r w:rsidRPr="00740D27">
              <w:rPr>
                <w:rFonts w:ascii="Arial" w:hAnsi="Arial" w:cs="Arial"/>
                <w:b/>
              </w:rPr>
              <w:t>14</w:t>
            </w:r>
            <w:r w:rsidRPr="00740D27">
              <w:rPr>
                <w:rFonts w:ascii="Arial" w:hAnsi="Arial" w:cs="Arial"/>
                <w:b/>
                <w:vertAlign w:val="superscript"/>
              </w:rPr>
              <w:t>TH</w:t>
            </w:r>
            <w:r w:rsidRPr="00740D27">
              <w:rPr>
                <w:rFonts w:ascii="Arial" w:hAnsi="Arial" w:cs="Arial"/>
                <w:b/>
              </w:rPr>
              <w:t xml:space="preserve"> Road,  </w:t>
            </w:r>
            <w:proofErr w:type="spellStart"/>
            <w:r w:rsidRPr="00740D27">
              <w:rPr>
                <w:rFonts w:ascii="Arial" w:hAnsi="Arial" w:cs="Arial"/>
                <w:b/>
              </w:rPr>
              <w:t>Noordwyk</w:t>
            </w:r>
            <w:proofErr w:type="spellEnd"/>
          </w:p>
          <w:p w:rsidR="005C407A" w:rsidRPr="00740D27" w:rsidRDefault="005C407A" w:rsidP="00457BCB">
            <w:pPr>
              <w:rPr>
                <w:rFonts w:ascii="Arial" w:hAnsi="Arial" w:cs="Arial"/>
                <w:b/>
              </w:rPr>
            </w:pPr>
            <w:proofErr w:type="spellStart"/>
            <w:r w:rsidRPr="00740D27">
              <w:rPr>
                <w:rFonts w:ascii="Arial" w:hAnsi="Arial" w:cs="Arial"/>
                <w:b/>
              </w:rPr>
              <w:t>Midrand</w:t>
            </w:r>
            <w:proofErr w:type="spellEnd"/>
            <w:r w:rsidRPr="00740D27">
              <w:rPr>
                <w:rFonts w:ascii="Arial" w:hAnsi="Arial" w:cs="Arial"/>
                <w:b/>
              </w:rPr>
              <w:t>, Johannesburg</w:t>
            </w:r>
          </w:p>
        </w:tc>
      </w:tr>
      <w:tr w:rsidR="005C407A" w:rsidRPr="00740D27" w:rsidTr="00457BCB">
        <w:tc>
          <w:tcPr>
            <w:tcW w:w="2689" w:type="dxa"/>
          </w:tcPr>
          <w:p w:rsidR="005C407A" w:rsidRDefault="005C407A" w:rsidP="00457BCB">
            <w:pPr>
              <w:rPr>
                <w:rFonts w:ascii="Arial" w:hAnsi="Arial" w:cs="Arial"/>
                <w:b/>
              </w:rPr>
            </w:pPr>
            <w:r w:rsidRPr="00740D27">
              <w:rPr>
                <w:rFonts w:ascii="Arial" w:hAnsi="Arial" w:cs="Arial"/>
                <w:b/>
              </w:rPr>
              <w:t>ATTENTION</w:t>
            </w:r>
          </w:p>
          <w:p w:rsidR="005C407A" w:rsidRPr="00740D27" w:rsidRDefault="005C407A" w:rsidP="00457BCB">
            <w:pPr>
              <w:rPr>
                <w:rFonts w:ascii="Arial" w:hAnsi="Arial" w:cs="Arial"/>
                <w:b/>
              </w:rPr>
            </w:pPr>
          </w:p>
        </w:tc>
        <w:tc>
          <w:tcPr>
            <w:tcW w:w="6327" w:type="dxa"/>
          </w:tcPr>
          <w:p w:rsidR="005C407A" w:rsidRPr="00740D27" w:rsidRDefault="005C407A" w:rsidP="00457BCB">
            <w:pPr>
              <w:rPr>
                <w:rFonts w:ascii="Arial" w:hAnsi="Arial" w:cs="Arial"/>
                <w:b/>
              </w:rPr>
            </w:pPr>
            <w:r w:rsidRPr="00740D27">
              <w:rPr>
                <w:rFonts w:ascii="Arial" w:hAnsi="Arial" w:cs="Arial"/>
                <w:b/>
              </w:rPr>
              <w:t>Arthur Kekana</w:t>
            </w:r>
          </w:p>
        </w:tc>
      </w:tr>
    </w:tbl>
    <w:p w:rsidR="005C407A" w:rsidRPr="00740D27" w:rsidRDefault="005C407A" w:rsidP="005C407A">
      <w:pPr>
        <w:rPr>
          <w:rFonts w:ascii="Arial" w:hAnsi="Arial" w:cs="Arial"/>
          <w:b/>
        </w:rPr>
      </w:pPr>
    </w:p>
    <w:p w:rsidR="005C407A" w:rsidRPr="00740D27" w:rsidRDefault="005C407A" w:rsidP="005C407A">
      <w:pPr>
        <w:rPr>
          <w:rFonts w:ascii="Arial" w:hAnsi="Arial" w:cs="Arial"/>
        </w:rPr>
      </w:pPr>
      <w:r w:rsidRPr="00740D27">
        <w:rPr>
          <w:rFonts w:ascii="Arial" w:hAnsi="Arial" w:cs="Arial"/>
        </w:rPr>
        <w:t xml:space="preserve">Respondents are hereby invited for the supply </w:t>
      </w:r>
      <w:r>
        <w:rPr>
          <w:rFonts w:ascii="Arial" w:hAnsi="Arial" w:cs="Arial"/>
        </w:rPr>
        <w:t xml:space="preserve">of </w:t>
      </w:r>
      <w:r w:rsidRPr="00740D27">
        <w:rPr>
          <w:rFonts w:ascii="Arial" w:hAnsi="Arial" w:cs="Arial"/>
        </w:rPr>
        <w:t xml:space="preserve">information on the Electronic Court Filing system to the Office of the Chief Justice. With this RFI we request information regarding your company and your products/services. This RFI is neither a tender, RFP nor RFQ. No conclusions will be drawn between respondents. The OCJ reserve a right to procure system from any of the suppliers. </w:t>
      </w:r>
    </w:p>
    <w:p w:rsidR="005C407A" w:rsidRDefault="005C407A" w:rsidP="005C407A">
      <w:pPr>
        <w:rPr>
          <w:rFonts w:ascii="Arial" w:hAnsi="Arial" w:cs="Arial"/>
        </w:rPr>
      </w:pPr>
      <w:r w:rsidRPr="00740D27">
        <w:rPr>
          <w:rFonts w:ascii="Arial" w:hAnsi="Arial" w:cs="Arial"/>
        </w:rPr>
        <w:t xml:space="preserve">The purpose of this request is to gather information and acquire a clear understanding of what the market has to offer regarding the </w:t>
      </w:r>
      <w:r>
        <w:rPr>
          <w:rFonts w:ascii="Arial" w:hAnsi="Arial" w:cs="Arial"/>
        </w:rPr>
        <w:t xml:space="preserve">E-Filing </w:t>
      </w:r>
      <w:r w:rsidRPr="00740D27">
        <w:rPr>
          <w:rFonts w:ascii="Arial" w:hAnsi="Arial" w:cs="Arial"/>
        </w:rPr>
        <w:t>solution</w:t>
      </w:r>
      <w:r>
        <w:rPr>
          <w:rFonts w:ascii="Arial" w:hAnsi="Arial" w:cs="Arial"/>
        </w:rPr>
        <w:t xml:space="preserve"> for the courts</w:t>
      </w:r>
    </w:p>
    <w:p w:rsidR="005C407A" w:rsidRPr="00740D27" w:rsidRDefault="005C407A" w:rsidP="005C407A">
      <w:pPr>
        <w:rPr>
          <w:rFonts w:ascii="Arial" w:hAnsi="Arial" w:cs="Arial"/>
        </w:rPr>
      </w:pPr>
      <w:r w:rsidRPr="00740D27">
        <w:rPr>
          <w:rFonts w:ascii="Arial" w:hAnsi="Arial" w:cs="Arial"/>
        </w:rPr>
        <w:t xml:space="preserve"> </w:t>
      </w:r>
    </w:p>
    <w:p w:rsidR="005C407A" w:rsidRPr="00740D27" w:rsidRDefault="005C407A" w:rsidP="005C407A">
      <w:pPr>
        <w:kinsoku w:val="0"/>
        <w:overflowPunct w:val="0"/>
        <w:spacing w:line="276" w:lineRule="auto"/>
        <w:rPr>
          <w:rFonts w:ascii="Arial" w:hAnsi="Arial" w:cs="Arial"/>
          <w:b/>
        </w:rPr>
      </w:pPr>
      <w:r w:rsidRPr="00740D27">
        <w:rPr>
          <w:rFonts w:ascii="Arial" w:hAnsi="Arial" w:cs="Arial"/>
          <w:b/>
        </w:rPr>
        <w:t>ENQUIRIES SHOULD BE DIRECTED TO BELOW PERSONS</w:t>
      </w:r>
    </w:p>
    <w:p w:rsidR="005C407A" w:rsidRPr="00740D27" w:rsidRDefault="005C407A" w:rsidP="005C407A">
      <w:pPr>
        <w:kinsoku w:val="0"/>
        <w:overflowPunct w:val="0"/>
        <w:spacing w:line="276" w:lineRule="auto"/>
        <w:rPr>
          <w:rFonts w:ascii="Arial" w:hAnsi="Arial" w:cs="Arial"/>
        </w:rPr>
      </w:pPr>
      <w:r w:rsidRPr="00740D27">
        <w:rPr>
          <w:rFonts w:ascii="Arial" w:hAnsi="Arial" w:cs="Arial"/>
          <w:b/>
        </w:rPr>
        <w:t xml:space="preserve"> Supply Chain Management</w:t>
      </w:r>
      <w:r w:rsidRPr="00740D27">
        <w:rPr>
          <w:rFonts w:ascii="Arial" w:hAnsi="Arial" w:cs="Arial"/>
          <w:b/>
        </w:rPr>
        <w:tab/>
      </w:r>
      <w:r w:rsidRPr="00740D27">
        <w:rPr>
          <w:rFonts w:ascii="Arial" w:hAnsi="Arial" w:cs="Arial"/>
          <w:b/>
        </w:rPr>
        <w:tab/>
      </w:r>
      <w:r w:rsidRPr="00740D27">
        <w:rPr>
          <w:rFonts w:ascii="Arial" w:hAnsi="Arial" w:cs="Arial"/>
          <w:b/>
        </w:rPr>
        <w:tab/>
      </w:r>
      <w:r w:rsidRPr="00740D27">
        <w:rPr>
          <w:rFonts w:ascii="Arial" w:hAnsi="Arial" w:cs="Arial"/>
          <w:b/>
        </w:rPr>
        <w:tab/>
        <w:t>Technical specifications</w:t>
      </w:r>
    </w:p>
    <w:tbl>
      <w:tblPr>
        <w:tblStyle w:val="TableGrid"/>
        <w:tblW w:w="0" w:type="auto"/>
        <w:tblLook w:val="04A0" w:firstRow="1" w:lastRow="0" w:firstColumn="1" w:lastColumn="0" w:noHBand="0" w:noVBand="1"/>
      </w:tblPr>
      <w:tblGrid>
        <w:gridCol w:w="4485"/>
        <w:gridCol w:w="4485"/>
      </w:tblGrid>
      <w:tr w:rsidR="005C407A" w:rsidRPr="00740D27" w:rsidTr="00457BCB">
        <w:trPr>
          <w:trHeight w:val="354"/>
        </w:trPr>
        <w:tc>
          <w:tcPr>
            <w:tcW w:w="4485" w:type="dxa"/>
            <w:tcBorders>
              <w:top w:val="single" w:sz="4" w:space="0" w:color="auto"/>
              <w:left w:val="single" w:sz="4" w:space="0" w:color="auto"/>
              <w:bottom w:val="single" w:sz="4" w:space="0" w:color="auto"/>
              <w:right w:val="single" w:sz="4" w:space="0" w:color="auto"/>
            </w:tcBorders>
          </w:tcPr>
          <w:p w:rsidR="005C407A" w:rsidRPr="00740D27" w:rsidRDefault="005C407A" w:rsidP="00457BCB">
            <w:pPr>
              <w:spacing w:after="160" w:line="276" w:lineRule="auto"/>
              <w:rPr>
                <w:rFonts w:ascii="Arial" w:hAnsi="Arial" w:cs="Arial"/>
              </w:rPr>
            </w:pPr>
            <w:r w:rsidRPr="00740D27">
              <w:rPr>
                <w:rFonts w:ascii="Arial" w:hAnsi="Arial" w:cs="Arial"/>
              </w:rPr>
              <w:t>Name: Elaine Chambers</w:t>
            </w:r>
          </w:p>
          <w:p w:rsidR="005C407A" w:rsidRPr="00740D27" w:rsidRDefault="005C407A" w:rsidP="00457BCB">
            <w:pPr>
              <w:kinsoku w:val="0"/>
              <w:overflowPunct w:val="0"/>
              <w:spacing w:line="276" w:lineRule="auto"/>
              <w:rPr>
                <w:rFonts w:ascii="Arial" w:hAnsi="Arial" w:cs="Arial"/>
              </w:rPr>
            </w:pPr>
          </w:p>
          <w:p w:rsidR="005C407A" w:rsidRPr="00740D27" w:rsidRDefault="005C407A" w:rsidP="00457BCB">
            <w:pPr>
              <w:kinsoku w:val="0"/>
              <w:overflowPunct w:val="0"/>
              <w:spacing w:line="276" w:lineRule="auto"/>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hideMark/>
          </w:tcPr>
          <w:p w:rsidR="005C407A" w:rsidRPr="00740D27" w:rsidRDefault="005C407A" w:rsidP="00457BCB">
            <w:pPr>
              <w:spacing w:after="160" w:line="276" w:lineRule="auto"/>
              <w:rPr>
                <w:rFonts w:ascii="Arial" w:hAnsi="Arial" w:cs="Arial"/>
              </w:rPr>
            </w:pPr>
            <w:r w:rsidRPr="00740D27">
              <w:rPr>
                <w:rFonts w:ascii="Arial" w:hAnsi="Arial" w:cs="Arial"/>
              </w:rPr>
              <w:t>Alex Maholela</w:t>
            </w:r>
          </w:p>
        </w:tc>
      </w:tr>
      <w:tr w:rsidR="005C407A" w:rsidRPr="00740D27" w:rsidTr="00457BCB">
        <w:trPr>
          <w:trHeight w:val="371"/>
        </w:trPr>
        <w:tc>
          <w:tcPr>
            <w:tcW w:w="4485" w:type="dxa"/>
            <w:tcBorders>
              <w:top w:val="single" w:sz="4" w:space="0" w:color="auto"/>
              <w:left w:val="single" w:sz="4" w:space="0" w:color="auto"/>
              <w:bottom w:val="single" w:sz="4" w:space="0" w:color="auto"/>
              <w:right w:val="single" w:sz="4" w:space="0" w:color="auto"/>
            </w:tcBorders>
          </w:tcPr>
          <w:p w:rsidR="005C407A" w:rsidRPr="00740D27" w:rsidRDefault="005C407A" w:rsidP="00457BCB">
            <w:pPr>
              <w:kinsoku w:val="0"/>
              <w:overflowPunct w:val="0"/>
              <w:spacing w:line="276" w:lineRule="auto"/>
              <w:rPr>
                <w:rFonts w:ascii="Arial" w:hAnsi="Arial" w:cs="Arial"/>
              </w:rPr>
            </w:pPr>
            <w:r w:rsidRPr="00740D27">
              <w:rPr>
                <w:rFonts w:ascii="Arial" w:hAnsi="Arial" w:cs="Arial"/>
              </w:rPr>
              <w:t>Tel. 010 493 2602</w:t>
            </w:r>
          </w:p>
          <w:p w:rsidR="005C407A" w:rsidRPr="00740D27" w:rsidRDefault="005C407A" w:rsidP="00457BCB">
            <w:pPr>
              <w:kinsoku w:val="0"/>
              <w:overflowPunct w:val="0"/>
              <w:spacing w:line="276" w:lineRule="auto"/>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hideMark/>
          </w:tcPr>
          <w:p w:rsidR="005C407A" w:rsidRPr="00740D27" w:rsidRDefault="005C407A" w:rsidP="00457BCB">
            <w:pPr>
              <w:kinsoku w:val="0"/>
              <w:overflowPunct w:val="0"/>
              <w:spacing w:line="276" w:lineRule="auto"/>
              <w:rPr>
                <w:rFonts w:ascii="Arial" w:hAnsi="Arial" w:cs="Arial"/>
              </w:rPr>
            </w:pPr>
            <w:r w:rsidRPr="00740D27">
              <w:rPr>
                <w:rFonts w:ascii="Arial" w:hAnsi="Arial" w:cs="Arial"/>
              </w:rPr>
              <w:t>Tel: 010 493 2550</w:t>
            </w:r>
          </w:p>
        </w:tc>
      </w:tr>
      <w:tr w:rsidR="005C407A" w:rsidRPr="00740D27" w:rsidTr="00457BCB">
        <w:trPr>
          <w:trHeight w:val="297"/>
        </w:trPr>
        <w:tc>
          <w:tcPr>
            <w:tcW w:w="4485" w:type="dxa"/>
            <w:tcBorders>
              <w:top w:val="single" w:sz="4" w:space="0" w:color="auto"/>
              <w:left w:val="single" w:sz="4" w:space="0" w:color="auto"/>
              <w:bottom w:val="single" w:sz="4" w:space="0" w:color="auto"/>
              <w:right w:val="single" w:sz="4" w:space="0" w:color="auto"/>
            </w:tcBorders>
            <w:hideMark/>
          </w:tcPr>
          <w:p w:rsidR="005C407A" w:rsidRPr="00740D27" w:rsidRDefault="005C407A" w:rsidP="00457BCB">
            <w:pPr>
              <w:spacing w:after="160" w:line="276" w:lineRule="auto"/>
              <w:rPr>
                <w:rFonts w:ascii="Arial" w:hAnsi="Arial" w:cs="Arial"/>
              </w:rPr>
            </w:pPr>
            <w:r w:rsidRPr="00740D27">
              <w:rPr>
                <w:rFonts w:ascii="Arial" w:hAnsi="Arial" w:cs="Arial"/>
              </w:rPr>
              <w:t xml:space="preserve">Email: </w:t>
            </w:r>
            <w:hyperlink r:id="rId8" w:history="1">
              <w:r w:rsidRPr="00740D27">
                <w:rPr>
                  <w:rStyle w:val="Hyperlink"/>
                  <w:rFonts w:cs="Arial"/>
                </w:rPr>
                <w:t>echambers@judiciary.org.za</w:t>
              </w:r>
            </w:hyperlink>
            <w:r w:rsidRPr="00740D27">
              <w:rPr>
                <w:rFonts w:ascii="Arial" w:hAnsi="Arial" w:cs="Arial"/>
              </w:rPr>
              <w:t xml:space="preserve"> </w:t>
            </w:r>
          </w:p>
        </w:tc>
        <w:tc>
          <w:tcPr>
            <w:tcW w:w="4485" w:type="dxa"/>
            <w:tcBorders>
              <w:top w:val="single" w:sz="4" w:space="0" w:color="auto"/>
              <w:left w:val="single" w:sz="4" w:space="0" w:color="auto"/>
              <w:bottom w:val="single" w:sz="4" w:space="0" w:color="auto"/>
              <w:right w:val="single" w:sz="4" w:space="0" w:color="auto"/>
            </w:tcBorders>
            <w:hideMark/>
          </w:tcPr>
          <w:p w:rsidR="005C407A" w:rsidRPr="00740D27" w:rsidRDefault="00C67EF7" w:rsidP="00457BCB">
            <w:pPr>
              <w:spacing w:after="160" w:line="276" w:lineRule="auto"/>
              <w:rPr>
                <w:rFonts w:ascii="Arial" w:hAnsi="Arial" w:cs="Arial"/>
              </w:rPr>
            </w:pPr>
            <w:hyperlink r:id="rId9" w:history="1">
              <w:r w:rsidR="005C407A" w:rsidRPr="00740D27">
                <w:rPr>
                  <w:rStyle w:val="Hyperlink"/>
                  <w:rFonts w:cs="Arial"/>
                </w:rPr>
                <w:t>amaholela@judiciary.org.za</w:t>
              </w:r>
            </w:hyperlink>
            <w:r w:rsidR="005C407A" w:rsidRPr="00740D27">
              <w:rPr>
                <w:rFonts w:ascii="Arial" w:hAnsi="Arial" w:cs="Arial"/>
              </w:rPr>
              <w:t xml:space="preserve"> </w:t>
            </w:r>
          </w:p>
        </w:tc>
      </w:tr>
      <w:tr w:rsidR="005C407A" w:rsidRPr="00740D27" w:rsidTr="00457BCB">
        <w:trPr>
          <w:trHeight w:val="297"/>
        </w:trPr>
        <w:tc>
          <w:tcPr>
            <w:tcW w:w="4485" w:type="dxa"/>
            <w:tcBorders>
              <w:top w:val="single" w:sz="4" w:space="0" w:color="auto"/>
              <w:left w:val="single" w:sz="4" w:space="0" w:color="auto"/>
              <w:bottom w:val="single" w:sz="4" w:space="0" w:color="auto"/>
              <w:right w:val="single" w:sz="4" w:space="0" w:color="auto"/>
            </w:tcBorders>
          </w:tcPr>
          <w:p w:rsidR="005C407A" w:rsidRPr="00740D27" w:rsidRDefault="005C407A" w:rsidP="00457BCB">
            <w:pPr>
              <w:spacing w:line="276" w:lineRule="auto"/>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rsidR="005C407A" w:rsidRDefault="005C407A" w:rsidP="00457BCB">
            <w:pPr>
              <w:spacing w:line="276" w:lineRule="auto"/>
            </w:pPr>
          </w:p>
        </w:tc>
      </w:tr>
    </w:tbl>
    <w:p w:rsidR="005C407A" w:rsidRPr="005B68AE" w:rsidRDefault="005C407A" w:rsidP="005C407A">
      <w:pPr>
        <w:rPr>
          <w:rFonts w:ascii="Arial" w:hAnsi="Arial" w:cs="Arial"/>
          <w:b/>
          <w:color w:val="313896"/>
          <w:sz w:val="28"/>
          <w:szCs w:val="28"/>
          <w:lang w:val="en-US"/>
        </w:rPr>
      </w:pPr>
    </w:p>
    <w:p w:rsidR="001067D1" w:rsidRPr="005B68AE" w:rsidRDefault="001067D1">
      <w:pPr>
        <w:jc w:val="left"/>
        <w:rPr>
          <w:rFonts w:ascii="Arial" w:hAnsi="Arial" w:cs="Arial"/>
          <w:lang w:val="en-US"/>
        </w:rPr>
      </w:pPr>
      <w:r w:rsidRPr="005B68AE">
        <w:rPr>
          <w:rFonts w:ascii="Arial" w:hAnsi="Arial" w:cs="Arial"/>
          <w:lang w:val="en-US"/>
        </w:rPr>
        <w:br w:type="page"/>
      </w:r>
    </w:p>
    <w:p w:rsidR="001067D1" w:rsidRPr="005B68AE" w:rsidRDefault="001067D1">
      <w:pPr>
        <w:jc w:val="left"/>
        <w:rPr>
          <w:rFonts w:ascii="Arial" w:hAnsi="Arial" w:cs="Arial"/>
          <w:b/>
          <w:color w:val="313896"/>
          <w:sz w:val="28"/>
          <w:szCs w:val="28"/>
          <w:lang w:val="en-US"/>
        </w:rPr>
      </w:pPr>
      <w:r w:rsidRPr="005B68AE">
        <w:rPr>
          <w:rFonts w:ascii="Arial" w:hAnsi="Arial" w:cs="Arial"/>
          <w:b/>
          <w:color w:val="313896"/>
          <w:sz w:val="28"/>
          <w:szCs w:val="28"/>
          <w:lang w:val="en-US"/>
        </w:rPr>
        <w:lastRenderedPageBreak/>
        <w:t>Table of Contents</w:t>
      </w:r>
    </w:p>
    <w:p w:rsidR="001067D1" w:rsidRPr="005B68AE" w:rsidRDefault="001067D1">
      <w:pPr>
        <w:jc w:val="left"/>
        <w:rPr>
          <w:rFonts w:ascii="Arial" w:hAnsi="Arial" w:cs="Arial"/>
          <w:lang w:val="en-US"/>
        </w:rPr>
      </w:pPr>
    </w:p>
    <w:p w:rsidR="005C407A" w:rsidRDefault="001067D1">
      <w:pPr>
        <w:pStyle w:val="TOC1"/>
        <w:tabs>
          <w:tab w:val="left" w:pos="440"/>
          <w:tab w:val="right" w:leader="dot" w:pos="9016"/>
        </w:tabs>
        <w:rPr>
          <w:rFonts w:asciiTheme="minorHAnsi" w:eastAsiaTheme="minorEastAsia" w:hAnsiTheme="minorHAnsi" w:cstheme="minorBidi"/>
          <w:b w:val="0"/>
          <w:bCs w:val="0"/>
          <w:smallCaps w:val="0"/>
          <w:noProof/>
          <w:szCs w:val="22"/>
          <w:lang w:val="en-ZA" w:eastAsia="en-ZA"/>
        </w:rPr>
      </w:pPr>
      <w:r w:rsidRPr="005B68AE">
        <w:rPr>
          <w:rFonts w:ascii="Arial" w:hAnsi="Arial" w:cs="Arial"/>
          <w:b w:val="0"/>
          <w:sz w:val="28"/>
          <w:szCs w:val="28"/>
          <w:lang w:val="en-US"/>
        </w:rPr>
        <w:fldChar w:fldCharType="begin"/>
      </w:r>
      <w:r w:rsidRPr="005B68AE">
        <w:rPr>
          <w:rFonts w:ascii="Arial" w:hAnsi="Arial" w:cs="Arial"/>
          <w:b w:val="0"/>
          <w:sz w:val="28"/>
          <w:szCs w:val="28"/>
          <w:lang w:val="en-US"/>
        </w:rPr>
        <w:instrText xml:space="preserve"> TOC \o "1-3" \h \z </w:instrText>
      </w:r>
      <w:r w:rsidRPr="005B68AE">
        <w:rPr>
          <w:rFonts w:ascii="Arial" w:hAnsi="Arial" w:cs="Arial"/>
          <w:b w:val="0"/>
          <w:sz w:val="28"/>
          <w:szCs w:val="28"/>
          <w:lang w:val="en-US"/>
        </w:rPr>
        <w:fldChar w:fldCharType="separate"/>
      </w:r>
      <w:hyperlink w:anchor="_Toc462719483" w:history="1">
        <w:r w:rsidR="005C407A" w:rsidRPr="00002336">
          <w:rPr>
            <w:rStyle w:val="Hyperlink"/>
            <w:noProof/>
            <w:lang w:val="en-US"/>
          </w:rPr>
          <w:t>1</w:t>
        </w:r>
        <w:r w:rsidR="005C407A">
          <w:rPr>
            <w:rFonts w:asciiTheme="minorHAnsi" w:eastAsiaTheme="minorEastAsia" w:hAnsiTheme="minorHAnsi" w:cstheme="minorBidi"/>
            <w:b w:val="0"/>
            <w:bCs w:val="0"/>
            <w:smallCaps w:val="0"/>
            <w:noProof/>
            <w:szCs w:val="22"/>
            <w:lang w:val="en-ZA" w:eastAsia="en-ZA"/>
          </w:rPr>
          <w:tab/>
        </w:r>
        <w:r w:rsidR="005C407A" w:rsidRPr="00002336">
          <w:rPr>
            <w:rStyle w:val="Hyperlink"/>
            <w:noProof/>
            <w:lang w:val="en-US"/>
          </w:rPr>
          <w:t>Introduction</w:t>
        </w:r>
        <w:r w:rsidR="005C407A">
          <w:rPr>
            <w:noProof/>
            <w:webHidden/>
          </w:rPr>
          <w:tab/>
        </w:r>
        <w:r w:rsidR="005C407A">
          <w:rPr>
            <w:noProof/>
            <w:webHidden/>
          </w:rPr>
          <w:fldChar w:fldCharType="begin"/>
        </w:r>
        <w:r w:rsidR="005C407A">
          <w:rPr>
            <w:noProof/>
            <w:webHidden/>
          </w:rPr>
          <w:instrText xml:space="preserve"> PAGEREF _Toc462719483 \h </w:instrText>
        </w:r>
        <w:r w:rsidR="005C407A">
          <w:rPr>
            <w:noProof/>
            <w:webHidden/>
          </w:rPr>
        </w:r>
        <w:r w:rsidR="005C407A">
          <w:rPr>
            <w:noProof/>
            <w:webHidden/>
          </w:rPr>
          <w:fldChar w:fldCharType="separate"/>
        </w:r>
        <w:r w:rsidR="005C407A">
          <w:rPr>
            <w:noProof/>
            <w:webHidden/>
          </w:rPr>
          <w:t>2</w:t>
        </w:r>
        <w:r w:rsidR="005C407A">
          <w:rPr>
            <w:noProof/>
            <w:webHidden/>
          </w:rPr>
          <w:fldChar w:fldCharType="end"/>
        </w:r>
      </w:hyperlink>
    </w:p>
    <w:p w:rsidR="005C407A" w:rsidRDefault="00C67EF7">
      <w:pPr>
        <w:pStyle w:val="TOC2"/>
        <w:tabs>
          <w:tab w:val="left" w:pos="880"/>
          <w:tab w:val="right" w:leader="dot" w:pos="9016"/>
        </w:tabs>
        <w:rPr>
          <w:rFonts w:asciiTheme="minorHAnsi" w:eastAsiaTheme="minorEastAsia" w:hAnsiTheme="minorHAnsi" w:cstheme="minorBidi"/>
          <w:smallCaps w:val="0"/>
          <w:noProof/>
          <w:sz w:val="22"/>
          <w:szCs w:val="22"/>
          <w:lang w:val="en-ZA" w:eastAsia="en-ZA"/>
        </w:rPr>
      </w:pPr>
      <w:hyperlink w:anchor="_Toc462719484" w:history="1">
        <w:r w:rsidR="005C407A" w:rsidRPr="00002336">
          <w:rPr>
            <w:rStyle w:val="Hyperlink"/>
            <w:noProof/>
            <w:lang w:val="en-US"/>
          </w:rPr>
          <w:t>1.1</w:t>
        </w:r>
        <w:r w:rsidR="005C407A">
          <w:rPr>
            <w:rFonts w:asciiTheme="minorHAnsi" w:eastAsiaTheme="minorEastAsia" w:hAnsiTheme="minorHAnsi" w:cstheme="minorBidi"/>
            <w:smallCaps w:val="0"/>
            <w:noProof/>
            <w:sz w:val="22"/>
            <w:szCs w:val="22"/>
            <w:lang w:val="en-ZA" w:eastAsia="en-ZA"/>
          </w:rPr>
          <w:tab/>
        </w:r>
        <w:r w:rsidR="005C407A" w:rsidRPr="00002336">
          <w:rPr>
            <w:rStyle w:val="Hyperlink"/>
            <w:noProof/>
            <w:lang w:val="en-US"/>
          </w:rPr>
          <w:t>Overview</w:t>
        </w:r>
        <w:r w:rsidR="005C407A">
          <w:rPr>
            <w:noProof/>
            <w:webHidden/>
          </w:rPr>
          <w:tab/>
        </w:r>
        <w:r w:rsidR="005C407A">
          <w:rPr>
            <w:noProof/>
            <w:webHidden/>
          </w:rPr>
          <w:fldChar w:fldCharType="begin"/>
        </w:r>
        <w:r w:rsidR="005C407A">
          <w:rPr>
            <w:noProof/>
            <w:webHidden/>
          </w:rPr>
          <w:instrText xml:space="preserve"> PAGEREF _Toc462719484 \h </w:instrText>
        </w:r>
        <w:r w:rsidR="005C407A">
          <w:rPr>
            <w:noProof/>
            <w:webHidden/>
          </w:rPr>
        </w:r>
        <w:r w:rsidR="005C407A">
          <w:rPr>
            <w:noProof/>
            <w:webHidden/>
          </w:rPr>
          <w:fldChar w:fldCharType="separate"/>
        </w:r>
        <w:r w:rsidR="005C407A">
          <w:rPr>
            <w:noProof/>
            <w:webHidden/>
          </w:rPr>
          <w:t>2</w:t>
        </w:r>
        <w:r w:rsidR="005C407A">
          <w:rPr>
            <w:noProof/>
            <w:webHidden/>
          </w:rPr>
          <w:fldChar w:fldCharType="end"/>
        </w:r>
      </w:hyperlink>
    </w:p>
    <w:p w:rsidR="005C407A" w:rsidRDefault="00C67EF7" w:rsidP="005C407A">
      <w:pPr>
        <w:pStyle w:val="TOC2"/>
        <w:tabs>
          <w:tab w:val="left" w:pos="880"/>
          <w:tab w:val="right" w:leader="dot" w:pos="9016"/>
        </w:tabs>
        <w:rPr>
          <w:rFonts w:asciiTheme="minorHAnsi" w:eastAsiaTheme="minorEastAsia" w:hAnsiTheme="minorHAnsi" w:cstheme="minorBidi"/>
          <w:smallCaps w:val="0"/>
          <w:noProof/>
          <w:sz w:val="22"/>
          <w:szCs w:val="22"/>
          <w:lang w:val="en-ZA" w:eastAsia="en-ZA"/>
        </w:rPr>
      </w:pPr>
      <w:hyperlink w:anchor="_Toc462719485" w:history="1">
        <w:r w:rsidR="005C407A" w:rsidRPr="00002336">
          <w:rPr>
            <w:rStyle w:val="Hyperlink"/>
            <w:noProof/>
            <w:lang w:val="en-US"/>
          </w:rPr>
          <w:t>1.2</w:t>
        </w:r>
        <w:r w:rsidR="005C407A">
          <w:rPr>
            <w:rFonts w:asciiTheme="minorHAnsi" w:eastAsiaTheme="minorEastAsia" w:hAnsiTheme="minorHAnsi" w:cstheme="minorBidi"/>
            <w:smallCaps w:val="0"/>
            <w:noProof/>
            <w:sz w:val="22"/>
            <w:szCs w:val="22"/>
            <w:lang w:val="en-ZA" w:eastAsia="en-ZA"/>
          </w:rPr>
          <w:tab/>
        </w:r>
        <w:r w:rsidR="005C407A" w:rsidRPr="00002336">
          <w:rPr>
            <w:rStyle w:val="Hyperlink"/>
            <w:noProof/>
            <w:lang w:val="en-US"/>
          </w:rPr>
          <w:t>Purpose</w:t>
        </w:r>
        <w:r w:rsidR="005C407A">
          <w:rPr>
            <w:noProof/>
            <w:webHidden/>
          </w:rPr>
          <w:tab/>
        </w:r>
        <w:r w:rsidR="005C407A">
          <w:rPr>
            <w:noProof/>
            <w:webHidden/>
          </w:rPr>
          <w:fldChar w:fldCharType="begin"/>
        </w:r>
        <w:r w:rsidR="005C407A">
          <w:rPr>
            <w:noProof/>
            <w:webHidden/>
          </w:rPr>
          <w:instrText xml:space="preserve"> PAGEREF _Toc462719485 \h </w:instrText>
        </w:r>
        <w:r w:rsidR="005C407A">
          <w:rPr>
            <w:noProof/>
            <w:webHidden/>
          </w:rPr>
        </w:r>
        <w:r w:rsidR="005C407A">
          <w:rPr>
            <w:noProof/>
            <w:webHidden/>
          </w:rPr>
          <w:fldChar w:fldCharType="separate"/>
        </w:r>
        <w:r w:rsidR="005C407A">
          <w:rPr>
            <w:noProof/>
            <w:webHidden/>
          </w:rPr>
          <w:t>2</w:t>
        </w:r>
        <w:r w:rsidR="005C407A">
          <w:rPr>
            <w:noProof/>
            <w:webHidden/>
          </w:rPr>
          <w:fldChar w:fldCharType="end"/>
        </w:r>
      </w:hyperlink>
    </w:p>
    <w:p w:rsidR="005C407A" w:rsidRDefault="00C67EF7">
      <w:pPr>
        <w:pStyle w:val="TOC2"/>
        <w:tabs>
          <w:tab w:val="left" w:pos="880"/>
          <w:tab w:val="right" w:leader="dot" w:pos="9016"/>
        </w:tabs>
        <w:rPr>
          <w:rFonts w:asciiTheme="minorHAnsi" w:eastAsiaTheme="minorEastAsia" w:hAnsiTheme="minorHAnsi" w:cstheme="minorBidi"/>
          <w:smallCaps w:val="0"/>
          <w:noProof/>
          <w:sz w:val="22"/>
          <w:szCs w:val="22"/>
          <w:lang w:val="en-ZA" w:eastAsia="en-ZA"/>
        </w:rPr>
      </w:pPr>
      <w:hyperlink w:anchor="_Toc462719487" w:history="1">
        <w:r w:rsidR="005C407A" w:rsidRPr="00002336">
          <w:rPr>
            <w:rStyle w:val="Hyperlink"/>
            <w:noProof/>
            <w:lang w:val="en-US"/>
          </w:rPr>
          <w:t>1.3</w:t>
        </w:r>
        <w:r w:rsidR="005C407A">
          <w:rPr>
            <w:rFonts w:asciiTheme="minorHAnsi" w:eastAsiaTheme="minorEastAsia" w:hAnsiTheme="minorHAnsi" w:cstheme="minorBidi"/>
            <w:smallCaps w:val="0"/>
            <w:noProof/>
            <w:sz w:val="22"/>
            <w:szCs w:val="22"/>
            <w:lang w:val="en-ZA" w:eastAsia="en-ZA"/>
          </w:rPr>
          <w:tab/>
        </w:r>
        <w:r w:rsidR="005C407A" w:rsidRPr="00002336">
          <w:rPr>
            <w:rStyle w:val="Hyperlink"/>
            <w:noProof/>
            <w:lang w:val="en-US"/>
          </w:rPr>
          <w:t>Respondents</w:t>
        </w:r>
        <w:r w:rsidR="005C407A">
          <w:rPr>
            <w:noProof/>
            <w:webHidden/>
          </w:rPr>
          <w:tab/>
        </w:r>
        <w:r w:rsidR="005C407A">
          <w:rPr>
            <w:noProof/>
            <w:webHidden/>
          </w:rPr>
          <w:fldChar w:fldCharType="begin"/>
        </w:r>
        <w:r w:rsidR="005C407A">
          <w:rPr>
            <w:noProof/>
            <w:webHidden/>
          </w:rPr>
          <w:instrText xml:space="preserve"> PAGEREF _Toc462719487 \h </w:instrText>
        </w:r>
        <w:r w:rsidR="005C407A">
          <w:rPr>
            <w:noProof/>
            <w:webHidden/>
          </w:rPr>
        </w:r>
        <w:r w:rsidR="005C407A">
          <w:rPr>
            <w:noProof/>
            <w:webHidden/>
          </w:rPr>
          <w:fldChar w:fldCharType="separate"/>
        </w:r>
        <w:r w:rsidR="005C407A">
          <w:rPr>
            <w:noProof/>
            <w:webHidden/>
          </w:rPr>
          <w:t>3</w:t>
        </w:r>
        <w:r w:rsidR="005C407A">
          <w:rPr>
            <w:noProof/>
            <w:webHidden/>
          </w:rPr>
          <w:fldChar w:fldCharType="end"/>
        </w:r>
      </w:hyperlink>
    </w:p>
    <w:p w:rsidR="005C407A" w:rsidRDefault="00C67EF7">
      <w:pPr>
        <w:pStyle w:val="TOC2"/>
        <w:tabs>
          <w:tab w:val="left" w:pos="880"/>
          <w:tab w:val="right" w:leader="dot" w:pos="9016"/>
        </w:tabs>
        <w:rPr>
          <w:rFonts w:asciiTheme="minorHAnsi" w:eastAsiaTheme="minorEastAsia" w:hAnsiTheme="minorHAnsi" w:cstheme="minorBidi"/>
          <w:smallCaps w:val="0"/>
          <w:noProof/>
          <w:sz w:val="22"/>
          <w:szCs w:val="22"/>
          <w:lang w:val="en-ZA" w:eastAsia="en-ZA"/>
        </w:rPr>
      </w:pPr>
      <w:hyperlink w:anchor="_Toc462719488" w:history="1">
        <w:r w:rsidR="005C407A" w:rsidRPr="00002336">
          <w:rPr>
            <w:rStyle w:val="Hyperlink"/>
            <w:noProof/>
            <w:lang w:val="en-US"/>
          </w:rPr>
          <w:t>1.4</w:t>
        </w:r>
        <w:r w:rsidR="005C407A">
          <w:rPr>
            <w:rFonts w:asciiTheme="minorHAnsi" w:eastAsiaTheme="minorEastAsia" w:hAnsiTheme="minorHAnsi" w:cstheme="minorBidi"/>
            <w:smallCaps w:val="0"/>
            <w:noProof/>
            <w:sz w:val="22"/>
            <w:szCs w:val="22"/>
            <w:lang w:val="en-ZA" w:eastAsia="en-ZA"/>
          </w:rPr>
          <w:tab/>
        </w:r>
        <w:r w:rsidR="005C407A" w:rsidRPr="00002336">
          <w:rPr>
            <w:rStyle w:val="Hyperlink"/>
            <w:noProof/>
            <w:lang w:val="en-US"/>
          </w:rPr>
          <w:t>Process</w:t>
        </w:r>
        <w:r w:rsidR="005C407A">
          <w:rPr>
            <w:noProof/>
            <w:webHidden/>
          </w:rPr>
          <w:tab/>
        </w:r>
        <w:r w:rsidR="005C407A">
          <w:rPr>
            <w:noProof/>
            <w:webHidden/>
          </w:rPr>
          <w:fldChar w:fldCharType="begin"/>
        </w:r>
        <w:r w:rsidR="005C407A">
          <w:rPr>
            <w:noProof/>
            <w:webHidden/>
          </w:rPr>
          <w:instrText xml:space="preserve"> PAGEREF _Toc462719488 \h </w:instrText>
        </w:r>
        <w:r w:rsidR="005C407A">
          <w:rPr>
            <w:noProof/>
            <w:webHidden/>
          </w:rPr>
        </w:r>
        <w:r w:rsidR="005C407A">
          <w:rPr>
            <w:noProof/>
            <w:webHidden/>
          </w:rPr>
          <w:fldChar w:fldCharType="separate"/>
        </w:r>
        <w:r w:rsidR="005C407A">
          <w:rPr>
            <w:noProof/>
            <w:webHidden/>
          </w:rPr>
          <w:t>3</w:t>
        </w:r>
        <w:r w:rsidR="005C407A">
          <w:rPr>
            <w:noProof/>
            <w:webHidden/>
          </w:rPr>
          <w:fldChar w:fldCharType="end"/>
        </w:r>
      </w:hyperlink>
    </w:p>
    <w:p w:rsidR="005C407A" w:rsidRDefault="00C67EF7">
      <w:pPr>
        <w:pStyle w:val="TOC2"/>
        <w:tabs>
          <w:tab w:val="left" w:pos="880"/>
          <w:tab w:val="right" w:leader="dot" w:pos="9016"/>
        </w:tabs>
        <w:rPr>
          <w:rFonts w:asciiTheme="minorHAnsi" w:eastAsiaTheme="minorEastAsia" w:hAnsiTheme="minorHAnsi" w:cstheme="minorBidi"/>
          <w:smallCaps w:val="0"/>
          <w:noProof/>
          <w:sz w:val="22"/>
          <w:szCs w:val="22"/>
          <w:lang w:val="en-ZA" w:eastAsia="en-ZA"/>
        </w:rPr>
      </w:pPr>
      <w:hyperlink w:anchor="_Toc462719489" w:history="1">
        <w:r w:rsidR="005C407A" w:rsidRPr="00002336">
          <w:rPr>
            <w:rStyle w:val="Hyperlink"/>
            <w:noProof/>
            <w:lang w:val="en-US"/>
          </w:rPr>
          <w:t>1.5</w:t>
        </w:r>
        <w:r w:rsidR="005C407A">
          <w:rPr>
            <w:rFonts w:asciiTheme="minorHAnsi" w:eastAsiaTheme="minorEastAsia" w:hAnsiTheme="minorHAnsi" w:cstheme="minorBidi"/>
            <w:smallCaps w:val="0"/>
            <w:noProof/>
            <w:sz w:val="22"/>
            <w:szCs w:val="22"/>
            <w:lang w:val="en-ZA" w:eastAsia="en-ZA"/>
          </w:rPr>
          <w:tab/>
        </w:r>
        <w:r w:rsidR="005C407A" w:rsidRPr="00002336">
          <w:rPr>
            <w:rStyle w:val="Hyperlink"/>
            <w:noProof/>
            <w:lang w:val="en-US"/>
          </w:rPr>
          <w:t>Rules</w:t>
        </w:r>
        <w:r w:rsidR="005C407A">
          <w:rPr>
            <w:noProof/>
            <w:webHidden/>
          </w:rPr>
          <w:tab/>
        </w:r>
        <w:r w:rsidR="005C407A">
          <w:rPr>
            <w:noProof/>
            <w:webHidden/>
          </w:rPr>
          <w:fldChar w:fldCharType="begin"/>
        </w:r>
        <w:r w:rsidR="005C407A">
          <w:rPr>
            <w:noProof/>
            <w:webHidden/>
          </w:rPr>
          <w:instrText xml:space="preserve"> PAGEREF _Toc462719489 \h </w:instrText>
        </w:r>
        <w:r w:rsidR="005C407A">
          <w:rPr>
            <w:noProof/>
            <w:webHidden/>
          </w:rPr>
        </w:r>
        <w:r w:rsidR="005C407A">
          <w:rPr>
            <w:noProof/>
            <w:webHidden/>
          </w:rPr>
          <w:fldChar w:fldCharType="separate"/>
        </w:r>
        <w:r w:rsidR="005C407A">
          <w:rPr>
            <w:noProof/>
            <w:webHidden/>
          </w:rPr>
          <w:t>3</w:t>
        </w:r>
        <w:r w:rsidR="005C407A">
          <w:rPr>
            <w:noProof/>
            <w:webHidden/>
          </w:rPr>
          <w:fldChar w:fldCharType="end"/>
        </w:r>
      </w:hyperlink>
    </w:p>
    <w:p w:rsidR="005C407A" w:rsidRDefault="00C67EF7">
      <w:pPr>
        <w:pStyle w:val="TOC1"/>
        <w:tabs>
          <w:tab w:val="left" w:pos="440"/>
          <w:tab w:val="right" w:leader="dot" w:pos="9016"/>
        </w:tabs>
        <w:rPr>
          <w:rFonts w:asciiTheme="minorHAnsi" w:eastAsiaTheme="minorEastAsia" w:hAnsiTheme="minorHAnsi" w:cstheme="minorBidi"/>
          <w:b w:val="0"/>
          <w:bCs w:val="0"/>
          <w:smallCaps w:val="0"/>
          <w:noProof/>
          <w:szCs w:val="22"/>
          <w:lang w:val="en-ZA" w:eastAsia="en-ZA"/>
        </w:rPr>
      </w:pPr>
      <w:hyperlink w:anchor="_Toc462719490" w:history="1">
        <w:r w:rsidR="005C407A" w:rsidRPr="00002336">
          <w:rPr>
            <w:rStyle w:val="Hyperlink"/>
            <w:noProof/>
            <w:lang w:val="en-US"/>
          </w:rPr>
          <w:t>2</w:t>
        </w:r>
        <w:r w:rsidR="005C407A">
          <w:rPr>
            <w:rFonts w:asciiTheme="minorHAnsi" w:eastAsiaTheme="minorEastAsia" w:hAnsiTheme="minorHAnsi" w:cstheme="minorBidi"/>
            <w:b w:val="0"/>
            <w:bCs w:val="0"/>
            <w:smallCaps w:val="0"/>
            <w:noProof/>
            <w:szCs w:val="22"/>
            <w:lang w:val="en-ZA" w:eastAsia="en-ZA"/>
          </w:rPr>
          <w:tab/>
        </w:r>
        <w:r w:rsidR="005C407A" w:rsidRPr="00002336">
          <w:rPr>
            <w:rStyle w:val="Hyperlink"/>
            <w:noProof/>
            <w:lang w:val="en-US"/>
          </w:rPr>
          <w:t>Approach</w:t>
        </w:r>
        <w:r w:rsidR="005C407A">
          <w:rPr>
            <w:noProof/>
            <w:webHidden/>
          </w:rPr>
          <w:tab/>
        </w:r>
        <w:r w:rsidR="005C407A">
          <w:rPr>
            <w:noProof/>
            <w:webHidden/>
          </w:rPr>
          <w:fldChar w:fldCharType="begin"/>
        </w:r>
        <w:r w:rsidR="005C407A">
          <w:rPr>
            <w:noProof/>
            <w:webHidden/>
          </w:rPr>
          <w:instrText xml:space="preserve"> PAGEREF _Toc462719490 \h </w:instrText>
        </w:r>
        <w:r w:rsidR="005C407A">
          <w:rPr>
            <w:noProof/>
            <w:webHidden/>
          </w:rPr>
        </w:r>
        <w:r w:rsidR="005C407A">
          <w:rPr>
            <w:noProof/>
            <w:webHidden/>
          </w:rPr>
          <w:fldChar w:fldCharType="separate"/>
        </w:r>
        <w:r w:rsidR="005C407A">
          <w:rPr>
            <w:noProof/>
            <w:webHidden/>
          </w:rPr>
          <w:t>3</w:t>
        </w:r>
        <w:r w:rsidR="005C407A">
          <w:rPr>
            <w:noProof/>
            <w:webHidden/>
          </w:rPr>
          <w:fldChar w:fldCharType="end"/>
        </w:r>
      </w:hyperlink>
    </w:p>
    <w:p w:rsidR="005C407A" w:rsidRDefault="00C67EF7">
      <w:pPr>
        <w:pStyle w:val="TOC2"/>
        <w:tabs>
          <w:tab w:val="left" w:pos="880"/>
          <w:tab w:val="right" w:leader="dot" w:pos="9016"/>
        </w:tabs>
        <w:rPr>
          <w:rFonts w:asciiTheme="minorHAnsi" w:eastAsiaTheme="minorEastAsia" w:hAnsiTheme="minorHAnsi" w:cstheme="minorBidi"/>
          <w:smallCaps w:val="0"/>
          <w:noProof/>
          <w:sz w:val="22"/>
          <w:szCs w:val="22"/>
          <w:lang w:val="en-ZA" w:eastAsia="en-ZA"/>
        </w:rPr>
      </w:pPr>
      <w:hyperlink w:anchor="_Toc462719491" w:history="1">
        <w:r w:rsidR="005C407A" w:rsidRPr="00002336">
          <w:rPr>
            <w:rStyle w:val="Hyperlink"/>
            <w:noProof/>
            <w:lang w:val="en-US"/>
          </w:rPr>
          <w:t>2.1</w:t>
        </w:r>
        <w:r w:rsidR="005C407A">
          <w:rPr>
            <w:rFonts w:asciiTheme="minorHAnsi" w:eastAsiaTheme="minorEastAsia" w:hAnsiTheme="minorHAnsi" w:cstheme="minorBidi"/>
            <w:smallCaps w:val="0"/>
            <w:noProof/>
            <w:sz w:val="22"/>
            <w:szCs w:val="22"/>
            <w:lang w:val="en-ZA" w:eastAsia="en-ZA"/>
          </w:rPr>
          <w:tab/>
        </w:r>
        <w:r w:rsidR="005C407A" w:rsidRPr="00002336">
          <w:rPr>
            <w:rStyle w:val="Hyperlink"/>
            <w:noProof/>
            <w:lang w:val="en-US"/>
          </w:rPr>
          <w:t>Methodology</w:t>
        </w:r>
        <w:r w:rsidR="005C407A">
          <w:rPr>
            <w:noProof/>
            <w:webHidden/>
          </w:rPr>
          <w:tab/>
        </w:r>
        <w:r w:rsidR="005C407A">
          <w:rPr>
            <w:noProof/>
            <w:webHidden/>
          </w:rPr>
          <w:fldChar w:fldCharType="begin"/>
        </w:r>
        <w:r w:rsidR="005C407A">
          <w:rPr>
            <w:noProof/>
            <w:webHidden/>
          </w:rPr>
          <w:instrText xml:space="preserve"> PAGEREF _Toc462719491 \h </w:instrText>
        </w:r>
        <w:r w:rsidR="005C407A">
          <w:rPr>
            <w:noProof/>
            <w:webHidden/>
          </w:rPr>
        </w:r>
        <w:r w:rsidR="005C407A">
          <w:rPr>
            <w:noProof/>
            <w:webHidden/>
          </w:rPr>
          <w:fldChar w:fldCharType="separate"/>
        </w:r>
        <w:r w:rsidR="005C407A">
          <w:rPr>
            <w:noProof/>
            <w:webHidden/>
          </w:rPr>
          <w:t>4</w:t>
        </w:r>
        <w:r w:rsidR="005C407A">
          <w:rPr>
            <w:noProof/>
            <w:webHidden/>
          </w:rPr>
          <w:fldChar w:fldCharType="end"/>
        </w:r>
      </w:hyperlink>
    </w:p>
    <w:p w:rsidR="005C407A" w:rsidRDefault="00C67EF7">
      <w:pPr>
        <w:pStyle w:val="TOC2"/>
        <w:tabs>
          <w:tab w:val="left" w:pos="880"/>
          <w:tab w:val="right" w:leader="dot" w:pos="9016"/>
        </w:tabs>
        <w:rPr>
          <w:rFonts w:asciiTheme="minorHAnsi" w:eastAsiaTheme="minorEastAsia" w:hAnsiTheme="minorHAnsi" w:cstheme="minorBidi"/>
          <w:smallCaps w:val="0"/>
          <w:noProof/>
          <w:sz w:val="22"/>
          <w:szCs w:val="22"/>
          <w:lang w:val="en-ZA" w:eastAsia="en-ZA"/>
        </w:rPr>
      </w:pPr>
      <w:hyperlink w:anchor="_Toc462719492" w:history="1">
        <w:r w:rsidR="005C407A" w:rsidRPr="00002336">
          <w:rPr>
            <w:rStyle w:val="Hyperlink"/>
            <w:noProof/>
            <w:lang w:val="en-US"/>
          </w:rPr>
          <w:t>2.2</w:t>
        </w:r>
        <w:r w:rsidR="005C407A">
          <w:rPr>
            <w:rFonts w:asciiTheme="minorHAnsi" w:eastAsiaTheme="minorEastAsia" w:hAnsiTheme="minorHAnsi" w:cstheme="minorBidi"/>
            <w:smallCaps w:val="0"/>
            <w:noProof/>
            <w:sz w:val="22"/>
            <w:szCs w:val="22"/>
            <w:lang w:val="en-ZA" w:eastAsia="en-ZA"/>
          </w:rPr>
          <w:tab/>
        </w:r>
        <w:r w:rsidR="005C407A" w:rsidRPr="00002336">
          <w:rPr>
            <w:rStyle w:val="Hyperlink"/>
            <w:noProof/>
            <w:lang w:val="en-US"/>
          </w:rPr>
          <w:t>Project Activities</w:t>
        </w:r>
        <w:r w:rsidR="005C407A">
          <w:rPr>
            <w:noProof/>
            <w:webHidden/>
          </w:rPr>
          <w:tab/>
        </w:r>
        <w:r w:rsidR="005C407A">
          <w:rPr>
            <w:noProof/>
            <w:webHidden/>
          </w:rPr>
          <w:fldChar w:fldCharType="begin"/>
        </w:r>
        <w:r w:rsidR="005C407A">
          <w:rPr>
            <w:noProof/>
            <w:webHidden/>
          </w:rPr>
          <w:instrText xml:space="preserve"> PAGEREF _Toc462719492 \h </w:instrText>
        </w:r>
        <w:r w:rsidR="005C407A">
          <w:rPr>
            <w:noProof/>
            <w:webHidden/>
          </w:rPr>
        </w:r>
        <w:r w:rsidR="005C407A">
          <w:rPr>
            <w:noProof/>
            <w:webHidden/>
          </w:rPr>
          <w:fldChar w:fldCharType="separate"/>
        </w:r>
        <w:r w:rsidR="005C407A">
          <w:rPr>
            <w:noProof/>
            <w:webHidden/>
          </w:rPr>
          <w:t>4</w:t>
        </w:r>
        <w:r w:rsidR="005C407A">
          <w:rPr>
            <w:noProof/>
            <w:webHidden/>
          </w:rPr>
          <w:fldChar w:fldCharType="end"/>
        </w:r>
      </w:hyperlink>
    </w:p>
    <w:p w:rsidR="005C407A" w:rsidRDefault="00C67EF7">
      <w:pPr>
        <w:pStyle w:val="TOC2"/>
        <w:tabs>
          <w:tab w:val="left" w:pos="880"/>
          <w:tab w:val="right" w:leader="dot" w:pos="9016"/>
        </w:tabs>
        <w:rPr>
          <w:rFonts w:asciiTheme="minorHAnsi" w:eastAsiaTheme="minorEastAsia" w:hAnsiTheme="minorHAnsi" w:cstheme="minorBidi"/>
          <w:smallCaps w:val="0"/>
          <w:noProof/>
          <w:sz w:val="22"/>
          <w:szCs w:val="22"/>
          <w:lang w:val="en-ZA" w:eastAsia="en-ZA"/>
        </w:rPr>
      </w:pPr>
      <w:hyperlink w:anchor="_Toc462719493" w:history="1">
        <w:r w:rsidR="005C407A" w:rsidRPr="00002336">
          <w:rPr>
            <w:rStyle w:val="Hyperlink"/>
            <w:noProof/>
            <w:lang w:val="en-US"/>
          </w:rPr>
          <w:t>2.3</w:t>
        </w:r>
        <w:r w:rsidR="005C407A">
          <w:rPr>
            <w:rFonts w:asciiTheme="minorHAnsi" w:eastAsiaTheme="minorEastAsia" w:hAnsiTheme="minorHAnsi" w:cstheme="minorBidi"/>
            <w:smallCaps w:val="0"/>
            <w:noProof/>
            <w:sz w:val="22"/>
            <w:szCs w:val="22"/>
            <w:lang w:val="en-ZA" w:eastAsia="en-ZA"/>
          </w:rPr>
          <w:tab/>
        </w:r>
        <w:r w:rsidR="005C407A" w:rsidRPr="00002336">
          <w:rPr>
            <w:rStyle w:val="Hyperlink"/>
            <w:noProof/>
            <w:lang w:val="en-US"/>
          </w:rPr>
          <w:t>Timeframes</w:t>
        </w:r>
        <w:r w:rsidR="005C407A">
          <w:rPr>
            <w:noProof/>
            <w:webHidden/>
          </w:rPr>
          <w:tab/>
        </w:r>
        <w:r w:rsidR="005C407A">
          <w:rPr>
            <w:noProof/>
            <w:webHidden/>
          </w:rPr>
          <w:fldChar w:fldCharType="begin"/>
        </w:r>
        <w:r w:rsidR="005C407A">
          <w:rPr>
            <w:noProof/>
            <w:webHidden/>
          </w:rPr>
          <w:instrText xml:space="preserve"> PAGEREF _Toc462719493 \h </w:instrText>
        </w:r>
        <w:r w:rsidR="005C407A">
          <w:rPr>
            <w:noProof/>
            <w:webHidden/>
          </w:rPr>
        </w:r>
        <w:r w:rsidR="005C407A">
          <w:rPr>
            <w:noProof/>
            <w:webHidden/>
          </w:rPr>
          <w:fldChar w:fldCharType="separate"/>
        </w:r>
        <w:r w:rsidR="005C407A">
          <w:rPr>
            <w:noProof/>
            <w:webHidden/>
          </w:rPr>
          <w:t>4</w:t>
        </w:r>
        <w:r w:rsidR="005C407A">
          <w:rPr>
            <w:noProof/>
            <w:webHidden/>
          </w:rPr>
          <w:fldChar w:fldCharType="end"/>
        </w:r>
      </w:hyperlink>
    </w:p>
    <w:p w:rsidR="005C407A" w:rsidRDefault="00C67EF7">
      <w:pPr>
        <w:pStyle w:val="TOC2"/>
        <w:tabs>
          <w:tab w:val="left" w:pos="880"/>
          <w:tab w:val="right" w:leader="dot" w:pos="9016"/>
        </w:tabs>
        <w:rPr>
          <w:rFonts w:asciiTheme="minorHAnsi" w:eastAsiaTheme="minorEastAsia" w:hAnsiTheme="minorHAnsi" w:cstheme="minorBidi"/>
          <w:smallCaps w:val="0"/>
          <w:noProof/>
          <w:sz w:val="22"/>
          <w:szCs w:val="22"/>
          <w:lang w:val="en-ZA" w:eastAsia="en-ZA"/>
        </w:rPr>
      </w:pPr>
      <w:hyperlink w:anchor="_Toc462719494" w:history="1">
        <w:r w:rsidR="005C407A" w:rsidRPr="00002336">
          <w:rPr>
            <w:rStyle w:val="Hyperlink"/>
            <w:noProof/>
            <w:lang w:val="en-US"/>
          </w:rPr>
          <w:t>2.4</w:t>
        </w:r>
        <w:r w:rsidR="005C407A">
          <w:rPr>
            <w:rFonts w:asciiTheme="minorHAnsi" w:eastAsiaTheme="minorEastAsia" w:hAnsiTheme="minorHAnsi" w:cstheme="minorBidi"/>
            <w:smallCaps w:val="0"/>
            <w:noProof/>
            <w:sz w:val="22"/>
            <w:szCs w:val="22"/>
            <w:lang w:val="en-ZA" w:eastAsia="en-ZA"/>
          </w:rPr>
          <w:tab/>
        </w:r>
        <w:r w:rsidR="005C407A" w:rsidRPr="00002336">
          <w:rPr>
            <w:rStyle w:val="Hyperlink"/>
            <w:noProof/>
            <w:lang w:val="en-US"/>
          </w:rPr>
          <w:t>Pricing</w:t>
        </w:r>
        <w:r w:rsidR="005C407A">
          <w:rPr>
            <w:noProof/>
            <w:webHidden/>
          </w:rPr>
          <w:tab/>
        </w:r>
        <w:r w:rsidR="005C407A">
          <w:rPr>
            <w:noProof/>
            <w:webHidden/>
          </w:rPr>
          <w:fldChar w:fldCharType="begin"/>
        </w:r>
        <w:r w:rsidR="005C407A">
          <w:rPr>
            <w:noProof/>
            <w:webHidden/>
          </w:rPr>
          <w:instrText xml:space="preserve"> PAGEREF _Toc462719494 \h </w:instrText>
        </w:r>
        <w:r w:rsidR="005C407A">
          <w:rPr>
            <w:noProof/>
            <w:webHidden/>
          </w:rPr>
        </w:r>
        <w:r w:rsidR="005C407A">
          <w:rPr>
            <w:noProof/>
            <w:webHidden/>
          </w:rPr>
          <w:fldChar w:fldCharType="separate"/>
        </w:r>
        <w:r w:rsidR="005C407A">
          <w:rPr>
            <w:noProof/>
            <w:webHidden/>
          </w:rPr>
          <w:t>4</w:t>
        </w:r>
        <w:r w:rsidR="005C407A">
          <w:rPr>
            <w:noProof/>
            <w:webHidden/>
          </w:rPr>
          <w:fldChar w:fldCharType="end"/>
        </w:r>
      </w:hyperlink>
    </w:p>
    <w:p w:rsidR="005C407A" w:rsidRDefault="00C67EF7">
      <w:pPr>
        <w:pStyle w:val="TOC1"/>
        <w:tabs>
          <w:tab w:val="left" w:pos="440"/>
          <w:tab w:val="right" w:leader="dot" w:pos="9016"/>
        </w:tabs>
        <w:rPr>
          <w:rFonts w:asciiTheme="minorHAnsi" w:eastAsiaTheme="minorEastAsia" w:hAnsiTheme="minorHAnsi" w:cstheme="minorBidi"/>
          <w:b w:val="0"/>
          <w:bCs w:val="0"/>
          <w:smallCaps w:val="0"/>
          <w:noProof/>
          <w:szCs w:val="22"/>
          <w:lang w:val="en-ZA" w:eastAsia="en-ZA"/>
        </w:rPr>
      </w:pPr>
      <w:hyperlink w:anchor="_Toc462719495" w:history="1">
        <w:r w:rsidR="005C407A" w:rsidRPr="00002336">
          <w:rPr>
            <w:rStyle w:val="Hyperlink"/>
            <w:noProof/>
            <w:lang w:val="en-US"/>
          </w:rPr>
          <w:t>3</w:t>
        </w:r>
        <w:r w:rsidR="005C407A">
          <w:rPr>
            <w:rFonts w:asciiTheme="minorHAnsi" w:eastAsiaTheme="minorEastAsia" w:hAnsiTheme="minorHAnsi" w:cstheme="minorBidi"/>
            <w:b w:val="0"/>
            <w:bCs w:val="0"/>
            <w:smallCaps w:val="0"/>
            <w:noProof/>
            <w:szCs w:val="22"/>
            <w:lang w:val="en-ZA" w:eastAsia="en-ZA"/>
          </w:rPr>
          <w:tab/>
        </w:r>
        <w:r w:rsidR="005C407A" w:rsidRPr="00002336">
          <w:rPr>
            <w:rStyle w:val="Hyperlink"/>
            <w:noProof/>
            <w:lang w:val="en-US"/>
          </w:rPr>
          <w:t>Solution Overview</w:t>
        </w:r>
        <w:r w:rsidR="005C407A">
          <w:rPr>
            <w:noProof/>
            <w:webHidden/>
          </w:rPr>
          <w:tab/>
        </w:r>
        <w:r w:rsidR="005C407A">
          <w:rPr>
            <w:noProof/>
            <w:webHidden/>
          </w:rPr>
          <w:fldChar w:fldCharType="begin"/>
        </w:r>
        <w:r w:rsidR="005C407A">
          <w:rPr>
            <w:noProof/>
            <w:webHidden/>
          </w:rPr>
          <w:instrText xml:space="preserve"> PAGEREF _Toc462719495 \h </w:instrText>
        </w:r>
        <w:r w:rsidR="005C407A">
          <w:rPr>
            <w:noProof/>
            <w:webHidden/>
          </w:rPr>
        </w:r>
        <w:r w:rsidR="005C407A">
          <w:rPr>
            <w:noProof/>
            <w:webHidden/>
          </w:rPr>
          <w:fldChar w:fldCharType="separate"/>
        </w:r>
        <w:r w:rsidR="005C407A">
          <w:rPr>
            <w:noProof/>
            <w:webHidden/>
          </w:rPr>
          <w:t>4</w:t>
        </w:r>
        <w:r w:rsidR="005C407A">
          <w:rPr>
            <w:noProof/>
            <w:webHidden/>
          </w:rPr>
          <w:fldChar w:fldCharType="end"/>
        </w:r>
      </w:hyperlink>
    </w:p>
    <w:p w:rsidR="005C407A" w:rsidRDefault="00C67EF7">
      <w:pPr>
        <w:pStyle w:val="TOC2"/>
        <w:tabs>
          <w:tab w:val="left" w:pos="880"/>
          <w:tab w:val="right" w:leader="dot" w:pos="9016"/>
        </w:tabs>
        <w:rPr>
          <w:rFonts w:asciiTheme="minorHAnsi" w:eastAsiaTheme="minorEastAsia" w:hAnsiTheme="minorHAnsi" w:cstheme="minorBidi"/>
          <w:smallCaps w:val="0"/>
          <w:noProof/>
          <w:sz w:val="22"/>
          <w:szCs w:val="22"/>
          <w:lang w:val="en-ZA" w:eastAsia="en-ZA"/>
        </w:rPr>
      </w:pPr>
      <w:hyperlink w:anchor="_Toc462719496" w:history="1">
        <w:r w:rsidR="005C407A" w:rsidRPr="00002336">
          <w:rPr>
            <w:rStyle w:val="Hyperlink"/>
            <w:noProof/>
            <w:lang w:val="en-US"/>
          </w:rPr>
          <w:t>3.1</w:t>
        </w:r>
        <w:r w:rsidR="005C407A">
          <w:rPr>
            <w:rFonts w:asciiTheme="minorHAnsi" w:eastAsiaTheme="minorEastAsia" w:hAnsiTheme="minorHAnsi" w:cstheme="minorBidi"/>
            <w:smallCaps w:val="0"/>
            <w:noProof/>
            <w:sz w:val="22"/>
            <w:szCs w:val="22"/>
            <w:lang w:val="en-ZA" w:eastAsia="en-ZA"/>
          </w:rPr>
          <w:tab/>
        </w:r>
        <w:r w:rsidR="005C407A" w:rsidRPr="00002336">
          <w:rPr>
            <w:rStyle w:val="Hyperlink"/>
            <w:noProof/>
            <w:lang w:val="en-US"/>
          </w:rPr>
          <w:t>Technology Platform</w:t>
        </w:r>
        <w:r w:rsidR="005C407A">
          <w:rPr>
            <w:noProof/>
            <w:webHidden/>
          </w:rPr>
          <w:tab/>
        </w:r>
        <w:r w:rsidR="005C407A">
          <w:rPr>
            <w:noProof/>
            <w:webHidden/>
          </w:rPr>
          <w:fldChar w:fldCharType="begin"/>
        </w:r>
        <w:r w:rsidR="005C407A">
          <w:rPr>
            <w:noProof/>
            <w:webHidden/>
          </w:rPr>
          <w:instrText xml:space="preserve"> PAGEREF _Toc462719496 \h </w:instrText>
        </w:r>
        <w:r w:rsidR="005C407A">
          <w:rPr>
            <w:noProof/>
            <w:webHidden/>
          </w:rPr>
        </w:r>
        <w:r w:rsidR="005C407A">
          <w:rPr>
            <w:noProof/>
            <w:webHidden/>
          </w:rPr>
          <w:fldChar w:fldCharType="separate"/>
        </w:r>
        <w:r w:rsidR="005C407A">
          <w:rPr>
            <w:noProof/>
            <w:webHidden/>
          </w:rPr>
          <w:t>4</w:t>
        </w:r>
        <w:r w:rsidR="005C407A">
          <w:rPr>
            <w:noProof/>
            <w:webHidden/>
          </w:rPr>
          <w:fldChar w:fldCharType="end"/>
        </w:r>
      </w:hyperlink>
    </w:p>
    <w:p w:rsidR="005C407A" w:rsidRDefault="00C67EF7">
      <w:pPr>
        <w:pStyle w:val="TOC2"/>
        <w:tabs>
          <w:tab w:val="left" w:pos="880"/>
          <w:tab w:val="right" w:leader="dot" w:pos="9016"/>
        </w:tabs>
        <w:rPr>
          <w:rFonts w:asciiTheme="minorHAnsi" w:eastAsiaTheme="minorEastAsia" w:hAnsiTheme="minorHAnsi" w:cstheme="minorBidi"/>
          <w:smallCaps w:val="0"/>
          <w:noProof/>
          <w:sz w:val="22"/>
          <w:szCs w:val="22"/>
          <w:lang w:val="en-ZA" w:eastAsia="en-ZA"/>
        </w:rPr>
      </w:pPr>
      <w:hyperlink w:anchor="_Toc462719497" w:history="1">
        <w:r w:rsidR="005C407A" w:rsidRPr="00002336">
          <w:rPr>
            <w:rStyle w:val="Hyperlink"/>
            <w:noProof/>
            <w:lang w:val="en-US"/>
          </w:rPr>
          <w:t>3.2</w:t>
        </w:r>
        <w:r w:rsidR="005C407A">
          <w:rPr>
            <w:rFonts w:asciiTheme="minorHAnsi" w:eastAsiaTheme="minorEastAsia" w:hAnsiTheme="minorHAnsi" w:cstheme="minorBidi"/>
            <w:smallCaps w:val="0"/>
            <w:noProof/>
            <w:sz w:val="22"/>
            <w:szCs w:val="22"/>
            <w:lang w:val="en-ZA" w:eastAsia="en-ZA"/>
          </w:rPr>
          <w:tab/>
        </w:r>
        <w:r w:rsidR="005C407A" w:rsidRPr="00002336">
          <w:rPr>
            <w:rStyle w:val="Hyperlink"/>
            <w:noProof/>
            <w:lang w:val="en-US"/>
          </w:rPr>
          <w:t>System Capabilities</w:t>
        </w:r>
        <w:r w:rsidR="005C407A">
          <w:rPr>
            <w:noProof/>
            <w:webHidden/>
          </w:rPr>
          <w:tab/>
        </w:r>
        <w:r w:rsidR="005C407A">
          <w:rPr>
            <w:noProof/>
            <w:webHidden/>
          </w:rPr>
          <w:fldChar w:fldCharType="begin"/>
        </w:r>
        <w:r w:rsidR="005C407A">
          <w:rPr>
            <w:noProof/>
            <w:webHidden/>
          </w:rPr>
          <w:instrText xml:space="preserve"> PAGEREF _Toc462719497 \h </w:instrText>
        </w:r>
        <w:r w:rsidR="005C407A">
          <w:rPr>
            <w:noProof/>
            <w:webHidden/>
          </w:rPr>
        </w:r>
        <w:r w:rsidR="005C407A">
          <w:rPr>
            <w:noProof/>
            <w:webHidden/>
          </w:rPr>
          <w:fldChar w:fldCharType="separate"/>
        </w:r>
        <w:r w:rsidR="005C407A">
          <w:rPr>
            <w:noProof/>
            <w:webHidden/>
          </w:rPr>
          <w:t>4</w:t>
        </w:r>
        <w:r w:rsidR="005C407A">
          <w:rPr>
            <w:noProof/>
            <w:webHidden/>
          </w:rPr>
          <w:fldChar w:fldCharType="end"/>
        </w:r>
      </w:hyperlink>
    </w:p>
    <w:p w:rsidR="001067D1" w:rsidRPr="005B68AE" w:rsidRDefault="001067D1">
      <w:pPr>
        <w:jc w:val="left"/>
        <w:rPr>
          <w:rFonts w:ascii="Arial" w:hAnsi="Arial" w:cs="Arial"/>
          <w:b/>
          <w:lang w:val="en-US"/>
        </w:rPr>
        <w:sectPr w:rsidR="001067D1" w:rsidRPr="005B68AE">
          <w:footerReference w:type="even" r:id="rId10"/>
          <w:footerReference w:type="default" r:id="rId11"/>
          <w:pgSz w:w="11906" w:h="16838"/>
          <w:pgMar w:top="1440" w:right="1440" w:bottom="1440" w:left="1440" w:header="720" w:footer="720" w:gutter="0"/>
          <w:pgNumType w:fmt="lowerRoman" w:start="1"/>
          <w:cols w:space="720"/>
        </w:sectPr>
      </w:pPr>
      <w:r w:rsidRPr="005B68AE">
        <w:rPr>
          <w:rFonts w:ascii="Arial" w:hAnsi="Arial" w:cs="Arial"/>
          <w:b/>
          <w:lang w:val="en-US"/>
        </w:rPr>
        <w:fldChar w:fldCharType="end"/>
      </w:r>
    </w:p>
    <w:p w:rsidR="001067D1" w:rsidRPr="00880174" w:rsidRDefault="001067D1" w:rsidP="00880174">
      <w:pPr>
        <w:spacing w:line="360" w:lineRule="auto"/>
        <w:rPr>
          <w:rFonts w:ascii="Arial" w:hAnsi="Arial" w:cs="Arial"/>
          <w:b/>
          <w:color w:val="313896"/>
          <w:sz w:val="28"/>
          <w:szCs w:val="28"/>
          <w:lang w:val="en-US"/>
        </w:rPr>
      </w:pPr>
    </w:p>
    <w:p w:rsidR="001067D1" w:rsidRPr="00880174" w:rsidRDefault="001067D1" w:rsidP="00880174">
      <w:pPr>
        <w:pStyle w:val="Heading1"/>
        <w:spacing w:line="360" w:lineRule="auto"/>
        <w:jc w:val="both"/>
        <w:rPr>
          <w:rFonts w:ascii="Arial" w:hAnsi="Arial" w:cs="Arial"/>
          <w:lang w:val="en-US"/>
        </w:rPr>
      </w:pPr>
      <w:bookmarkStart w:id="0" w:name="_Toc61922808"/>
      <w:bookmarkStart w:id="1" w:name="_Toc462719483"/>
      <w:bookmarkStart w:id="2" w:name="_Toc51749735"/>
      <w:bookmarkStart w:id="3" w:name="_Toc58414886"/>
      <w:bookmarkStart w:id="4" w:name="_Toc53738700"/>
      <w:bookmarkStart w:id="5" w:name="_Toc53566054"/>
      <w:bookmarkStart w:id="6" w:name="_Toc54163189"/>
      <w:bookmarkStart w:id="7" w:name="_Toc55369156"/>
      <w:bookmarkStart w:id="8" w:name="_Toc50539177"/>
      <w:bookmarkStart w:id="9" w:name="_Toc52956673"/>
      <w:r w:rsidRPr="00880174">
        <w:rPr>
          <w:rFonts w:ascii="Arial" w:hAnsi="Arial" w:cs="Arial"/>
          <w:lang w:val="en-US"/>
        </w:rPr>
        <w:t>Introduction</w:t>
      </w:r>
      <w:bookmarkEnd w:id="0"/>
      <w:bookmarkEnd w:id="1"/>
    </w:p>
    <w:p w:rsidR="001067D1" w:rsidRPr="00880174" w:rsidRDefault="001067D1" w:rsidP="00880174">
      <w:pPr>
        <w:pStyle w:val="Heading2"/>
        <w:spacing w:line="360" w:lineRule="auto"/>
        <w:rPr>
          <w:rFonts w:ascii="Arial" w:hAnsi="Arial"/>
          <w:lang w:val="en-US"/>
        </w:rPr>
      </w:pPr>
      <w:bookmarkStart w:id="10" w:name="_Toc462719484"/>
      <w:bookmarkStart w:id="11" w:name="_Toc61922809"/>
      <w:r w:rsidRPr="00880174">
        <w:rPr>
          <w:rFonts w:ascii="Arial" w:hAnsi="Arial"/>
          <w:lang w:val="en-US"/>
        </w:rPr>
        <w:t>Overview</w:t>
      </w:r>
      <w:bookmarkEnd w:id="10"/>
    </w:p>
    <w:p w:rsidR="001067D1" w:rsidRPr="00880174" w:rsidRDefault="001067D1" w:rsidP="00880174">
      <w:pPr>
        <w:spacing w:line="360" w:lineRule="auto"/>
        <w:rPr>
          <w:rFonts w:ascii="Arial" w:hAnsi="Arial" w:cs="Arial"/>
          <w:i/>
          <w:color w:val="0000FF"/>
          <w:sz w:val="20"/>
          <w:lang w:val="en-US"/>
        </w:rPr>
      </w:pPr>
    </w:p>
    <w:p w:rsidR="00FF1199" w:rsidRPr="00880174" w:rsidRDefault="00FF1199" w:rsidP="00880174">
      <w:pPr>
        <w:spacing w:after="120" w:line="360" w:lineRule="auto"/>
        <w:ind w:left="680"/>
        <w:rPr>
          <w:rFonts w:ascii="Arial" w:eastAsia="Calibri" w:hAnsi="Arial" w:cs="Arial"/>
          <w:b/>
          <w:color w:val="000000"/>
          <w:sz w:val="24"/>
          <w:szCs w:val="24"/>
          <w:lang w:val="en-US"/>
        </w:rPr>
      </w:pPr>
      <w:r w:rsidRPr="00880174">
        <w:rPr>
          <w:rFonts w:ascii="Arial" w:eastAsia="Calibri" w:hAnsi="Arial" w:cs="Arial"/>
          <w:color w:val="000000"/>
          <w:sz w:val="24"/>
          <w:szCs w:val="24"/>
          <w:lang w:val="en-US"/>
        </w:rPr>
        <w:t>The Office of the Chief Justice (OCJ) is a newly established National Department proclaimed by the President of the Republic of South Africa on 23 August 2010. Subsequent to the Proclamation of the OCJ as a National Department, the Minister for Public Service and Administration made a determination regarding the purpose and objectives of the OCJ as follows:-</w:t>
      </w:r>
    </w:p>
    <w:p w:rsidR="00FF1199" w:rsidRPr="00880174" w:rsidRDefault="00FF1199" w:rsidP="00880174">
      <w:pPr>
        <w:pStyle w:val="ListParagraph"/>
        <w:numPr>
          <w:ilvl w:val="0"/>
          <w:numId w:val="18"/>
        </w:numPr>
        <w:spacing w:after="120" w:line="360" w:lineRule="auto"/>
        <w:jc w:val="both"/>
        <w:rPr>
          <w:rFonts w:ascii="Arial" w:eastAsia="Times New Roman" w:hAnsi="Arial" w:cs="Arial"/>
          <w:bCs/>
          <w:sz w:val="24"/>
          <w:szCs w:val="24"/>
          <w:lang w:val="en-US"/>
        </w:rPr>
      </w:pPr>
      <w:r w:rsidRPr="00880174">
        <w:rPr>
          <w:rFonts w:ascii="Arial" w:eastAsia="Times New Roman" w:hAnsi="Arial" w:cs="Arial"/>
          <w:bCs/>
          <w:sz w:val="24"/>
          <w:szCs w:val="24"/>
          <w:lang w:val="en-US"/>
        </w:rPr>
        <w:t>To ensure that the Chief Justice can properly execute his mandate as both the head of the Constitutional Court and the head of the Judiciary;</w:t>
      </w:r>
    </w:p>
    <w:p w:rsidR="00FF1199" w:rsidRPr="00880174" w:rsidRDefault="00FF1199" w:rsidP="00880174">
      <w:pPr>
        <w:pStyle w:val="ListParagraph"/>
        <w:numPr>
          <w:ilvl w:val="0"/>
          <w:numId w:val="18"/>
        </w:numPr>
        <w:spacing w:after="120" w:line="360" w:lineRule="auto"/>
        <w:jc w:val="both"/>
        <w:rPr>
          <w:rFonts w:ascii="Arial" w:eastAsia="Times New Roman" w:hAnsi="Arial" w:cs="Arial"/>
          <w:bCs/>
          <w:sz w:val="24"/>
          <w:szCs w:val="24"/>
          <w:lang w:val="en-US"/>
        </w:rPr>
      </w:pPr>
      <w:r w:rsidRPr="00880174">
        <w:rPr>
          <w:rFonts w:ascii="Arial" w:eastAsia="Times New Roman" w:hAnsi="Arial" w:cs="Arial"/>
          <w:bCs/>
          <w:sz w:val="24"/>
          <w:szCs w:val="24"/>
          <w:lang w:val="en-US"/>
        </w:rPr>
        <w:t>To enhance the institutional, administrative and financial independence of the OCJ; and</w:t>
      </w:r>
    </w:p>
    <w:p w:rsidR="00FF1199" w:rsidRPr="00880174" w:rsidRDefault="00FF1199" w:rsidP="00880174">
      <w:pPr>
        <w:pStyle w:val="ListParagraph"/>
        <w:numPr>
          <w:ilvl w:val="0"/>
          <w:numId w:val="18"/>
        </w:numPr>
        <w:spacing w:after="120" w:line="360" w:lineRule="auto"/>
        <w:jc w:val="both"/>
        <w:rPr>
          <w:rFonts w:ascii="Arial" w:eastAsia="Times New Roman" w:hAnsi="Arial" w:cs="Arial"/>
          <w:bCs/>
          <w:sz w:val="24"/>
          <w:szCs w:val="24"/>
          <w:lang w:val="en-US"/>
        </w:rPr>
      </w:pPr>
      <w:r w:rsidRPr="00880174">
        <w:rPr>
          <w:rFonts w:ascii="Arial" w:eastAsia="Times New Roman" w:hAnsi="Arial" w:cs="Arial"/>
          <w:bCs/>
          <w:sz w:val="24"/>
          <w:szCs w:val="24"/>
          <w:lang w:val="en-US"/>
        </w:rPr>
        <w:t>To improve organizational governance and accountability, and the effective and efficient use of resources.</w:t>
      </w:r>
    </w:p>
    <w:p w:rsidR="00FF1199" w:rsidRPr="00880174" w:rsidRDefault="00FF1199" w:rsidP="00880174">
      <w:pPr>
        <w:spacing w:after="200" w:line="360" w:lineRule="auto"/>
        <w:ind w:left="720" w:hanging="11"/>
        <w:rPr>
          <w:rFonts w:ascii="Arial" w:eastAsia="Calibri" w:hAnsi="Arial" w:cs="Arial"/>
          <w:sz w:val="24"/>
          <w:szCs w:val="24"/>
          <w:lang w:val="en-US"/>
        </w:rPr>
      </w:pPr>
      <w:r w:rsidRPr="00880174">
        <w:rPr>
          <w:rFonts w:ascii="Arial" w:eastAsia="Calibri" w:hAnsi="Arial" w:cs="Arial"/>
          <w:sz w:val="24"/>
          <w:szCs w:val="24"/>
          <w:lang w:val="en-GB"/>
        </w:rPr>
        <w:t>The main challenge of the courts is that courts</w:t>
      </w:r>
      <w:r w:rsidRPr="00880174">
        <w:rPr>
          <w:rFonts w:ascii="Arial" w:eastAsia="Calibri" w:hAnsi="Arial" w:cs="Arial"/>
          <w:sz w:val="24"/>
          <w:szCs w:val="24"/>
        </w:rPr>
        <w:t xml:space="preserve"> handle a lot of paper records throughout the court administration process, these include dockets, case files and judgements.  OCJ would like to implement an electronic court filing (E-Filing) system to manage, secure and ensure sharing of records in order to improve efficiency and improve quality of service to the public.  The use of digital technology is critical in managing and securing all records linked to a case. The deliverables include: Verification</w:t>
      </w:r>
      <w:r w:rsidRPr="00880174">
        <w:rPr>
          <w:rFonts w:ascii="Arial" w:eastAsia="Calibri" w:hAnsi="Arial" w:cs="Arial"/>
          <w:sz w:val="24"/>
          <w:szCs w:val="24"/>
          <w:lang w:val="en-US"/>
        </w:rPr>
        <w:t xml:space="preserve"> the business requirements for the E-Filing system, Case Management System and the Court Performance Management System, thorough analysis to determine the exact functional requirements of the System, design of Information System (E-FILING SYSTEM) that has the functionality as specified in the Business Requirement Specification (BRS), actual development \ customization of the E-FILING SYSTEM that has functionality as specified by the Department, deployment of the E-FILING SYSTEM to the OCJ </w:t>
      </w:r>
      <w:proofErr w:type="spellStart"/>
      <w:r w:rsidRPr="00880174">
        <w:rPr>
          <w:rFonts w:ascii="Arial" w:eastAsia="Calibri" w:hAnsi="Arial" w:cs="Arial"/>
          <w:sz w:val="24"/>
          <w:szCs w:val="24"/>
          <w:lang w:val="en-US"/>
        </w:rPr>
        <w:t>datacentre</w:t>
      </w:r>
      <w:proofErr w:type="spellEnd"/>
      <w:r w:rsidRPr="00880174">
        <w:rPr>
          <w:rFonts w:ascii="Arial" w:eastAsia="Calibri" w:hAnsi="Arial" w:cs="Arial"/>
          <w:sz w:val="24"/>
          <w:szCs w:val="24"/>
          <w:lang w:val="en-US"/>
        </w:rPr>
        <w:t xml:space="preserve"> (SITA), piloting of a functioning system and ensure that it has no major problems, training of users at 9 provincial divisions,  provision of support and maintenance of the system for period of 60 months</w:t>
      </w:r>
    </w:p>
    <w:p w:rsidR="001067D1" w:rsidRPr="00880174" w:rsidRDefault="001067D1" w:rsidP="00880174">
      <w:pPr>
        <w:pStyle w:val="Heading2"/>
        <w:spacing w:line="360" w:lineRule="auto"/>
        <w:rPr>
          <w:rFonts w:ascii="Arial" w:hAnsi="Arial"/>
          <w:lang w:val="en-US"/>
        </w:rPr>
      </w:pPr>
      <w:bookmarkStart w:id="12" w:name="_Toc462719485"/>
      <w:r w:rsidRPr="00880174">
        <w:rPr>
          <w:rFonts w:ascii="Arial" w:hAnsi="Arial"/>
          <w:lang w:val="en-US"/>
        </w:rPr>
        <w:lastRenderedPageBreak/>
        <w:t>Purpose</w:t>
      </w:r>
      <w:bookmarkEnd w:id="11"/>
      <w:bookmarkEnd w:id="12"/>
    </w:p>
    <w:p w:rsidR="001067D1" w:rsidRPr="00880174" w:rsidRDefault="001067D1" w:rsidP="00880174">
      <w:pPr>
        <w:pStyle w:val="BodyText"/>
        <w:spacing w:line="360" w:lineRule="auto"/>
        <w:jc w:val="both"/>
        <w:rPr>
          <w:rFonts w:cs="Arial"/>
          <w:i/>
          <w:color w:val="0000FF"/>
          <w:sz w:val="20"/>
          <w:lang w:val="en-US"/>
        </w:rPr>
      </w:pPr>
    </w:p>
    <w:p w:rsidR="00FF1199" w:rsidRPr="00880174" w:rsidRDefault="00FF1199" w:rsidP="00880174">
      <w:pPr>
        <w:pStyle w:val="Heading2"/>
        <w:numPr>
          <w:ilvl w:val="0"/>
          <w:numId w:val="0"/>
        </w:numPr>
        <w:spacing w:line="360" w:lineRule="auto"/>
        <w:ind w:left="576"/>
        <w:rPr>
          <w:rFonts w:ascii="Arial" w:eastAsia="Calibri" w:hAnsi="Arial"/>
          <w:b w:val="0"/>
          <w:bCs w:val="0"/>
          <w:iCs w:val="0"/>
          <w:color w:val="auto"/>
          <w:sz w:val="22"/>
          <w:szCs w:val="22"/>
          <w:lang w:val="en-ZA"/>
        </w:rPr>
      </w:pPr>
      <w:bookmarkStart w:id="13" w:name="_Toc462719486"/>
      <w:bookmarkStart w:id="14" w:name="_Toc61922810"/>
      <w:r w:rsidRPr="00880174">
        <w:rPr>
          <w:rFonts w:ascii="Arial" w:eastAsia="Calibri" w:hAnsi="Arial"/>
          <w:b w:val="0"/>
          <w:bCs w:val="0"/>
          <w:iCs w:val="0"/>
          <w:color w:val="auto"/>
          <w:sz w:val="22"/>
          <w:szCs w:val="22"/>
          <w:lang w:val="en-ZA"/>
        </w:rPr>
        <w:t xml:space="preserve">The purpose of this RFI is to allow provide OCJ a chance to gather information and have a clear understanding of what solutions are available on the market and which ones will meet the business requirements at what cost. The RFI process </w:t>
      </w:r>
      <w:r w:rsidR="000C5467">
        <w:rPr>
          <w:rFonts w:ascii="Arial" w:eastAsia="Calibri" w:hAnsi="Arial"/>
          <w:b w:val="0"/>
          <w:bCs w:val="0"/>
          <w:iCs w:val="0"/>
          <w:color w:val="auto"/>
          <w:sz w:val="22"/>
          <w:szCs w:val="22"/>
          <w:lang w:val="en-ZA"/>
        </w:rPr>
        <w:t xml:space="preserve">does not necessarily </w:t>
      </w:r>
      <w:r w:rsidRPr="00880174">
        <w:rPr>
          <w:rFonts w:ascii="Arial" w:eastAsia="Calibri" w:hAnsi="Arial"/>
          <w:b w:val="0"/>
          <w:bCs w:val="0"/>
          <w:iCs w:val="0"/>
          <w:color w:val="auto"/>
          <w:sz w:val="22"/>
          <w:szCs w:val="22"/>
          <w:lang w:val="en-ZA"/>
        </w:rPr>
        <w:t>lead to the appointment of the service provider as according to the NT guidelines.</w:t>
      </w:r>
      <w:bookmarkEnd w:id="13"/>
      <w:r w:rsidRPr="00880174">
        <w:rPr>
          <w:rFonts w:ascii="Arial" w:eastAsia="Calibri" w:hAnsi="Arial"/>
          <w:b w:val="0"/>
          <w:bCs w:val="0"/>
          <w:iCs w:val="0"/>
          <w:color w:val="auto"/>
          <w:sz w:val="22"/>
          <w:szCs w:val="22"/>
          <w:lang w:val="en-ZA"/>
        </w:rPr>
        <w:t xml:space="preserve"> </w:t>
      </w:r>
    </w:p>
    <w:bookmarkEnd w:id="14"/>
    <w:p w:rsidR="001067D1" w:rsidRPr="00880174" w:rsidRDefault="001067D1" w:rsidP="00880174">
      <w:pPr>
        <w:pStyle w:val="BodyText"/>
        <w:spacing w:line="360" w:lineRule="auto"/>
        <w:jc w:val="both"/>
        <w:rPr>
          <w:rFonts w:cs="Arial"/>
          <w:lang w:val="en-US"/>
        </w:rPr>
      </w:pPr>
    </w:p>
    <w:p w:rsidR="001067D1" w:rsidRPr="00880174" w:rsidRDefault="001067D1" w:rsidP="00880174">
      <w:pPr>
        <w:pStyle w:val="Heading2"/>
        <w:spacing w:line="360" w:lineRule="auto"/>
        <w:rPr>
          <w:rFonts w:ascii="Arial" w:hAnsi="Arial"/>
          <w:lang w:val="en-US"/>
        </w:rPr>
      </w:pPr>
      <w:bookmarkStart w:id="15" w:name="_Toc61922811"/>
      <w:bookmarkStart w:id="16" w:name="_Toc462719487"/>
      <w:r w:rsidRPr="00880174">
        <w:rPr>
          <w:rFonts w:ascii="Arial" w:hAnsi="Arial"/>
          <w:lang w:val="en-US"/>
        </w:rPr>
        <w:t>R</w:t>
      </w:r>
      <w:r w:rsidR="00285CAF" w:rsidRPr="00880174">
        <w:rPr>
          <w:rFonts w:ascii="Arial" w:hAnsi="Arial"/>
          <w:lang w:val="en-US"/>
        </w:rPr>
        <w:t>esponden</w:t>
      </w:r>
      <w:r w:rsidRPr="00880174">
        <w:rPr>
          <w:rFonts w:ascii="Arial" w:hAnsi="Arial"/>
          <w:lang w:val="en-US"/>
        </w:rPr>
        <w:t>ts</w:t>
      </w:r>
      <w:bookmarkEnd w:id="15"/>
      <w:bookmarkEnd w:id="16"/>
    </w:p>
    <w:p w:rsidR="001067D1" w:rsidRPr="00880174" w:rsidRDefault="001067D1" w:rsidP="00880174">
      <w:pPr>
        <w:pStyle w:val="BodyText"/>
        <w:spacing w:line="360" w:lineRule="auto"/>
        <w:jc w:val="both"/>
        <w:rPr>
          <w:rFonts w:cs="Arial"/>
          <w:i/>
          <w:color w:val="0000FF"/>
          <w:sz w:val="20"/>
          <w:lang w:val="en-US"/>
        </w:rPr>
      </w:pPr>
      <w:bookmarkStart w:id="17" w:name="_Toc61922812"/>
    </w:p>
    <w:p w:rsidR="001067D1" w:rsidRPr="00880174" w:rsidRDefault="00285CAF" w:rsidP="00880174">
      <w:pPr>
        <w:pStyle w:val="BodyText"/>
        <w:spacing w:line="360" w:lineRule="auto"/>
        <w:ind w:left="576"/>
        <w:jc w:val="both"/>
        <w:rPr>
          <w:rFonts w:cs="Arial"/>
          <w:lang w:val="en-US"/>
        </w:rPr>
      </w:pPr>
      <w:r w:rsidRPr="00880174">
        <w:rPr>
          <w:rFonts w:cs="Arial"/>
          <w:lang w:val="en-US"/>
        </w:rPr>
        <w:t>Responses are expected from service providers with extensive experience in the ICT field, Solid experience with technology solution implementation / software solution implementation. The service provider</w:t>
      </w:r>
      <w:r w:rsidR="00FF4DC9" w:rsidRPr="00880174">
        <w:rPr>
          <w:rFonts w:cs="Arial"/>
          <w:lang w:val="en-US"/>
        </w:rPr>
        <w:t xml:space="preserve"> must </w:t>
      </w:r>
      <w:r w:rsidR="000E42D5">
        <w:rPr>
          <w:rFonts w:cs="Arial"/>
          <w:lang w:val="en-US"/>
        </w:rPr>
        <w:t>e</w:t>
      </w:r>
      <w:r w:rsidR="00CD0A03">
        <w:rPr>
          <w:rFonts w:cs="Arial"/>
          <w:lang w:val="en-US"/>
        </w:rPr>
        <w:t>xpertise</w:t>
      </w:r>
      <w:r w:rsidR="00FF4DC9" w:rsidRPr="00880174">
        <w:rPr>
          <w:rFonts w:cs="Arial"/>
          <w:lang w:val="en-US"/>
        </w:rPr>
        <w:t xml:space="preserve"> </w:t>
      </w:r>
      <w:r w:rsidR="000E42D5">
        <w:rPr>
          <w:rFonts w:cs="Arial"/>
          <w:lang w:val="en-US"/>
        </w:rPr>
        <w:t xml:space="preserve">in the </w:t>
      </w:r>
      <w:r w:rsidR="00FF4DC9" w:rsidRPr="00880174">
        <w:rPr>
          <w:rFonts w:cs="Arial"/>
          <w:lang w:val="en-US"/>
        </w:rPr>
        <w:t>implement</w:t>
      </w:r>
      <w:r w:rsidR="000E42D5">
        <w:rPr>
          <w:rFonts w:cs="Arial"/>
          <w:lang w:val="en-US"/>
        </w:rPr>
        <w:t>ation of</w:t>
      </w:r>
      <w:r w:rsidR="00FF4DC9" w:rsidRPr="00880174">
        <w:rPr>
          <w:rFonts w:cs="Arial"/>
          <w:lang w:val="en-US"/>
        </w:rPr>
        <w:t xml:space="preserve"> the E-Filling </w:t>
      </w:r>
      <w:r w:rsidR="000E42D5">
        <w:rPr>
          <w:rFonts w:cs="Arial"/>
          <w:lang w:val="en-US"/>
        </w:rPr>
        <w:t>S</w:t>
      </w:r>
      <w:r w:rsidR="00FF4DC9" w:rsidRPr="00880174">
        <w:rPr>
          <w:rFonts w:cs="Arial"/>
          <w:lang w:val="en-US"/>
        </w:rPr>
        <w:t>ystem</w:t>
      </w:r>
      <w:r w:rsidR="000E42D5">
        <w:rPr>
          <w:rFonts w:cs="Arial"/>
          <w:lang w:val="en-US"/>
        </w:rPr>
        <w:t xml:space="preserve"> / Case Management System / Digitization of the courts</w:t>
      </w:r>
      <w:r w:rsidR="000C5467">
        <w:rPr>
          <w:rFonts w:cs="Arial"/>
          <w:lang w:val="en-US"/>
        </w:rPr>
        <w:t xml:space="preserve"> / Automation of the courts</w:t>
      </w:r>
      <w:r w:rsidR="00FF4DC9" w:rsidRPr="00880174">
        <w:rPr>
          <w:rFonts w:cs="Arial"/>
          <w:lang w:val="en-US"/>
        </w:rPr>
        <w:t>.</w:t>
      </w:r>
    </w:p>
    <w:p w:rsidR="001067D1" w:rsidRPr="00880174" w:rsidRDefault="001067D1" w:rsidP="00880174">
      <w:pPr>
        <w:pStyle w:val="Heading2"/>
        <w:spacing w:line="360" w:lineRule="auto"/>
        <w:rPr>
          <w:rFonts w:ascii="Arial" w:hAnsi="Arial"/>
          <w:lang w:val="en-US"/>
        </w:rPr>
      </w:pPr>
      <w:bookmarkStart w:id="18" w:name="_Toc462719488"/>
      <w:r w:rsidRPr="00880174">
        <w:rPr>
          <w:rFonts w:ascii="Arial" w:hAnsi="Arial"/>
          <w:lang w:val="en-US"/>
        </w:rPr>
        <w:t>Process</w:t>
      </w:r>
      <w:bookmarkEnd w:id="17"/>
      <w:bookmarkEnd w:id="18"/>
    </w:p>
    <w:p w:rsidR="001067D1" w:rsidRPr="00880174" w:rsidRDefault="001067D1" w:rsidP="00880174">
      <w:pPr>
        <w:pStyle w:val="BodyText"/>
        <w:spacing w:line="360" w:lineRule="auto"/>
        <w:jc w:val="both"/>
        <w:rPr>
          <w:rFonts w:cs="Arial"/>
          <w:i/>
          <w:color w:val="0000FF"/>
          <w:sz w:val="20"/>
          <w:lang w:val="en-US"/>
        </w:rPr>
      </w:pPr>
    </w:p>
    <w:p w:rsidR="001067D1" w:rsidRPr="00880174" w:rsidRDefault="00FF4DC9" w:rsidP="00880174">
      <w:pPr>
        <w:pStyle w:val="BodyText"/>
        <w:spacing w:line="360" w:lineRule="auto"/>
        <w:ind w:left="576"/>
        <w:jc w:val="both"/>
        <w:rPr>
          <w:rFonts w:cs="Arial"/>
          <w:lang w:val="en-US"/>
        </w:rPr>
      </w:pPr>
      <w:r w:rsidRPr="00880174">
        <w:rPr>
          <w:rFonts w:cs="Arial"/>
          <w:lang w:val="en-US"/>
        </w:rPr>
        <w:t xml:space="preserve">Upon receipt of the RFI responses, </w:t>
      </w:r>
      <w:r w:rsidR="00CD0A03">
        <w:rPr>
          <w:rFonts w:cs="Arial"/>
          <w:lang w:val="en-US"/>
        </w:rPr>
        <w:t xml:space="preserve">OCJ will gather information on how each response addresses the following: </w:t>
      </w:r>
    </w:p>
    <w:p w:rsidR="00D67D13" w:rsidRPr="00880174" w:rsidRDefault="00D67D13" w:rsidP="00880174">
      <w:pPr>
        <w:pStyle w:val="BodyText"/>
        <w:spacing w:line="360" w:lineRule="auto"/>
        <w:ind w:left="576"/>
        <w:jc w:val="both"/>
        <w:rPr>
          <w:rFonts w:cs="Arial"/>
          <w:lang w:val="en-US"/>
        </w:rPr>
      </w:pPr>
    </w:p>
    <w:p w:rsidR="00FF4DC9" w:rsidRPr="00880174" w:rsidRDefault="00CD0A03" w:rsidP="00880174">
      <w:pPr>
        <w:pStyle w:val="BodyText"/>
        <w:numPr>
          <w:ilvl w:val="0"/>
          <w:numId w:val="21"/>
        </w:numPr>
        <w:spacing w:line="360" w:lineRule="auto"/>
        <w:jc w:val="both"/>
        <w:rPr>
          <w:rFonts w:cs="Arial"/>
          <w:lang w:val="en-US"/>
        </w:rPr>
      </w:pPr>
      <w:r>
        <w:rPr>
          <w:rFonts w:cs="Arial"/>
          <w:lang w:val="en-US"/>
        </w:rPr>
        <w:t>How many of</w:t>
      </w:r>
      <w:r w:rsidR="00D67D13" w:rsidRPr="00880174">
        <w:rPr>
          <w:rFonts w:cs="Arial"/>
          <w:lang w:val="en-US"/>
        </w:rPr>
        <w:t xml:space="preserve"> critical business requirements can be met by the proposed solution</w:t>
      </w:r>
    </w:p>
    <w:p w:rsidR="00D67D13" w:rsidRPr="00880174" w:rsidRDefault="00CD0A03" w:rsidP="00880174">
      <w:pPr>
        <w:pStyle w:val="BodyText"/>
        <w:numPr>
          <w:ilvl w:val="0"/>
          <w:numId w:val="21"/>
        </w:numPr>
        <w:spacing w:line="360" w:lineRule="auto"/>
        <w:jc w:val="both"/>
        <w:rPr>
          <w:rFonts w:cs="Arial"/>
          <w:lang w:val="en-US"/>
        </w:rPr>
      </w:pPr>
      <w:r>
        <w:rPr>
          <w:rFonts w:cs="Arial"/>
          <w:lang w:val="en-US"/>
        </w:rPr>
        <w:t>What is the t</w:t>
      </w:r>
      <w:r w:rsidR="00D67D13" w:rsidRPr="00880174">
        <w:rPr>
          <w:rFonts w:cs="Arial"/>
          <w:lang w:val="en-US"/>
        </w:rPr>
        <w:t xml:space="preserve">otal cost of the proposed </w:t>
      </w:r>
      <w:r w:rsidR="008C2F5B">
        <w:rPr>
          <w:rFonts w:cs="Arial"/>
          <w:lang w:val="en-US"/>
        </w:rPr>
        <w:t>solution</w:t>
      </w:r>
    </w:p>
    <w:p w:rsidR="00D67D13" w:rsidRPr="00880174" w:rsidRDefault="00CD0A03" w:rsidP="00880174">
      <w:pPr>
        <w:pStyle w:val="BodyText"/>
        <w:numPr>
          <w:ilvl w:val="0"/>
          <w:numId w:val="21"/>
        </w:numPr>
        <w:spacing w:line="360" w:lineRule="auto"/>
        <w:jc w:val="both"/>
        <w:rPr>
          <w:rFonts w:cs="Arial"/>
          <w:lang w:val="en-US"/>
        </w:rPr>
      </w:pPr>
      <w:r>
        <w:rPr>
          <w:rFonts w:cs="Arial"/>
          <w:lang w:val="en-US"/>
        </w:rPr>
        <w:t>How does the co</w:t>
      </w:r>
      <w:r w:rsidR="00D67D13" w:rsidRPr="00880174">
        <w:rPr>
          <w:rFonts w:cs="Arial"/>
          <w:lang w:val="en-US"/>
        </w:rPr>
        <w:t xml:space="preserve">sting model </w:t>
      </w:r>
      <w:r>
        <w:rPr>
          <w:rFonts w:cs="Arial"/>
          <w:lang w:val="en-US"/>
        </w:rPr>
        <w:t xml:space="preserve">fit </w:t>
      </w:r>
      <w:r w:rsidR="00D67D13" w:rsidRPr="00880174">
        <w:rPr>
          <w:rFonts w:cs="Arial"/>
          <w:lang w:val="en-US"/>
        </w:rPr>
        <w:t>to the organization</w:t>
      </w:r>
    </w:p>
    <w:p w:rsidR="00D67D13" w:rsidRPr="00880174" w:rsidRDefault="00CD0A03" w:rsidP="00880174">
      <w:pPr>
        <w:pStyle w:val="BodyText"/>
        <w:numPr>
          <w:ilvl w:val="0"/>
          <w:numId w:val="21"/>
        </w:numPr>
        <w:spacing w:line="360" w:lineRule="auto"/>
        <w:jc w:val="both"/>
        <w:rPr>
          <w:rFonts w:cs="Arial"/>
          <w:lang w:val="en-US"/>
        </w:rPr>
      </w:pPr>
      <w:r>
        <w:rPr>
          <w:rFonts w:cs="Arial"/>
          <w:lang w:val="en-US"/>
        </w:rPr>
        <w:t>What i</w:t>
      </w:r>
      <w:r w:rsidR="00D67D13" w:rsidRPr="00880174">
        <w:rPr>
          <w:rFonts w:cs="Arial"/>
          <w:lang w:val="en-US"/>
        </w:rPr>
        <w:t>mplementation methodology and approach</w:t>
      </w:r>
      <w:r>
        <w:rPr>
          <w:rFonts w:cs="Arial"/>
          <w:lang w:val="en-US"/>
        </w:rPr>
        <w:t xml:space="preserve"> will be used </w:t>
      </w:r>
      <w:r w:rsidR="008C2F5B">
        <w:rPr>
          <w:rFonts w:cs="Arial"/>
          <w:lang w:val="en-US"/>
        </w:rPr>
        <w:t>to implement the proposed solution</w:t>
      </w:r>
    </w:p>
    <w:p w:rsidR="00D67D13" w:rsidRPr="00880174" w:rsidRDefault="00D67D13" w:rsidP="00880174">
      <w:pPr>
        <w:pStyle w:val="BodyText"/>
        <w:numPr>
          <w:ilvl w:val="0"/>
          <w:numId w:val="21"/>
        </w:numPr>
        <w:spacing w:line="360" w:lineRule="auto"/>
        <w:jc w:val="both"/>
        <w:rPr>
          <w:rFonts w:cs="Arial"/>
          <w:lang w:val="en-US"/>
        </w:rPr>
      </w:pPr>
      <w:r w:rsidRPr="00880174">
        <w:rPr>
          <w:rFonts w:cs="Arial"/>
          <w:lang w:val="en-US"/>
        </w:rPr>
        <w:t>Availability of skilled resource to implement and maintain the proposed solution</w:t>
      </w:r>
    </w:p>
    <w:p w:rsidR="00D67D13" w:rsidRPr="00880174" w:rsidRDefault="00D67D13" w:rsidP="00880174">
      <w:pPr>
        <w:pStyle w:val="BodyText"/>
        <w:numPr>
          <w:ilvl w:val="0"/>
          <w:numId w:val="21"/>
        </w:numPr>
        <w:spacing w:line="360" w:lineRule="auto"/>
        <w:jc w:val="both"/>
        <w:rPr>
          <w:rFonts w:cs="Arial"/>
          <w:lang w:val="en-US"/>
        </w:rPr>
      </w:pPr>
      <w:r w:rsidRPr="00880174">
        <w:rPr>
          <w:rFonts w:cs="Arial"/>
          <w:lang w:val="en-US"/>
        </w:rPr>
        <w:t xml:space="preserve">The ease of integration </w:t>
      </w:r>
      <w:r w:rsidR="008C2F5B">
        <w:rPr>
          <w:rFonts w:cs="Arial"/>
          <w:lang w:val="en-US"/>
        </w:rPr>
        <w:t xml:space="preserve">of the proposed solution </w:t>
      </w:r>
      <w:r w:rsidRPr="00880174">
        <w:rPr>
          <w:rFonts w:cs="Arial"/>
          <w:lang w:val="en-US"/>
        </w:rPr>
        <w:t>with 3</w:t>
      </w:r>
      <w:r w:rsidRPr="00880174">
        <w:rPr>
          <w:rFonts w:cs="Arial"/>
          <w:vertAlign w:val="superscript"/>
          <w:lang w:val="en-US"/>
        </w:rPr>
        <w:t>rd</w:t>
      </w:r>
      <w:r w:rsidRPr="00880174">
        <w:rPr>
          <w:rFonts w:cs="Arial"/>
          <w:lang w:val="en-US"/>
        </w:rPr>
        <w:t xml:space="preserve"> party systems</w:t>
      </w:r>
    </w:p>
    <w:p w:rsidR="00D67D13" w:rsidRPr="00880174" w:rsidRDefault="00D67D13" w:rsidP="00880174">
      <w:pPr>
        <w:pStyle w:val="BodyText"/>
        <w:numPr>
          <w:ilvl w:val="0"/>
          <w:numId w:val="21"/>
        </w:numPr>
        <w:spacing w:line="360" w:lineRule="auto"/>
        <w:jc w:val="both"/>
        <w:rPr>
          <w:rFonts w:cs="Arial"/>
          <w:lang w:val="en-US"/>
        </w:rPr>
      </w:pPr>
      <w:r w:rsidRPr="00880174">
        <w:rPr>
          <w:rFonts w:cs="Arial"/>
          <w:lang w:val="en-US"/>
        </w:rPr>
        <w:t>The stability of the proposed solution</w:t>
      </w:r>
    </w:p>
    <w:p w:rsidR="00CE712A" w:rsidRPr="00880174" w:rsidRDefault="00CE712A" w:rsidP="00880174">
      <w:pPr>
        <w:pStyle w:val="BodyText"/>
        <w:numPr>
          <w:ilvl w:val="0"/>
          <w:numId w:val="21"/>
        </w:numPr>
        <w:spacing w:line="360" w:lineRule="auto"/>
        <w:jc w:val="both"/>
        <w:rPr>
          <w:rFonts w:cs="Arial"/>
          <w:lang w:val="en-US"/>
        </w:rPr>
      </w:pPr>
      <w:r w:rsidRPr="00880174">
        <w:rPr>
          <w:rFonts w:cs="Arial"/>
          <w:lang w:val="en-US"/>
        </w:rPr>
        <w:t xml:space="preserve">Scalability </w:t>
      </w:r>
      <w:r w:rsidR="008C2F5B">
        <w:rPr>
          <w:rFonts w:cs="Arial"/>
          <w:lang w:val="en-US"/>
        </w:rPr>
        <w:t xml:space="preserve">of the proposed solution </w:t>
      </w:r>
      <w:r w:rsidRPr="00880174">
        <w:rPr>
          <w:rFonts w:cs="Arial"/>
          <w:lang w:val="en-US"/>
        </w:rPr>
        <w:t>in terms of implementation</w:t>
      </w:r>
      <w:r w:rsidR="00814AF7">
        <w:rPr>
          <w:rFonts w:cs="Arial"/>
          <w:lang w:val="en-US"/>
        </w:rPr>
        <w:t xml:space="preserve"> (Can the system be implemented in exclusion of other modules?) </w:t>
      </w:r>
    </w:p>
    <w:p w:rsidR="00CE712A" w:rsidRPr="00880174" w:rsidRDefault="008C2F5B" w:rsidP="00880174">
      <w:pPr>
        <w:pStyle w:val="BodyText"/>
        <w:numPr>
          <w:ilvl w:val="0"/>
          <w:numId w:val="21"/>
        </w:numPr>
        <w:spacing w:line="360" w:lineRule="auto"/>
        <w:jc w:val="both"/>
        <w:rPr>
          <w:rFonts w:cs="Arial"/>
          <w:lang w:val="en-US"/>
        </w:rPr>
      </w:pPr>
      <w:r>
        <w:rPr>
          <w:rFonts w:cs="Arial"/>
          <w:lang w:val="en-US"/>
        </w:rPr>
        <w:t>The d</w:t>
      </w:r>
      <w:r w:rsidR="00CE712A" w:rsidRPr="00880174">
        <w:rPr>
          <w:rFonts w:cs="Arial"/>
          <w:lang w:val="en-US"/>
        </w:rPr>
        <w:t xml:space="preserve">uration </w:t>
      </w:r>
      <w:r>
        <w:rPr>
          <w:rFonts w:cs="Arial"/>
          <w:lang w:val="en-US"/>
        </w:rPr>
        <w:t xml:space="preserve">it will take </w:t>
      </w:r>
      <w:r w:rsidR="00CE712A" w:rsidRPr="00880174">
        <w:rPr>
          <w:rFonts w:cs="Arial"/>
          <w:lang w:val="en-US"/>
        </w:rPr>
        <w:t>to complete the project</w:t>
      </w:r>
    </w:p>
    <w:p w:rsidR="00A662E0" w:rsidRDefault="008C2F5B" w:rsidP="00880174">
      <w:pPr>
        <w:pStyle w:val="BodyText"/>
        <w:numPr>
          <w:ilvl w:val="0"/>
          <w:numId w:val="21"/>
        </w:numPr>
        <w:spacing w:line="360" w:lineRule="auto"/>
        <w:jc w:val="both"/>
        <w:rPr>
          <w:rFonts w:cs="Arial"/>
          <w:lang w:val="en-US"/>
        </w:rPr>
      </w:pPr>
      <w:r>
        <w:rPr>
          <w:rFonts w:cs="Arial"/>
          <w:lang w:val="en-US"/>
        </w:rPr>
        <w:t>What licensing m</w:t>
      </w:r>
      <w:r w:rsidR="00A662E0" w:rsidRPr="00880174">
        <w:rPr>
          <w:rFonts w:cs="Arial"/>
          <w:lang w:val="en-US"/>
        </w:rPr>
        <w:t>odel</w:t>
      </w:r>
      <w:r>
        <w:rPr>
          <w:rFonts w:cs="Arial"/>
          <w:lang w:val="en-US"/>
        </w:rPr>
        <w:t xml:space="preserve"> is applicable for the proposed solution</w:t>
      </w:r>
    </w:p>
    <w:p w:rsidR="00B93B4C" w:rsidRDefault="00B93B4C" w:rsidP="00B93B4C">
      <w:pPr>
        <w:pStyle w:val="BodyText"/>
        <w:spacing w:line="360" w:lineRule="auto"/>
        <w:ind w:left="1296"/>
        <w:jc w:val="both"/>
        <w:rPr>
          <w:rFonts w:cs="Arial"/>
          <w:lang w:val="en-US"/>
        </w:rPr>
      </w:pPr>
    </w:p>
    <w:p w:rsidR="00B93B4C" w:rsidRPr="00880174" w:rsidRDefault="00B93B4C" w:rsidP="00B93B4C">
      <w:pPr>
        <w:pStyle w:val="BodyText"/>
        <w:spacing w:line="360" w:lineRule="auto"/>
        <w:ind w:left="1296"/>
        <w:jc w:val="both"/>
        <w:rPr>
          <w:rFonts w:cs="Arial"/>
          <w:lang w:val="en-US"/>
        </w:rPr>
      </w:pPr>
    </w:p>
    <w:p w:rsidR="001067D1" w:rsidRPr="00880174" w:rsidRDefault="001067D1" w:rsidP="00880174">
      <w:pPr>
        <w:pStyle w:val="Heading2"/>
        <w:spacing w:line="360" w:lineRule="auto"/>
        <w:rPr>
          <w:rFonts w:ascii="Arial" w:hAnsi="Arial"/>
          <w:lang w:val="en-US"/>
        </w:rPr>
      </w:pPr>
      <w:bookmarkStart w:id="19" w:name="_Toc61922813"/>
      <w:bookmarkStart w:id="20" w:name="_Toc462719489"/>
      <w:r w:rsidRPr="00880174">
        <w:rPr>
          <w:rFonts w:ascii="Arial" w:hAnsi="Arial"/>
          <w:lang w:val="en-US"/>
        </w:rPr>
        <w:lastRenderedPageBreak/>
        <w:t>Rules</w:t>
      </w:r>
      <w:bookmarkEnd w:id="19"/>
      <w:bookmarkEnd w:id="20"/>
    </w:p>
    <w:p w:rsidR="001067D1" w:rsidRPr="00880174" w:rsidRDefault="001067D1" w:rsidP="00880174">
      <w:pPr>
        <w:pStyle w:val="BodyText"/>
        <w:spacing w:line="360" w:lineRule="auto"/>
        <w:jc w:val="both"/>
        <w:rPr>
          <w:rFonts w:cs="Arial"/>
          <w:i/>
          <w:color w:val="0000FF"/>
          <w:sz w:val="20"/>
          <w:lang w:val="en-US"/>
        </w:rPr>
      </w:pPr>
    </w:p>
    <w:p w:rsidR="00A662E0" w:rsidRPr="00880174" w:rsidRDefault="00A662E0" w:rsidP="00880174">
      <w:pPr>
        <w:spacing w:line="360" w:lineRule="auto"/>
        <w:ind w:left="567" w:firstLine="9"/>
        <w:rPr>
          <w:rFonts w:ascii="Arial" w:hAnsi="Arial" w:cs="Arial"/>
          <w:sz w:val="24"/>
          <w:szCs w:val="24"/>
        </w:rPr>
      </w:pPr>
      <w:r w:rsidRPr="00880174">
        <w:rPr>
          <w:rFonts w:ascii="Arial" w:hAnsi="Arial" w:cs="Arial"/>
          <w:sz w:val="24"/>
          <w:szCs w:val="24"/>
        </w:rPr>
        <w:t>Responses must include the following:</w:t>
      </w:r>
    </w:p>
    <w:p w:rsidR="00F46C77" w:rsidRPr="00880174" w:rsidRDefault="00F46C77" w:rsidP="00880174">
      <w:pPr>
        <w:spacing w:line="360" w:lineRule="auto"/>
        <w:ind w:left="567" w:firstLine="9"/>
        <w:rPr>
          <w:rFonts w:ascii="Arial" w:hAnsi="Arial" w:cs="Arial"/>
          <w:sz w:val="24"/>
          <w:szCs w:val="24"/>
        </w:rPr>
      </w:pPr>
    </w:p>
    <w:p w:rsidR="00F46C77" w:rsidRPr="00880174" w:rsidRDefault="00F46C77" w:rsidP="00880174">
      <w:pPr>
        <w:pStyle w:val="ListParagraph"/>
        <w:numPr>
          <w:ilvl w:val="0"/>
          <w:numId w:val="22"/>
        </w:numPr>
        <w:spacing w:line="360" w:lineRule="auto"/>
        <w:jc w:val="both"/>
        <w:rPr>
          <w:rFonts w:ascii="Arial" w:hAnsi="Arial" w:cs="Arial"/>
          <w:sz w:val="24"/>
          <w:szCs w:val="24"/>
        </w:rPr>
      </w:pPr>
      <w:r w:rsidRPr="00880174">
        <w:rPr>
          <w:rFonts w:ascii="Arial" w:hAnsi="Arial" w:cs="Arial"/>
          <w:sz w:val="24"/>
          <w:szCs w:val="24"/>
        </w:rPr>
        <w:t xml:space="preserve">Company profile </w:t>
      </w:r>
    </w:p>
    <w:p w:rsidR="00F46C77" w:rsidRPr="00880174" w:rsidRDefault="00A662E0" w:rsidP="00880174">
      <w:pPr>
        <w:pStyle w:val="ListParagraph"/>
        <w:numPr>
          <w:ilvl w:val="0"/>
          <w:numId w:val="22"/>
        </w:numPr>
        <w:spacing w:line="360" w:lineRule="auto"/>
        <w:jc w:val="both"/>
        <w:rPr>
          <w:rFonts w:ascii="Arial" w:hAnsi="Arial" w:cs="Arial"/>
          <w:sz w:val="24"/>
          <w:szCs w:val="24"/>
        </w:rPr>
      </w:pPr>
      <w:r w:rsidRPr="00880174">
        <w:rPr>
          <w:rFonts w:ascii="Arial" w:hAnsi="Arial" w:cs="Arial"/>
          <w:sz w:val="24"/>
          <w:szCs w:val="24"/>
        </w:rPr>
        <w:t xml:space="preserve">Technical solution </w:t>
      </w:r>
      <w:r w:rsidR="008C2F5B">
        <w:rPr>
          <w:rFonts w:ascii="Arial" w:hAnsi="Arial" w:cs="Arial"/>
          <w:sz w:val="24"/>
          <w:szCs w:val="24"/>
        </w:rPr>
        <w:t>architecture</w:t>
      </w:r>
      <w:r w:rsidR="00505361">
        <w:rPr>
          <w:rFonts w:ascii="Arial" w:hAnsi="Arial" w:cs="Arial"/>
          <w:sz w:val="24"/>
          <w:szCs w:val="24"/>
        </w:rPr>
        <w:t xml:space="preserve"> diagram</w:t>
      </w:r>
    </w:p>
    <w:p w:rsidR="00A662E0" w:rsidRDefault="001B1724" w:rsidP="00880174">
      <w:pPr>
        <w:pStyle w:val="ListParagraph"/>
        <w:numPr>
          <w:ilvl w:val="0"/>
          <w:numId w:val="22"/>
        </w:numPr>
        <w:spacing w:line="360" w:lineRule="auto"/>
        <w:jc w:val="both"/>
        <w:rPr>
          <w:rFonts w:ascii="Arial" w:hAnsi="Arial" w:cs="Arial"/>
          <w:sz w:val="24"/>
          <w:szCs w:val="24"/>
        </w:rPr>
      </w:pPr>
      <w:r>
        <w:rPr>
          <w:rFonts w:ascii="Arial" w:hAnsi="Arial" w:cs="Arial"/>
          <w:sz w:val="24"/>
          <w:szCs w:val="24"/>
        </w:rPr>
        <w:t>Detailed breakdown of the total cost of the solution</w:t>
      </w:r>
    </w:p>
    <w:p w:rsidR="001067D1" w:rsidRPr="00880174" w:rsidRDefault="001067D1" w:rsidP="00880174">
      <w:pPr>
        <w:pStyle w:val="BodyText"/>
        <w:spacing w:line="360" w:lineRule="auto"/>
        <w:ind w:left="576"/>
        <w:jc w:val="both"/>
        <w:rPr>
          <w:rFonts w:cs="Arial"/>
          <w:lang w:val="en-US"/>
        </w:rPr>
      </w:pPr>
    </w:p>
    <w:p w:rsidR="001067D1" w:rsidRPr="00880174" w:rsidRDefault="001067D1" w:rsidP="00880174">
      <w:pPr>
        <w:pStyle w:val="Heading1"/>
        <w:spacing w:line="360" w:lineRule="auto"/>
        <w:jc w:val="both"/>
        <w:rPr>
          <w:rFonts w:ascii="Arial" w:hAnsi="Arial" w:cs="Arial"/>
          <w:lang w:val="en-US"/>
        </w:rPr>
      </w:pPr>
      <w:bookmarkStart w:id="21" w:name="_Toc61922822"/>
      <w:bookmarkStart w:id="22" w:name="_Toc462719490"/>
      <w:bookmarkStart w:id="23" w:name="_Toc501953694"/>
      <w:r w:rsidRPr="00880174">
        <w:rPr>
          <w:rFonts w:ascii="Arial" w:hAnsi="Arial" w:cs="Arial"/>
          <w:lang w:val="en-US"/>
        </w:rPr>
        <w:t>Approach</w:t>
      </w:r>
      <w:bookmarkEnd w:id="21"/>
      <w:bookmarkEnd w:id="22"/>
    </w:p>
    <w:p w:rsidR="001067D1" w:rsidRPr="00880174" w:rsidRDefault="001067D1" w:rsidP="00880174">
      <w:pPr>
        <w:pStyle w:val="BodyText"/>
        <w:spacing w:line="360" w:lineRule="auto"/>
        <w:jc w:val="both"/>
        <w:rPr>
          <w:rFonts w:cs="Arial"/>
          <w:lang w:val="en-US"/>
        </w:rPr>
      </w:pPr>
    </w:p>
    <w:p w:rsidR="001067D1" w:rsidRPr="00880174" w:rsidRDefault="00CF6508" w:rsidP="00880174">
      <w:pPr>
        <w:pStyle w:val="BodyText"/>
        <w:spacing w:line="360" w:lineRule="auto"/>
        <w:ind w:left="432"/>
        <w:jc w:val="both"/>
        <w:rPr>
          <w:rFonts w:cs="Arial"/>
          <w:lang w:val="en-US"/>
        </w:rPr>
      </w:pPr>
      <w:r w:rsidRPr="00880174">
        <w:rPr>
          <w:rFonts w:cs="Arial"/>
          <w:lang w:val="en-US"/>
        </w:rPr>
        <w:t>The respondents have to provide an overview on the implementation approach by addressing the following:</w:t>
      </w:r>
      <w:r w:rsidR="001067D1" w:rsidRPr="00880174">
        <w:rPr>
          <w:rFonts w:cs="Arial"/>
          <w:lang w:val="en-US"/>
        </w:rPr>
        <w:t xml:space="preserve">   </w:t>
      </w:r>
    </w:p>
    <w:p w:rsidR="001067D1" w:rsidRPr="00880174" w:rsidRDefault="001067D1" w:rsidP="00880174">
      <w:pPr>
        <w:pStyle w:val="Heading2"/>
        <w:spacing w:line="360" w:lineRule="auto"/>
        <w:rPr>
          <w:rFonts w:ascii="Arial" w:hAnsi="Arial"/>
          <w:lang w:val="en-US"/>
        </w:rPr>
      </w:pPr>
      <w:bookmarkStart w:id="24" w:name="_Toc61922823"/>
      <w:bookmarkStart w:id="25" w:name="_Toc462719491"/>
      <w:r w:rsidRPr="00880174">
        <w:rPr>
          <w:rFonts w:ascii="Arial" w:hAnsi="Arial"/>
          <w:lang w:val="en-US"/>
        </w:rPr>
        <w:t>Method</w:t>
      </w:r>
      <w:bookmarkEnd w:id="24"/>
      <w:r w:rsidR="00CF6508" w:rsidRPr="00880174">
        <w:rPr>
          <w:rFonts w:ascii="Arial" w:hAnsi="Arial"/>
          <w:lang w:val="en-US"/>
        </w:rPr>
        <w:t>ol</w:t>
      </w:r>
      <w:r w:rsidR="00A025B5" w:rsidRPr="00880174">
        <w:rPr>
          <w:rFonts w:ascii="Arial" w:hAnsi="Arial"/>
          <w:lang w:val="en-US"/>
        </w:rPr>
        <w:t>ogy</w:t>
      </w:r>
      <w:bookmarkEnd w:id="25"/>
    </w:p>
    <w:p w:rsidR="00CF6508" w:rsidRPr="00880174" w:rsidRDefault="00A025B5" w:rsidP="00880174">
      <w:pPr>
        <w:spacing w:line="360" w:lineRule="auto"/>
        <w:ind w:left="576"/>
        <w:rPr>
          <w:rFonts w:ascii="Arial" w:hAnsi="Arial" w:cs="Arial"/>
          <w:lang w:val="en-US"/>
        </w:rPr>
      </w:pPr>
      <w:r w:rsidRPr="00880174">
        <w:rPr>
          <w:rFonts w:ascii="Arial" w:hAnsi="Arial" w:cs="Arial"/>
          <w:lang w:val="en-US"/>
        </w:rPr>
        <w:t xml:space="preserve">Which best practice solution implementation methodology is going to be used for the project? </w:t>
      </w:r>
    </w:p>
    <w:p w:rsidR="00A025B5" w:rsidRPr="00880174" w:rsidRDefault="00A025B5" w:rsidP="00880174">
      <w:pPr>
        <w:pStyle w:val="Heading2"/>
        <w:spacing w:line="360" w:lineRule="auto"/>
        <w:rPr>
          <w:rFonts w:ascii="Arial" w:hAnsi="Arial"/>
          <w:lang w:val="en-US"/>
        </w:rPr>
      </w:pPr>
      <w:bookmarkStart w:id="26" w:name="_Toc462719492"/>
      <w:bookmarkStart w:id="27" w:name="_Toc61922824"/>
      <w:r w:rsidRPr="00880174">
        <w:rPr>
          <w:rFonts w:ascii="Arial" w:hAnsi="Arial"/>
          <w:lang w:val="en-US"/>
        </w:rPr>
        <w:t>Project Activities</w:t>
      </w:r>
      <w:bookmarkEnd w:id="26"/>
    </w:p>
    <w:p w:rsidR="00A025B5" w:rsidRPr="00880174" w:rsidRDefault="00A025B5" w:rsidP="00880174">
      <w:pPr>
        <w:spacing w:line="360" w:lineRule="auto"/>
        <w:ind w:left="576"/>
        <w:rPr>
          <w:rFonts w:ascii="Arial" w:hAnsi="Arial" w:cs="Arial"/>
          <w:lang w:val="en-US"/>
        </w:rPr>
      </w:pPr>
      <w:r w:rsidRPr="00880174">
        <w:rPr>
          <w:rFonts w:ascii="Arial" w:hAnsi="Arial" w:cs="Arial"/>
          <w:lang w:val="en-US"/>
        </w:rPr>
        <w:t xml:space="preserve">Which activities are going to be executed for the actual implementation of the project? </w:t>
      </w:r>
      <w:r w:rsidR="00C50F61" w:rsidRPr="00880174">
        <w:rPr>
          <w:rFonts w:ascii="Arial" w:hAnsi="Arial" w:cs="Arial"/>
          <w:lang w:val="en-US"/>
        </w:rPr>
        <w:t>Which</w:t>
      </w:r>
      <w:r w:rsidRPr="00880174">
        <w:rPr>
          <w:rFonts w:ascii="Arial" w:hAnsi="Arial" w:cs="Arial"/>
          <w:lang w:val="en-US"/>
        </w:rPr>
        <w:t xml:space="preserve"> resources are going to be required to execute those activities?</w:t>
      </w:r>
    </w:p>
    <w:p w:rsidR="001067D1" w:rsidRPr="00880174" w:rsidRDefault="001067D1" w:rsidP="00880174">
      <w:pPr>
        <w:pStyle w:val="Heading2"/>
        <w:spacing w:line="360" w:lineRule="auto"/>
        <w:rPr>
          <w:rFonts w:ascii="Arial" w:hAnsi="Arial"/>
          <w:lang w:val="en-US"/>
        </w:rPr>
      </w:pPr>
      <w:bookmarkStart w:id="28" w:name="_Toc462719493"/>
      <w:r w:rsidRPr="00880174">
        <w:rPr>
          <w:rFonts w:ascii="Arial" w:hAnsi="Arial"/>
          <w:lang w:val="en-US"/>
        </w:rPr>
        <w:t>Timeframes</w:t>
      </w:r>
      <w:bookmarkEnd w:id="27"/>
      <w:bookmarkEnd w:id="28"/>
    </w:p>
    <w:p w:rsidR="001067D1" w:rsidRPr="00880174" w:rsidRDefault="001067D1" w:rsidP="00880174">
      <w:pPr>
        <w:pStyle w:val="BodyText"/>
        <w:spacing w:line="360" w:lineRule="auto"/>
        <w:jc w:val="both"/>
        <w:rPr>
          <w:rFonts w:cs="Arial"/>
          <w:i/>
          <w:color w:val="0000FF"/>
          <w:sz w:val="20"/>
          <w:lang w:val="en-US"/>
        </w:rPr>
      </w:pPr>
    </w:p>
    <w:p w:rsidR="001067D1" w:rsidRPr="00880174" w:rsidRDefault="00A025B5" w:rsidP="00880174">
      <w:pPr>
        <w:pStyle w:val="BodyText"/>
        <w:spacing w:line="360" w:lineRule="auto"/>
        <w:ind w:left="576"/>
        <w:jc w:val="both"/>
        <w:rPr>
          <w:rFonts w:cs="Arial"/>
          <w:lang w:val="en-US"/>
        </w:rPr>
      </w:pPr>
      <w:r w:rsidRPr="00880174">
        <w:rPr>
          <w:rFonts w:cs="Arial"/>
          <w:lang w:val="en-US"/>
        </w:rPr>
        <w:t>Which activities will be executed when and which milestone will be achieved by when?</w:t>
      </w:r>
    </w:p>
    <w:p w:rsidR="00C50F61" w:rsidRPr="00880174" w:rsidRDefault="00C50F61" w:rsidP="00880174">
      <w:pPr>
        <w:pStyle w:val="BodyText"/>
        <w:spacing w:line="360" w:lineRule="auto"/>
        <w:ind w:left="576"/>
        <w:jc w:val="both"/>
        <w:rPr>
          <w:rFonts w:cs="Arial"/>
          <w:lang w:val="en-US"/>
        </w:rPr>
      </w:pPr>
      <w:r w:rsidRPr="00880174">
        <w:rPr>
          <w:rFonts w:cs="Arial"/>
          <w:lang w:val="en-US"/>
        </w:rPr>
        <w:t xml:space="preserve">A </w:t>
      </w:r>
      <w:r w:rsidR="000C5467">
        <w:rPr>
          <w:rFonts w:cs="Arial"/>
          <w:lang w:val="en-US"/>
        </w:rPr>
        <w:t>high level</w:t>
      </w:r>
      <w:r w:rsidRPr="00880174">
        <w:rPr>
          <w:rFonts w:cs="Arial"/>
          <w:lang w:val="en-US"/>
        </w:rPr>
        <w:t xml:space="preserve"> project schedule must form part of the </w:t>
      </w:r>
      <w:r w:rsidR="000C5467">
        <w:rPr>
          <w:rFonts w:cs="Arial"/>
          <w:lang w:val="en-US"/>
        </w:rPr>
        <w:t>response</w:t>
      </w:r>
      <w:r w:rsidRPr="00880174">
        <w:rPr>
          <w:rFonts w:cs="Arial"/>
          <w:lang w:val="en-US"/>
        </w:rPr>
        <w:t>.</w:t>
      </w:r>
    </w:p>
    <w:p w:rsidR="001067D1" w:rsidRPr="00880174" w:rsidRDefault="001067D1" w:rsidP="00880174">
      <w:pPr>
        <w:pStyle w:val="Heading2"/>
        <w:spacing w:line="360" w:lineRule="auto"/>
        <w:rPr>
          <w:rFonts w:ascii="Arial" w:hAnsi="Arial"/>
          <w:lang w:val="en-US"/>
        </w:rPr>
      </w:pPr>
      <w:bookmarkStart w:id="29" w:name="_Toc61922825"/>
      <w:bookmarkStart w:id="30" w:name="_Toc462719494"/>
      <w:r w:rsidRPr="00880174">
        <w:rPr>
          <w:rFonts w:ascii="Arial" w:hAnsi="Arial"/>
          <w:lang w:val="en-US"/>
        </w:rPr>
        <w:t>Pricing</w:t>
      </w:r>
      <w:bookmarkEnd w:id="29"/>
      <w:bookmarkEnd w:id="30"/>
    </w:p>
    <w:p w:rsidR="001067D1" w:rsidRPr="00880174" w:rsidRDefault="001067D1" w:rsidP="00880174">
      <w:pPr>
        <w:pStyle w:val="BodyText"/>
        <w:spacing w:line="360" w:lineRule="auto"/>
        <w:jc w:val="both"/>
        <w:rPr>
          <w:rFonts w:cs="Arial"/>
          <w:i/>
          <w:color w:val="0000FF"/>
          <w:sz w:val="20"/>
          <w:lang w:val="en-US"/>
        </w:rPr>
      </w:pPr>
    </w:p>
    <w:p w:rsidR="0047318F" w:rsidRPr="00880174" w:rsidRDefault="0047318F" w:rsidP="00880174">
      <w:pPr>
        <w:spacing w:line="360" w:lineRule="auto"/>
        <w:ind w:left="576"/>
        <w:rPr>
          <w:rFonts w:ascii="Arial" w:hAnsi="Arial" w:cs="Arial"/>
          <w:lang w:val="en-US"/>
        </w:rPr>
      </w:pPr>
      <w:r w:rsidRPr="00880174">
        <w:rPr>
          <w:rFonts w:ascii="Arial" w:hAnsi="Arial" w:cs="Arial"/>
          <w:lang w:val="en-US"/>
        </w:rPr>
        <w:t>Respondents should provide full details of the cost of ownership of the solution.</w:t>
      </w:r>
    </w:p>
    <w:p w:rsidR="0047318F" w:rsidRPr="00880174" w:rsidRDefault="0047318F" w:rsidP="00880174">
      <w:pPr>
        <w:spacing w:line="360" w:lineRule="auto"/>
        <w:ind w:left="576"/>
        <w:rPr>
          <w:rFonts w:ascii="Arial" w:hAnsi="Arial" w:cs="Arial"/>
          <w:lang w:val="en-US"/>
        </w:rPr>
      </w:pPr>
    </w:p>
    <w:p w:rsidR="0047318F" w:rsidRPr="00880174" w:rsidRDefault="0047318F" w:rsidP="00880174">
      <w:pPr>
        <w:spacing w:line="360" w:lineRule="auto"/>
        <w:ind w:left="576"/>
        <w:rPr>
          <w:rFonts w:ascii="Arial" w:hAnsi="Arial" w:cs="Arial"/>
          <w:lang w:val="en-US"/>
        </w:rPr>
      </w:pPr>
      <w:r w:rsidRPr="00880174">
        <w:rPr>
          <w:rFonts w:ascii="Arial" w:hAnsi="Arial" w:cs="Arial"/>
          <w:lang w:val="en-US"/>
        </w:rPr>
        <w:t>A detailed breakdown of:</w:t>
      </w:r>
    </w:p>
    <w:p w:rsidR="0047318F" w:rsidRPr="00880174" w:rsidRDefault="000C5467" w:rsidP="00880174">
      <w:pPr>
        <w:pStyle w:val="ListParagraph"/>
        <w:numPr>
          <w:ilvl w:val="0"/>
          <w:numId w:val="23"/>
        </w:numPr>
        <w:spacing w:line="360" w:lineRule="auto"/>
        <w:jc w:val="both"/>
        <w:rPr>
          <w:rFonts w:ascii="Arial" w:hAnsi="Arial" w:cs="Arial"/>
          <w:lang w:val="en-US"/>
        </w:rPr>
      </w:pPr>
      <w:r>
        <w:rPr>
          <w:rFonts w:ascii="Arial" w:hAnsi="Arial" w:cs="Arial"/>
          <w:lang w:val="en-US"/>
        </w:rPr>
        <w:t>Acquisition C</w:t>
      </w:r>
      <w:r w:rsidR="0047318F" w:rsidRPr="00880174">
        <w:rPr>
          <w:rFonts w:ascii="Arial" w:hAnsi="Arial" w:cs="Arial"/>
          <w:lang w:val="en-US"/>
        </w:rPr>
        <w:t>ost</w:t>
      </w:r>
      <w:r>
        <w:rPr>
          <w:rFonts w:ascii="Arial" w:hAnsi="Arial" w:cs="Arial"/>
          <w:lang w:val="en-US"/>
        </w:rPr>
        <w:t>s</w:t>
      </w:r>
      <w:r w:rsidR="0047318F" w:rsidRPr="00880174">
        <w:rPr>
          <w:rFonts w:ascii="Arial" w:hAnsi="Arial" w:cs="Arial"/>
          <w:lang w:val="en-US"/>
        </w:rPr>
        <w:t xml:space="preserve"> (Per Module)</w:t>
      </w:r>
    </w:p>
    <w:p w:rsidR="0047318F" w:rsidRPr="00880174" w:rsidRDefault="0047318F" w:rsidP="00880174">
      <w:pPr>
        <w:pStyle w:val="ListParagraph"/>
        <w:numPr>
          <w:ilvl w:val="0"/>
          <w:numId w:val="23"/>
        </w:numPr>
        <w:spacing w:line="360" w:lineRule="auto"/>
        <w:jc w:val="both"/>
        <w:rPr>
          <w:rFonts w:ascii="Arial" w:hAnsi="Arial" w:cs="Arial"/>
          <w:lang w:val="en-US"/>
        </w:rPr>
      </w:pPr>
      <w:r w:rsidRPr="00880174">
        <w:rPr>
          <w:rFonts w:ascii="Arial" w:hAnsi="Arial" w:cs="Arial"/>
          <w:lang w:val="en-US"/>
        </w:rPr>
        <w:t xml:space="preserve">Customization and </w:t>
      </w:r>
      <w:r w:rsidR="000C5467">
        <w:rPr>
          <w:rFonts w:ascii="Arial" w:hAnsi="Arial" w:cs="Arial"/>
          <w:lang w:val="en-US"/>
        </w:rPr>
        <w:t>Implementation C</w:t>
      </w:r>
      <w:r w:rsidRPr="00880174">
        <w:rPr>
          <w:rFonts w:ascii="Arial" w:hAnsi="Arial" w:cs="Arial"/>
          <w:lang w:val="en-US"/>
        </w:rPr>
        <w:t>ost</w:t>
      </w:r>
      <w:r w:rsidR="000C5467">
        <w:rPr>
          <w:rFonts w:ascii="Arial" w:hAnsi="Arial" w:cs="Arial"/>
          <w:lang w:val="en-US"/>
        </w:rPr>
        <w:t>s</w:t>
      </w:r>
    </w:p>
    <w:p w:rsidR="0047318F" w:rsidRPr="00880174" w:rsidRDefault="0047318F" w:rsidP="00880174">
      <w:pPr>
        <w:pStyle w:val="ListParagraph"/>
        <w:numPr>
          <w:ilvl w:val="0"/>
          <w:numId w:val="23"/>
        </w:numPr>
        <w:spacing w:line="360" w:lineRule="auto"/>
        <w:jc w:val="both"/>
        <w:rPr>
          <w:rFonts w:ascii="Arial" w:hAnsi="Arial" w:cs="Arial"/>
          <w:lang w:val="en-US"/>
        </w:rPr>
      </w:pPr>
      <w:r w:rsidRPr="00880174">
        <w:rPr>
          <w:rFonts w:ascii="Arial" w:hAnsi="Arial" w:cs="Arial"/>
          <w:lang w:val="en-US"/>
        </w:rPr>
        <w:t>Training Cost</w:t>
      </w:r>
      <w:r w:rsidR="000C5467">
        <w:rPr>
          <w:rFonts w:ascii="Arial" w:hAnsi="Arial" w:cs="Arial"/>
          <w:lang w:val="en-US"/>
        </w:rPr>
        <w:t>s</w:t>
      </w:r>
    </w:p>
    <w:p w:rsidR="0047318F" w:rsidRPr="00880174" w:rsidRDefault="000C5467" w:rsidP="00880174">
      <w:pPr>
        <w:pStyle w:val="ListParagraph"/>
        <w:numPr>
          <w:ilvl w:val="0"/>
          <w:numId w:val="23"/>
        </w:numPr>
        <w:spacing w:line="360" w:lineRule="auto"/>
        <w:jc w:val="both"/>
        <w:rPr>
          <w:rFonts w:ascii="Arial" w:hAnsi="Arial" w:cs="Arial"/>
          <w:lang w:val="en-US"/>
        </w:rPr>
      </w:pPr>
      <w:r>
        <w:rPr>
          <w:rFonts w:ascii="Arial" w:hAnsi="Arial" w:cs="Arial"/>
          <w:lang w:val="en-US"/>
        </w:rPr>
        <w:t>Maintenance / Support C</w:t>
      </w:r>
      <w:r w:rsidR="0047318F" w:rsidRPr="00880174">
        <w:rPr>
          <w:rFonts w:ascii="Arial" w:hAnsi="Arial" w:cs="Arial"/>
          <w:lang w:val="en-US"/>
        </w:rPr>
        <w:t>ost</w:t>
      </w:r>
      <w:r>
        <w:rPr>
          <w:rFonts w:ascii="Arial" w:hAnsi="Arial" w:cs="Arial"/>
          <w:lang w:val="en-US"/>
        </w:rPr>
        <w:t>s</w:t>
      </w:r>
    </w:p>
    <w:p w:rsidR="0047318F" w:rsidRDefault="0047318F" w:rsidP="00880174">
      <w:pPr>
        <w:pStyle w:val="ListParagraph"/>
        <w:numPr>
          <w:ilvl w:val="0"/>
          <w:numId w:val="23"/>
        </w:numPr>
        <w:spacing w:line="360" w:lineRule="auto"/>
        <w:jc w:val="both"/>
        <w:rPr>
          <w:rFonts w:ascii="Arial" w:hAnsi="Arial" w:cs="Arial"/>
          <w:lang w:val="en-US"/>
        </w:rPr>
      </w:pPr>
      <w:r w:rsidRPr="00880174">
        <w:rPr>
          <w:rFonts w:ascii="Arial" w:hAnsi="Arial" w:cs="Arial"/>
          <w:lang w:val="en-US"/>
        </w:rPr>
        <w:t>Licensing Cost</w:t>
      </w:r>
      <w:r w:rsidR="000C5467">
        <w:rPr>
          <w:rFonts w:ascii="Arial" w:hAnsi="Arial" w:cs="Arial"/>
          <w:lang w:val="en-US"/>
        </w:rPr>
        <w:t>s</w:t>
      </w:r>
    </w:p>
    <w:p w:rsidR="000C5467" w:rsidRDefault="000C5467" w:rsidP="00880174">
      <w:pPr>
        <w:pStyle w:val="ListParagraph"/>
        <w:numPr>
          <w:ilvl w:val="0"/>
          <w:numId w:val="23"/>
        </w:numPr>
        <w:spacing w:line="360" w:lineRule="auto"/>
        <w:jc w:val="both"/>
        <w:rPr>
          <w:rFonts w:ascii="Arial" w:hAnsi="Arial" w:cs="Arial"/>
          <w:lang w:val="en-US"/>
        </w:rPr>
      </w:pPr>
      <w:r>
        <w:rPr>
          <w:rFonts w:ascii="Arial" w:hAnsi="Arial" w:cs="Arial"/>
          <w:lang w:val="en-US"/>
        </w:rPr>
        <w:lastRenderedPageBreak/>
        <w:t>Project Management Costs</w:t>
      </w:r>
    </w:p>
    <w:p w:rsidR="000C5467" w:rsidRDefault="000C5467" w:rsidP="00880174">
      <w:pPr>
        <w:pStyle w:val="ListParagraph"/>
        <w:numPr>
          <w:ilvl w:val="0"/>
          <w:numId w:val="23"/>
        </w:numPr>
        <w:spacing w:line="360" w:lineRule="auto"/>
        <w:jc w:val="both"/>
        <w:rPr>
          <w:rFonts w:ascii="Arial" w:hAnsi="Arial" w:cs="Arial"/>
          <w:lang w:val="en-US"/>
        </w:rPr>
      </w:pPr>
      <w:r>
        <w:rPr>
          <w:rFonts w:ascii="Arial" w:hAnsi="Arial" w:cs="Arial"/>
          <w:lang w:val="en-US"/>
        </w:rPr>
        <w:t>Change Management Costs</w:t>
      </w:r>
    </w:p>
    <w:p w:rsidR="000C5467" w:rsidRPr="00880174" w:rsidRDefault="000C5467" w:rsidP="00880174">
      <w:pPr>
        <w:pStyle w:val="ListParagraph"/>
        <w:numPr>
          <w:ilvl w:val="0"/>
          <w:numId w:val="23"/>
        </w:numPr>
        <w:spacing w:line="360" w:lineRule="auto"/>
        <w:jc w:val="both"/>
        <w:rPr>
          <w:rFonts w:ascii="Arial" w:hAnsi="Arial" w:cs="Arial"/>
          <w:lang w:val="en-US"/>
        </w:rPr>
      </w:pPr>
      <w:r>
        <w:rPr>
          <w:rFonts w:ascii="Arial" w:hAnsi="Arial" w:cs="Arial"/>
          <w:lang w:val="en-US"/>
        </w:rPr>
        <w:t>Infrastructure Costs</w:t>
      </w:r>
    </w:p>
    <w:p w:rsidR="001067D1" w:rsidRPr="00880174" w:rsidRDefault="001067D1" w:rsidP="00880174">
      <w:pPr>
        <w:spacing w:line="360" w:lineRule="auto"/>
        <w:rPr>
          <w:rFonts w:ascii="Arial" w:hAnsi="Arial" w:cs="Arial"/>
          <w:lang w:val="en-US"/>
        </w:rPr>
      </w:pPr>
    </w:p>
    <w:p w:rsidR="001067D1" w:rsidRPr="00880174" w:rsidRDefault="00C50F61" w:rsidP="00880174">
      <w:pPr>
        <w:pStyle w:val="Heading1"/>
        <w:spacing w:line="360" w:lineRule="auto"/>
        <w:jc w:val="both"/>
        <w:rPr>
          <w:rFonts w:ascii="Arial" w:hAnsi="Arial" w:cs="Arial"/>
          <w:lang w:val="en-US"/>
        </w:rPr>
      </w:pPr>
      <w:bookmarkStart w:id="31" w:name="_Toc61922826"/>
      <w:bookmarkStart w:id="32" w:name="_Toc462719495"/>
      <w:r w:rsidRPr="00880174">
        <w:rPr>
          <w:rFonts w:ascii="Arial" w:hAnsi="Arial" w:cs="Arial"/>
          <w:lang w:val="en-US"/>
        </w:rPr>
        <w:t>Solution Overview</w:t>
      </w:r>
      <w:bookmarkEnd w:id="31"/>
      <w:bookmarkEnd w:id="32"/>
    </w:p>
    <w:p w:rsidR="001067D1" w:rsidRPr="00880174" w:rsidRDefault="00C50F61" w:rsidP="00880174">
      <w:pPr>
        <w:pStyle w:val="BodyText"/>
        <w:spacing w:line="360" w:lineRule="auto"/>
        <w:ind w:left="432"/>
        <w:jc w:val="both"/>
        <w:rPr>
          <w:rFonts w:cs="Arial"/>
          <w:lang w:val="en-US"/>
        </w:rPr>
      </w:pPr>
      <w:r w:rsidRPr="00880174">
        <w:rPr>
          <w:rFonts w:cs="Arial"/>
          <w:lang w:val="en-US"/>
        </w:rPr>
        <w:t>Respondents must provide details about their proposed solution regarding the following:</w:t>
      </w:r>
    </w:p>
    <w:p w:rsidR="00C50F61" w:rsidRPr="00880174" w:rsidRDefault="00C50F61" w:rsidP="00880174">
      <w:pPr>
        <w:pStyle w:val="BodyText"/>
        <w:spacing w:line="360" w:lineRule="auto"/>
        <w:ind w:left="432"/>
        <w:jc w:val="both"/>
        <w:rPr>
          <w:rFonts w:cs="Arial"/>
          <w:lang w:val="en-US"/>
        </w:rPr>
      </w:pPr>
    </w:p>
    <w:p w:rsidR="001067D1" w:rsidRPr="00880174" w:rsidRDefault="00C50F61" w:rsidP="00880174">
      <w:pPr>
        <w:pStyle w:val="Heading2"/>
        <w:spacing w:line="360" w:lineRule="auto"/>
        <w:rPr>
          <w:rFonts w:ascii="Arial" w:hAnsi="Arial"/>
          <w:lang w:val="en-US"/>
        </w:rPr>
      </w:pPr>
      <w:bookmarkStart w:id="33" w:name="_Toc61922827"/>
      <w:bookmarkStart w:id="34" w:name="_Toc462719496"/>
      <w:bookmarkEnd w:id="23"/>
      <w:r w:rsidRPr="00880174">
        <w:rPr>
          <w:rFonts w:ascii="Arial" w:hAnsi="Arial"/>
          <w:lang w:val="en-US"/>
        </w:rPr>
        <w:t>Technology Platform</w:t>
      </w:r>
      <w:bookmarkEnd w:id="33"/>
      <w:bookmarkEnd w:id="34"/>
    </w:p>
    <w:p w:rsidR="00170DAE" w:rsidRPr="00880174" w:rsidRDefault="00170DAE" w:rsidP="00880174">
      <w:pPr>
        <w:spacing w:line="360" w:lineRule="auto"/>
        <w:rPr>
          <w:rFonts w:ascii="Arial" w:hAnsi="Arial" w:cs="Arial"/>
          <w:lang w:val="en-US"/>
        </w:rPr>
      </w:pPr>
      <w:r w:rsidRPr="00880174">
        <w:rPr>
          <w:rFonts w:ascii="Arial" w:hAnsi="Arial" w:cs="Arial"/>
          <w:lang w:val="en-US"/>
        </w:rPr>
        <w:t xml:space="preserve">Server </w:t>
      </w:r>
      <w:r w:rsidR="001F10A6">
        <w:rPr>
          <w:rFonts w:ascii="Arial" w:hAnsi="Arial" w:cs="Arial"/>
          <w:lang w:val="en-US"/>
        </w:rPr>
        <w:t xml:space="preserve">Infrastructure </w:t>
      </w:r>
      <w:r w:rsidRPr="00880174">
        <w:rPr>
          <w:rFonts w:ascii="Arial" w:hAnsi="Arial" w:cs="Arial"/>
          <w:lang w:val="en-US"/>
        </w:rPr>
        <w:t>Requirements</w:t>
      </w:r>
    </w:p>
    <w:tbl>
      <w:tblPr>
        <w:tblStyle w:val="TableGrid"/>
        <w:tblW w:w="0" w:type="auto"/>
        <w:tblLook w:val="04A0" w:firstRow="1" w:lastRow="0" w:firstColumn="1" w:lastColumn="0" w:noHBand="0" w:noVBand="1"/>
      </w:tblPr>
      <w:tblGrid>
        <w:gridCol w:w="4508"/>
        <w:gridCol w:w="4508"/>
      </w:tblGrid>
      <w:tr w:rsidR="00170DAE" w:rsidRPr="00880174" w:rsidTr="00170DAE">
        <w:tc>
          <w:tcPr>
            <w:tcW w:w="4508" w:type="dxa"/>
          </w:tcPr>
          <w:p w:rsidR="00170DAE" w:rsidRPr="00880174" w:rsidRDefault="00170DAE" w:rsidP="00880174">
            <w:pPr>
              <w:spacing w:line="360" w:lineRule="auto"/>
              <w:rPr>
                <w:rFonts w:ascii="Arial" w:hAnsi="Arial" w:cs="Arial"/>
                <w:lang w:val="en-US"/>
              </w:rPr>
            </w:pPr>
            <w:r w:rsidRPr="00880174">
              <w:rPr>
                <w:rFonts w:ascii="Arial" w:hAnsi="Arial" w:cs="Arial"/>
                <w:lang w:val="en-US"/>
              </w:rPr>
              <w:t>Model</w:t>
            </w:r>
          </w:p>
        </w:tc>
        <w:tc>
          <w:tcPr>
            <w:tcW w:w="4508" w:type="dxa"/>
          </w:tcPr>
          <w:p w:rsidR="00170DAE" w:rsidRPr="00880174" w:rsidRDefault="00170DAE" w:rsidP="00880174">
            <w:pPr>
              <w:spacing w:line="360" w:lineRule="auto"/>
              <w:rPr>
                <w:rFonts w:ascii="Arial" w:hAnsi="Arial" w:cs="Arial"/>
                <w:lang w:val="en-US"/>
              </w:rPr>
            </w:pPr>
          </w:p>
        </w:tc>
      </w:tr>
      <w:tr w:rsidR="00170DAE" w:rsidRPr="00880174" w:rsidTr="00170DAE">
        <w:tc>
          <w:tcPr>
            <w:tcW w:w="4508" w:type="dxa"/>
          </w:tcPr>
          <w:p w:rsidR="00170DAE" w:rsidRPr="00880174" w:rsidRDefault="00170DAE" w:rsidP="00880174">
            <w:pPr>
              <w:spacing w:line="360" w:lineRule="auto"/>
              <w:rPr>
                <w:rFonts w:ascii="Arial" w:hAnsi="Arial" w:cs="Arial"/>
                <w:lang w:val="en-US"/>
              </w:rPr>
            </w:pPr>
            <w:r w:rsidRPr="00880174">
              <w:rPr>
                <w:rFonts w:ascii="Arial" w:hAnsi="Arial" w:cs="Arial"/>
                <w:lang w:val="en-US"/>
              </w:rPr>
              <w:t>Processing Power (Number of Processors)</w:t>
            </w:r>
          </w:p>
        </w:tc>
        <w:tc>
          <w:tcPr>
            <w:tcW w:w="4508" w:type="dxa"/>
          </w:tcPr>
          <w:p w:rsidR="00170DAE" w:rsidRPr="00880174" w:rsidRDefault="00170DAE" w:rsidP="00880174">
            <w:pPr>
              <w:spacing w:line="360" w:lineRule="auto"/>
              <w:rPr>
                <w:rFonts w:ascii="Arial" w:hAnsi="Arial" w:cs="Arial"/>
                <w:lang w:val="en-US"/>
              </w:rPr>
            </w:pPr>
          </w:p>
        </w:tc>
      </w:tr>
      <w:tr w:rsidR="00170DAE" w:rsidRPr="00880174" w:rsidTr="00170DAE">
        <w:tc>
          <w:tcPr>
            <w:tcW w:w="4508" w:type="dxa"/>
          </w:tcPr>
          <w:p w:rsidR="00170DAE" w:rsidRPr="00880174" w:rsidRDefault="00170DAE" w:rsidP="00880174">
            <w:pPr>
              <w:spacing w:line="360" w:lineRule="auto"/>
              <w:rPr>
                <w:rFonts w:ascii="Arial" w:hAnsi="Arial" w:cs="Arial"/>
                <w:lang w:val="en-US"/>
              </w:rPr>
            </w:pPr>
            <w:r w:rsidRPr="00880174">
              <w:rPr>
                <w:rFonts w:ascii="Arial" w:hAnsi="Arial" w:cs="Arial"/>
                <w:lang w:val="en-US"/>
              </w:rPr>
              <w:t>Memory</w:t>
            </w:r>
          </w:p>
        </w:tc>
        <w:tc>
          <w:tcPr>
            <w:tcW w:w="4508" w:type="dxa"/>
          </w:tcPr>
          <w:p w:rsidR="00170DAE" w:rsidRPr="00880174" w:rsidRDefault="00170DAE" w:rsidP="00880174">
            <w:pPr>
              <w:spacing w:line="360" w:lineRule="auto"/>
              <w:rPr>
                <w:rFonts w:ascii="Arial" w:hAnsi="Arial" w:cs="Arial"/>
                <w:lang w:val="en-US"/>
              </w:rPr>
            </w:pPr>
          </w:p>
        </w:tc>
      </w:tr>
      <w:tr w:rsidR="00170DAE" w:rsidRPr="00880174" w:rsidTr="00170DAE">
        <w:tc>
          <w:tcPr>
            <w:tcW w:w="4508" w:type="dxa"/>
          </w:tcPr>
          <w:p w:rsidR="00170DAE" w:rsidRPr="00880174" w:rsidRDefault="00170DAE" w:rsidP="00880174">
            <w:pPr>
              <w:spacing w:line="360" w:lineRule="auto"/>
              <w:rPr>
                <w:rFonts w:ascii="Arial" w:hAnsi="Arial" w:cs="Arial"/>
                <w:lang w:val="en-US"/>
              </w:rPr>
            </w:pPr>
            <w:r w:rsidRPr="00880174">
              <w:rPr>
                <w:rFonts w:ascii="Arial" w:hAnsi="Arial" w:cs="Arial"/>
                <w:lang w:val="en-US"/>
              </w:rPr>
              <w:t>Storage</w:t>
            </w:r>
          </w:p>
        </w:tc>
        <w:tc>
          <w:tcPr>
            <w:tcW w:w="4508" w:type="dxa"/>
          </w:tcPr>
          <w:p w:rsidR="00170DAE" w:rsidRPr="00880174" w:rsidRDefault="00170DAE" w:rsidP="00880174">
            <w:pPr>
              <w:spacing w:line="360" w:lineRule="auto"/>
              <w:rPr>
                <w:rFonts w:ascii="Arial" w:hAnsi="Arial" w:cs="Arial"/>
                <w:lang w:val="en-US"/>
              </w:rPr>
            </w:pPr>
          </w:p>
        </w:tc>
      </w:tr>
      <w:tr w:rsidR="00170DAE" w:rsidRPr="00880174" w:rsidTr="00170DAE">
        <w:tc>
          <w:tcPr>
            <w:tcW w:w="4508" w:type="dxa"/>
          </w:tcPr>
          <w:p w:rsidR="00170DAE" w:rsidRPr="00880174" w:rsidRDefault="00170DAE" w:rsidP="00880174">
            <w:pPr>
              <w:spacing w:line="360" w:lineRule="auto"/>
              <w:rPr>
                <w:rFonts w:ascii="Arial" w:hAnsi="Arial" w:cs="Arial"/>
                <w:lang w:val="en-US"/>
              </w:rPr>
            </w:pPr>
            <w:r w:rsidRPr="00880174">
              <w:rPr>
                <w:rFonts w:ascii="Arial" w:hAnsi="Arial" w:cs="Arial"/>
                <w:lang w:val="en-US"/>
              </w:rPr>
              <w:t>Operating System</w:t>
            </w:r>
          </w:p>
        </w:tc>
        <w:tc>
          <w:tcPr>
            <w:tcW w:w="4508" w:type="dxa"/>
          </w:tcPr>
          <w:p w:rsidR="00170DAE" w:rsidRPr="00880174" w:rsidRDefault="00170DAE" w:rsidP="00880174">
            <w:pPr>
              <w:spacing w:line="360" w:lineRule="auto"/>
              <w:rPr>
                <w:rFonts w:ascii="Arial" w:hAnsi="Arial" w:cs="Arial"/>
                <w:lang w:val="en-US"/>
              </w:rPr>
            </w:pPr>
          </w:p>
        </w:tc>
      </w:tr>
      <w:tr w:rsidR="00170DAE" w:rsidRPr="00880174" w:rsidTr="00170DAE">
        <w:tc>
          <w:tcPr>
            <w:tcW w:w="4508" w:type="dxa"/>
          </w:tcPr>
          <w:p w:rsidR="00170DAE" w:rsidRPr="00880174" w:rsidRDefault="00170DAE" w:rsidP="00880174">
            <w:pPr>
              <w:spacing w:line="360" w:lineRule="auto"/>
              <w:rPr>
                <w:rFonts w:ascii="Arial" w:hAnsi="Arial" w:cs="Arial"/>
                <w:lang w:val="en-US"/>
              </w:rPr>
            </w:pPr>
            <w:r w:rsidRPr="00880174">
              <w:rPr>
                <w:rFonts w:ascii="Arial" w:hAnsi="Arial" w:cs="Arial"/>
                <w:lang w:val="en-US"/>
              </w:rPr>
              <w:t>Database</w:t>
            </w:r>
          </w:p>
        </w:tc>
        <w:tc>
          <w:tcPr>
            <w:tcW w:w="4508" w:type="dxa"/>
          </w:tcPr>
          <w:p w:rsidR="00170DAE" w:rsidRPr="00880174" w:rsidRDefault="00170DAE" w:rsidP="00880174">
            <w:pPr>
              <w:spacing w:line="360" w:lineRule="auto"/>
              <w:rPr>
                <w:rFonts w:ascii="Arial" w:hAnsi="Arial" w:cs="Arial"/>
                <w:lang w:val="en-US"/>
              </w:rPr>
            </w:pPr>
          </w:p>
        </w:tc>
      </w:tr>
      <w:tr w:rsidR="00170DAE" w:rsidRPr="00880174" w:rsidTr="00170DAE">
        <w:tc>
          <w:tcPr>
            <w:tcW w:w="4508" w:type="dxa"/>
          </w:tcPr>
          <w:p w:rsidR="00170DAE" w:rsidRPr="00880174" w:rsidRDefault="00170DAE" w:rsidP="00880174">
            <w:pPr>
              <w:spacing w:line="360" w:lineRule="auto"/>
              <w:rPr>
                <w:rFonts w:ascii="Arial" w:hAnsi="Arial" w:cs="Arial"/>
                <w:lang w:val="en-US"/>
              </w:rPr>
            </w:pPr>
            <w:r w:rsidRPr="00880174">
              <w:rPr>
                <w:rFonts w:ascii="Arial" w:hAnsi="Arial" w:cs="Arial"/>
                <w:lang w:val="en-US"/>
              </w:rPr>
              <w:t>Other</w:t>
            </w:r>
          </w:p>
        </w:tc>
        <w:tc>
          <w:tcPr>
            <w:tcW w:w="4508" w:type="dxa"/>
          </w:tcPr>
          <w:p w:rsidR="00170DAE" w:rsidRPr="00880174" w:rsidRDefault="00170DAE" w:rsidP="00880174">
            <w:pPr>
              <w:spacing w:line="360" w:lineRule="auto"/>
              <w:rPr>
                <w:rFonts w:ascii="Arial" w:hAnsi="Arial" w:cs="Arial"/>
                <w:lang w:val="en-US"/>
              </w:rPr>
            </w:pPr>
          </w:p>
        </w:tc>
      </w:tr>
      <w:tr w:rsidR="00170DAE" w:rsidRPr="00880174" w:rsidTr="00170DAE">
        <w:tc>
          <w:tcPr>
            <w:tcW w:w="4508" w:type="dxa"/>
          </w:tcPr>
          <w:p w:rsidR="00170DAE" w:rsidRPr="00880174" w:rsidRDefault="00170DAE" w:rsidP="00880174">
            <w:pPr>
              <w:spacing w:line="360" w:lineRule="auto"/>
              <w:rPr>
                <w:rFonts w:ascii="Arial" w:hAnsi="Arial" w:cs="Arial"/>
                <w:lang w:val="en-US"/>
              </w:rPr>
            </w:pPr>
          </w:p>
        </w:tc>
        <w:tc>
          <w:tcPr>
            <w:tcW w:w="4508" w:type="dxa"/>
          </w:tcPr>
          <w:p w:rsidR="00170DAE" w:rsidRPr="00880174" w:rsidRDefault="00170DAE" w:rsidP="00880174">
            <w:pPr>
              <w:spacing w:line="360" w:lineRule="auto"/>
              <w:rPr>
                <w:rFonts w:ascii="Arial" w:hAnsi="Arial" w:cs="Arial"/>
                <w:lang w:val="en-US"/>
              </w:rPr>
            </w:pPr>
          </w:p>
        </w:tc>
      </w:tr>
    </w:tbl>
    <w:p w:rsidR="00170DAE" w:rsidRDefault="00170DAE" w:rsidP="00880174">
      <w:pPr>
        <w:spacing w:line="360" w:lineRule="auto"/>
        <w:rPr>
          <w:rFonts w:ascii="Arial" w:hAnsi="Arial" w:cs="Arial"/>
          <w:lang w:val="en-US"/>
        </w:rPr>
      </w:pPr>
    </w:p>
    <w:p w:rsidR="001F10A6" w:rsidRDefault="001F10A6" w:rsidP="00880174">
      <w:pPr>
        <w:spacing w:line="360" w:lineRule="auto"/>
        <w:rPr>
          <w:rFonts w:ascii="Arial" w:hAnsi="Arial" w:cs="Arial"/>
          <w:lang w:val="en-US"/>
        </w:rPr>
      </w:pPr>
      <w:r>
        <w:rPr>
          <w:rFonts w:ascii="Arial" w:hAnsi="Arial" w:cs="Arial"/>
          <w:lang w:val="en-US"/>
        </w:rPr>
        <w:t>Other Infrastructure Requirements (e.g. Network, Scanners)</w:t>
      </w:r>
    </w:p>
    <w:tbl>
      <w:tblPr>
        <w:tblStyle w:val="TableGrid"/>
        <w:tblW w:w="0" w:type="auto"/>
        <w:tblLook w:val="04A0" w:firstRow="1" w:lastRow="0" w:firstColumn="1" w:lastColumn="0" w:noHBand="0" w:noVBand="1"/>
      </w:tblPr>
      <w:tblGrid>
        <w:gridCol w:w="4508"/>
        <w:gridCol w:w="4508"/>
      </w:tblGrid>
      <w:tr w:rsidR="001F10A6" w:rsidTr="001F10A6">
        <w:tc>
          <w:tcPr>
            <w:tcW w:w="4508" w:type="dxa"/>
          </w:tcPr>
          <w:p w:rsidR="001F10A6" w:rsidRDefault="001F10A6" w:rsidP="00880174">
            <w:pPr>
              <w:spacing w:line="360" w:lineRule="auto"/>
              <w:rPr>
                <w:rFonts w:ascii="Arial" w:hAnsi="Arial" w:cs="Arial"/>
                <w:lang w:val="en-US"/>
              </w:rPr>
            </w:pPr>
            <w:r>
              <w:rPr>
                <w:rFonts w:ascii="Arial" w:hAnsi="Arial" w:cs="Arial"/>
                <w:lang w:val="en-US"/>
              </w:rPr>
              <w:t>Model</w:t>
            </w:r>
          </w:p>
        </w:tc>
        <w:tc>
          <w:tcPr>
            <w:tcW w:w="4508" w:type="dxa"/>
          </w:tcPr>
          <w:p w:rsidR="001F10A6" w:rsidRDefault="001F10A6" w:rsidP="00880174">
            <w:pPr>
              <w:spacing w:line="360" w:lineRule="auto"/>
              <w:rPr>
                <w:rFonts w:ascii="Arial" w:hAnsi="Arial" w:cs="Arial"/>
                <w:lang w:val="en-US"/>
              </w:rPr>
            </w:pPr>
          </w:p>
        </w:tc>
      </w:tr>
      <w:tr w:rsidR="001F10A6" w:rsidTr="001F10A6">
        <w:tc>
          <w:tcPr>
            <w:tcW w:w="4508" w:type="dxa"/>
          </w:tcPr>
          <w:p w:rsidR="001F10A6" w:rsidRDefault="001F10A6" w:rsidP="00880174">
            <w:pPr>
              <w:spacing w:line="360" w:lineRule="auto"/>
              <w:rPr>
                <w:rFonts w:ascii="Arial" w:hAnsi="Arial" w:cs="Arial"/>
                <w:lang w:val="en-US"/>
              </w:rPr>
            </w:pPr>
            <w:r>
              <w:rPr>
                <w:rFonts w:ascii="Arial" w:hAnsi="Arial" w:cs="Arial"/>
                <w:lang w:val="en-US"/>
              </w:rPr>
              <w:t>Other</w:t>
            </w:r>
          </w:p>
        </w:tc>
        <w:tc>
          <w:tcPr>
            <w:tcW w:w="4508" w:type="dxa"/>
          </w:tcPr>
          <w:p w:rsidR="001F10A6" w:rsidRDefault="001F10A6" w:rsidP="00880174">
            <w:pPr>
              <w:spacing w:line="360" w:lineRule="auto"/>
              <w:rPr>
                <w:rFonts w:ascii="Arial" w:hAnsi="Arial" w:cs="Arial"/>
                <w:lang w:val="en-US"/>
              </w:rPr>
            </w:pPr>
          </w:p>
        </w:tc>
      </w:tr>
    </w:tbl>
    <w:p w:rsidR="001F10A6" w:rsidRPr="00880174" w:rsidRDefault="001F10A6" w:rsidP="00880174">
      <w:pPr>
        <w:spacing w:line="360" w:lineRule="auto"/>
        <w:rPr>
          <w:rFonts w:ascii="Arial" w:hAnsi="Arial" w:cs="Arial"/>
          <w:lang w:val="en-US"/>
        </w:rPr>
      </w:pPr>
    </w:p>
    <w:p w:rsidR="001067D1" w:rsidRPr="00880174" w:rsidRDefault="00170DAE" w:rsidP="00880174">
      <w:pPr>
        <w:pStyle w:val="Heading2"/>
        <w:spacing w:line="360" w:lineRule="auto"/>
        <w:rPr>
          <w:rFonts w:ascii="Arial" w:hAnsi="Arial"/>
          <w:lang w:val="en-US"/>
        </w:rPr>
      </w:pPr>
      <w:bookmarkStart w:id="35" w:name="_Toc462719497"/>
      <w:r w:rsidRPr="00880174">
        <w:rPr>
          <w:rFonts w:ascii="Arial" w:hAnsi="Arial"/>
          <w:lang w:val="en-US"/>
        </w:rPr>
        <w:t>System Capabilities</w:t>
      </w:r>
      <w:bookmarkEnd w:id="35"/>
    </w:p>
    <w:bookmarkEnd w:id="2"/>
    <w:bookmarkEnd w:id="3"/>
    <w:bookmarkEnd w:id="4"/>
    <w:bookmarkEnd w:id="5"/>
    <w:bookmarkEnd w:id="6"/>
    <w:bookmarkEnd w:id="7"/>
    <w:bookmarkEnd w:id="8"/>
    <w:bookmarkEnd w:id="9"/>
    <w:p w:rsidR="001067D1" w:rsidRPr="00880174" w:rsidRDefault="001067D1" w:rsidP="00880174">
      <w:pPr>
        <w:pStyle w:val="BodyText"/>
        <w:spacing w:line="360" w:lineRule="auto"/>
        <w:jc w:val="both"/>
        <w:rPr>
          <w:rFonts w:cs="Arial"/>
          <w:i/>
          <w:color w:val="0000FF"/>
          <w:sz w:val="20"/>
          <w:lang w:val="en-US"/>
        </w:rPr>
      </w:pPr>
    </w:p>
    <w:tbl>
      <w:tblPr>
        <w:tblStyle w:val="TableGrid"/>
        <w:tblW w:w="0" w:type="auto"/>
        <w:tblLook w:val="04A0" w:firstRow="1" w:lastRow="0" w:firstColumn="1" w:lastColumn="0" w:noHBand="0" w:noVBand="1"/>
      </w:tblPr>
      <w:tblGrid>
        <w:gridCol w:w="4508"/>
        <w:gridCol w:w="4508"/>
      </w:tblGrid>
      <w:tr w:rsidR="00170DAE" w:rsidRPr="00880174" w:rsidTr="00170DAE">
        <w:tc>
          <w:tcPr>
            <w:tcW w:w="4508" w:type="dxa"/>
          </w:tcPr>
          <w:p w:rsidR="00170DAE" w:rsidRPr="00880174" w:rsidRDefault="00170DAE" w:rsidP="00880174">
            <w:pPr>
              <w:spacing w:line="360" w:lineRule="auto"/>
              <w:rPr>
                <w:rFonts w:ascii="Arial" w:hAnsi="Arial" w:cs="Arial"/>
                <w:b/>
                <w:lang w:val="en-US"/>
              </w:rPr>
            </w:pPr>
            <w:r w:rsidRPr="00880174">
              <w:rPr>
                <w:rFonts w:ascii="Arial" w:hAnsi="Arial" w:cs="Arial"/>
                <w:b/>
                <w:lang w:val="en-US"/>
              </w:rPr>
              <w:t>Item</w:t>
            </w:r>
          </w:p>
        </w:tc>
        <w:tc>
          <w:tcPr>
            <w:tcW w:w="4508" w:type="dxa"/>
          </w:tcPr>
          <w:p w:rsidR="00170DAE" w:rsidRPr="00880174" w:rsidRDefault="00170DAE" w:rsidP="00880174">
            <w:pPr>
              <w:spacing w:line="360" w:lineRule="auto"/>
              <w:rPr>
                <w:rFonts w:ascii="Arial" w:hAnsi="Arial" w:cs="Arial"/>
                <w:b/>
                <w:lang w:val="en-US"/>
              </w:rPr>
            </w:pPr>
            <w:r w:rsidRPr="00880174">
              <w:rPr>
                <w:rFonts w:ascii="Arial" w:hAnsi="Arial" w:cs="Arial"/>
                <w:b/>
                <w:lang w:val="en-US"/>
              </w:rPr>
              <w:t>Remarks</w:t>
            </w:r>
          </w:p>
        </w:tc>
      </w:tr>
      <w:tr w:rsidR="00170DAE" w:rsidRPr="00880174" w:rsidTr="00170DAE">
        <w:tc>
          <w:tcPr>
            <w:tcW w:w="4508" w:type="dxa"/>
          </w:tcPr>
          <w:p w:rsidR="00170DAE" w:rsidRPr="00880174" w:rsidRDefault="004E219A" w:rsidP="00880174">
            <w:pPr>
              <w:spacing w:line="360" w:lineRule="auto"/>
              <w:rPr>
                <w:rFonts w:ascii="Arial" w:hAnsi="Arial" w:cs="Arial"/>
                <w:lang w:val="en-US"/>
              </w:rPr>
            </w:pPr>
            <w:r w:rsidRPr="00880174">
              <w:rPr>
                <w:rFonts w:ascii="Arial" w:hAnsi="Arial" w:cs="Arial"/>
                <w:lang w:val="en-US"/>
              </w:rPr>
              <w:t>Inte</w:t>
            </w:r>
            <w:r w:rsidR="00170DAE" w:rsidRPr="00880174">
              <w:rPr>
                <w:rFonts w:ascii="Arial" w:hAnsi="Arial" w:cs="Arial"/>
                <w:lang w:val="en-US"/>
              </w:rPr>
              <w:t>gration with 3</w:t>
            </w:r>
            <w:r w:rsidR="00170DAE" w:rsidRPr="00880174">
              <w:rPr>
                <w:rFonts w:ascii="Arial" w:hAnsi="Arial" w:cs="Arial"/>
                <w:vertAlign w:val="superscript"/>
                <w:lang w:val="en-US"/>
              </w:rPr>
              <w:t>rd</w:t>
            </w:r>
            <w:r w:rsidR="00170DAE" w:rsidRPr="00880174">
              <w:rPr>
                <w:rFonts w:ascii="Arial" w:hAnsi="Arial" w:cs="Arial"/>
                <w:lang w:val="en-US"/>
              </w:rPr>
              <w:t xml:space="preserve"> Party Applications</w:t>
            </w:r>
            <w:r w:rsidR="00817369">
              <w:rPr>
                <w:rFonts w:ascii="Arial" w:hAnsi="Arial" w:cs="Arial"/>
                <w:lang w:val="en-US"/>
              </w:rPr>
              <w:t xml:space="preserve"> (E.G KOFAX, CRT, ICMS,ECMS</w:t>
            </w:r>
            <w:bookmarkStart w:id="36" w:name="_GoBack"/>
            <w:bookmarkEnd w:id="36"/>
            <w:r w:rsidR="00817369">
              <w:rPr>
                <w:rFonts w:ascii="Arial" w:hAnsi="Arial" w:cs="Arial"/>
                <w:lang w:val="en-US"/>
              </w:rPr>
              <w:t>)</w:t>
            </w:r>
          </w:p>
        </w:tc>
        <w:tc>
          <w:tcPr>
            <w:tcW w:w="4508" w:type="dxa"/>
          </w:tcPr>
          <w:p w:rsidR="00170DAE" w:rsidRPr="00880174" w:rsidRDefault="00170DAE" w:rsidP="00880174">
            <w:pPr>
              <w:spacing w:line="360" w:lineRule="auto"/>
              <w:rPr>
                <w:rFonts w:ascii="Arial" w:hAnsi="Arial" w:cs="Arial"/>
                <w:lang w:val="en-US"/>
              </w:rPr>
            </w:pPr>
          </w:p>
        </w:tc>
      </w:tr>
      <w:tr w:rsidR="00170DAE" w:rsidRPr="00880174" w:rsidTr="00170DAE">
        <w:tc>
          <w:tcPr>
            <w:tcW w:w="4508" w:type="dxa"/>
          </w:tcPr>
          <w:p w:rsidR="00170DAE" w:rsidRPr="00880174" w:rsidRDefault="004E219A" w:rsidP="00880174">
            <w:pPr>
              <w:spacing w:line="360" w:lineRule="auto"/>
              <w:rPr>
                <w:rFonts w:ascii="Arial" w:hAnsi="Arial" w:cs="Arial"/>
                <w:lang w:val="en-US"/>
              </w:rPr>
            </w:pPr>
            <w:r w:rsidRPr="00880174">
              <w:rPr>
                <w:rFonts w:ascii="Arial" w:hAnsi="Arial" w:cs="Arial"/>
                <w:lang w:val="en-US"/>
              </w:rPr>
              <w:t>Modules</w:t>
            </w:r>
          </w:p>
        </w:tc>
        <w:tc>
          <w:tcPr>
            <w:tcW w:w="4508" w:type="dxa"/>
          </w:tcPr>
          <w:p w:rsidR="00170DAE" w:rsidRPr="00880174" w:rsidRDefault="00170DAE" w:rsidP="00880174">
            <w:pPr>
              <w:spacing w:line="360" w:lineRule="auto"/>
              <w:rPr>
                <w:rFonts w:ascii="Arial" w:hAnsi="Arial" w:cs="Arial"/>
                <w:lang w:val="en-US"/>
              </w:rPr>
            </w:pPr>
          </w:p>
        </w:tc>
      </w:tr>
      <w:tr w:rsidR="00170DAE" w:rsidRPr="00880174" w:rsidTr="00170DAE">
        <w:tc>
          <w:tcPr>
            <w:tcW w:w="4508" w:type="dxa"/>
          </w:tcPr>
          <w:p w:rsidR="00170DAE" w:rsidRPr="00880174" w:rsidRDefault="004E219A" w:rsidP="00880174">
            <w:pPr>
              <w:spacing w:line="360" w:lineRule="auto"/>
              <w:rPr>
                <w:rFonts w:ascii="Arial" w:hAnsi="Arial" w:cs="Arial"/>
                <w:lang w:val="en-US"/>
              </w:rPr>
            </w:pPr>
            <w:r w:rsidRPr="00880174">
              <w:rPr>
                <w:rFonts w:ascii="Arial" w:hAnsi="Arial" w:cs="Arial"/>
                <w:lang w:val="en-US"/>
              </w:rPr>
              <w:t>Interfaces</w:t>
            </w:r>
          </w:p>
          <w:p w:rsidR="004E219A" w:rsidRPr="00880174" w:rsidRDefault="004E219A" w:rsidP="00880174">
            <w:pPr>
              <w:spacing w:line="360" w:lineRule="auto"/>
              <w:rPr>
                <w:rFonts w:ascii="Arial" w:hAnsi="Arial" w:cs="Arial"/>
                <w:lang w:val="en-US"/>
              </w:rPr>
            </w:pPr>
            <w:r w:rsidRPr="00880174">
              <w:rPr>
                <w:rFonts w:ascii="Arial" w:hAnsi="Arial" w:cs="Arial"/>
                <w:lang w:val="en-US"/>
              </w:rPr>
              <w:t>Customization Complexity</w:t>
            </w:r>
          </w:p>
        </w:tc>
        <w:tc>
          <w:tcPr>
            <w:tcW w:w="4508" w:type="dxa"/>
          </w:tcPr>
          <w:p w:rsidR="00170DAE" w:rsidRPr="00880174" w:rsidRDefault="00170DAE" w:rsidP="00880174">
            <w:pPr>
              <w:spacing w:line="360" w:lineRule="auto"/>
              <w:rPr>
                <w:rFonts w:ascii="Arial" w:hAnsi="Arial" w:cs="Arial"/>
                <w:lang w:val="en-US"/>
              </w:rPr>
            </w:pPr>
          </w:p>
        </w:tc>
      </w:tr>
      <w:tr w:rsidR="004E219A" w:rsidRPr="00880174" w:rsidTr="00170DAE">
        <w:tc>
          <w:tcPr>
            <w:tcW w:w="4508" w:type="dxa"/>
          </w:tcPr>
          <w:p w:rsidR="004E219A" w:rsidRPr="00880174" w:rsidRDefault="004E219A" w:rsidP="00880174">
            <w:pPr>
              <w:spacing w:line="360" w:lineRule="auto"/>
              <w:rPr>
                <w:rFonts w:ascii="Arial" w:hAnsi="Arial" w:cs="Arial"/>
                <w:lang w:val="en-US"/>
              </w:rPr>
            </w:pPr>
            <w:r w:rsidRPr="00880174">
              <w:rPr>
                <w:rFonts w:ascii="Arial" w:hAnsi="Arial" w:cs="Arial"/>
                <w:lang w:val="en-US"/>
              </w:rPr>
              <w:t>Maintainability</w:t>
            </w:r>
          </w:p>
        </w:tc>
        <w:tc>
          <w:tcPr>
            <w:tcW w:w="4508" w:type="dxa"/>
          </w:tcPr>
          <w:p w:rsidR="004E219A" w:rsidRPr="00880174" w:rsidRDefault="004E219A" w:rsidP="00880174">
            <w:pPr>
              <w:spacing w:line="360" w:lineRule="auto"/>
              <w:rPr>
                <w:rFonts w:ascii="Arial" w:hAnsi="Arial" w:cs="Arial"/>
                <w:lang w:val="en-US"/>
              </w:rPr>
            </w:pPr>
          </w:p>
        </w:tc>
      </w:tr>
      <w:tr w:rsidR="00170DAE" w:rsidRPr="00880174" w:rsidTr="00170DAE">
        <w:tc>
          <w:tcPr>
            <w:tcW w:w="4508" w:type="dxa"/>
          </w:tcPr>
          <w:p w:rsidR="00170DAE" w:rsidRPr="00880174" w:rsidRDefault="004E219A" w:rsidP="00880174">
            <w:pPr>
              <w:spacing w:line="360" w:lineRule="auto"/>
              <w:rPr>
                <w:rFonts w:ascii="Arial" w:hAnsi="Arial" w:cs="Arial"/>
                <w:lang w:val="en-US"/>
              </w:rPr>
            </w:pPr>
            <w:r w:rsidRPr="00880174">
              <w:rPr>
                <w:rFonts w:ascii="Arial" w:hAnsi="Arial" w:cs="Arial"/>
                <w:lang w:val="en-US"/>
              </w:rPr>
              <w:t>Local Support</w:t>
            </w:r>
          </w:p>
        </w:tc>
        <w:tc>
          <w:tcPr>
            <w:tcW w:w="4508" w:type="dxa"/>
          </w:tcPr>
          <w:p w:rsidR="00170DAE" w:rsidRPr="00880174" w:rsidRDefault="00170DAE" w:rsidP="00880174">
            <w:pPr>
              <w:spacing w:line="360" w:lineRule="auto"/>
              <w:rPr>
                <w:rFonts w:ascii="Arial" w:hAnsi="Arial" w:cs="Arial"/>
                <w:lang w:val="en-US"/>
              </w:rPr>
            </w:pPr>
          </w:p>
        </w:tc>
      </w:tr>
      <w:tr w:rsidR="004E219A" w:rsidRPr="00880174" w:rsidTr="00170DAE">
        <w:tc>
          <w:tcPr>
            <w:tcW w:w="4508" w:type="dxa"/>
          </w:tcPr>
          <w:p w:rsidR="004E219A" w:rsidRPr="00880174" w:rsidRDefault="004E219A" w:rsidP="00880174">
            <w:pPr>
              <w:spacing w:line="360" w:lineRule="auto"/>
              <w:rPr>
                <w:rFonts w:ascii="Arial" w:hAnsi="Arial" w:cs="Arial"/>
                <w:lang w:val="en-US"/>
              </w:rPr>
            </w:pPr>
            <w:r w:rsidRPr="00880174">
              <w:rPr>
                <w:rFonts w:ascii="Arial" w:hAnsi="Arial" w:cs="Arial"/>
                <w:lang w:val="en-US"/>
              </w:rPr>
              <w:t>Scalability</w:t>
            </w:r>
          </w:p>
        </w:tc>
        <w:tc>
          <w:tcPr>
            <w:tcW w:w="4508" w:type="dxa"/>
          </w:tcPr>
          <w:p w:rsidR="004E219A" w:rsidRPr="00880174" w:rsidRDefault="004E219A" w:rsidP="00880174">
            <w:pPr>
              <w:spacing w:line="360" w:lineRule="auto"/>
              <w:rPr>
                <w:rFonts w:ascii="Arial" w:hAnsi="Arial" w:cs="Arial"/>
                <w:lang w:val="en-US"/>
              </w:rPr>
            </w:pPr>
          </w:p>
        </w:tc>
      </w:tr>
      <w:tr w:rsidR="004E219A" w:rsidRPr="00880174" w:rsidTr="00170DAE">
        <w:tc>
          <w:tcPr>
            <w:tcW w:w="4508" w:type="dxa"/>
          </w:tcPr>
          <w:p w:rsidR="004E219A" w:rsidRPr="00880174" w:rsidRDefault="004E219A" w:rsidP="00880174">
            <w:pPr>
              <w:spacing w:line="360" w:lineRule="auto"/>
              <w:rPr>
                <w:rFonts w:ascii="Arial" w:hAnsi="Arial" w:cs="Arial"/>
                <w:lang w:val="en-US"/>
              </w:rPr>
            </w:pPr>
            <w:r w:rsidRPr="00880174">
              <w:rPr>
                <w:rFonts w:ascii="Arial" w:hAnsi="Arial" w:cs="Arial"/>
                <w:lang w:val="en-US"/>
              </w:rPr>
              <w:lastRenderedPageBreak/>
              <w:t>Usability</w:t>
            </w:r>
          </w:p>
        </w:tc>
        <w:tc>
          <w:tcPr>
            <w:tcW w:w="4508" w:type="dxa"/>
          </w:tcPr>
          <w:p w:rsidR="004E219A" w:rsidRPr="00880174" w:rsidRDefault="004E219A" w:rsidP="00880174">
            <w:pPr>
              <w:spacing w:line="360" w:lineRule="auto"/>
              <w:rPr>
                <w:rFonts w:ascii="Arial" w:hAnsi="Arial" w:cs="Arial"/>
                <w:lang w:val="en-US"/>
              </w:rPr>
            </w:pPr>
          </w:p>
        </w:tc>
      </w:tr>
      <w:tr w:rsidR="004E219A" w:rsidRPr="00880174" w:rsidTr="00170DAE">
        <w:tc>
          <w:tcPr>
            <w:tcW w:w="4508" w:type="dxa"/>
          </w:tcPr>
          <w:p w:rsidR="004E219A" w:rsidRPr="00880174" w:rsidRDefault="004E219A" w:rsidP="00880174">
            <w:pPr>
              <w:spacing w:line="360" w:lineRule="auto"/>
              <w:rPr>
                <w:rFonts w:ascii="Arial" w:hAnsi="Arial" w:cs="Arial"/>
                <w:lang w:val="en-US"/>
              </w:rPr>
            </w:pPr>
            <w:r w:rsidRPr="00880174">
              <w:rPr>
                <w:rFonts w:ascii="Arial" w:hAnsi="Arial" w:cs="Arial"/>
                <w:lang w:val="en-US"/>
              </w:rPr>
              <w:t>Application Localized for SA</w:t>
            </w:r>
          </w:p>
        </w:tc>
        <w:tc>
          <w:tcPr>
            <w:tcW w:w="4508" w:type="dxa"/>
          </w:tcPr>
          <w:p w:rsidR="004E219A" w:rsidRPr="00880174" w:rsidRDefault="004E219A" w:rsidP="00880174">
            <w:pPr>
              <w:spacing w:line="360" w:lineRule="auto"/>
              <w:rPr>
                <w:rFonts w:ascii="Arial" w:hAnsi="Arial" w:cs="Arial"/>
                <w:lang w:val="en-US"/>
              </w:rPr>
            </w:pPr>
          </w:p>
        </w:tc>
      </w:tr>
      <w:tr w:rsidR="00170DAE" w:rsidRPr="00880174" w:rsidTr="00170DAE">
        <w:tc>
          <w:tcPr>
            <w:tcW w:w="4508" w:type="dxa"/>
          </w:tcPr>
          <w:p w:rsidR="00170DAE" w:rsidRPr="00880174" w:rsidRDefault="00170DAE" w:rsidP="00880174">
            <w:pPr>
              <w:spacing w:line="360" w:lineRule="auto"/>
              <w:rPr>
                <w:rFonts w:ascii="Arial" w:hAnsi="Arial" w:cs="Arial"/>
                <w:lang w:val="en-US"/>
              </w:rPr>
            </w:pPr>
          </w:p>
        </w:tc>
        <w:tc>
          <w:tcPr>
            <w:tcW w:w="4508" w:type="dxa"/>
          </w:tcPr>
          <w:p w:rsidR="00170DAE" w:rsidRPr="00880174" w:rsidRDefault="00170DAE" w:rsidP="00880174">
            <w:pPr>
              <w:spacing w:line="360" w:lineRule="auto"/>
              <w:rPr>
                <w:rFonts w:ascii="Arial" w:hAnsi="Arial" w:cs="Arial"/>
                <w:lang w:val="en-US"/>
              </w:rPr>
            </w:pPr>
          </w:p>
        </w:tc>
      </w:tr>
    </w:tbl>
    <w:p w:rsidR="001067D1" w:rsidRDefault="001067D1" w:rsidP="00880174">
      <w:pPr>
        <w:spacing w:line="360" w:lineRule="auto"/>
        <w:rPr>
          <w:rFonts w:ascii="Arial" w:hAnsi="Arial" w:cs="Arial"/>
          <w:lang w:val="en-US"/>
        </w:rPr>
      </w:pPr>
    </w:p>
    <w:p w:rsidR="00E67B83" w:rsidRDefault="00E67B83" w:rsidP="00880174">
      <w:pPr>
        <w:spacing w:line="360" w:lineRule="auto"/>
        <w:rPr>
          <w:rFonts w:ascii="Arial" w:hAnsi="Arial" w:cs="Arial"/>
          <w:lang w:val="en-US"/>
        </w:rPr>
      </w:pPr>
    </w:p>
    <w:p w:rsidR="00E67B83" w:rsidRDefault="00E67B83" w:rsidP="00E67B83">
      <w:pPr>
        <w:pStyle w:val="Heading2"/>
        <w:spacing w:line="360" w:lineRule="auto"/>
        <w:rPr>
          <w:rFonts w:ascii="Arial" w:hAnsi="Arial"/>
          <w:lang w:val="en-US"/>
        </w:rPr>
      </w:pPr>
      <w:r>
        <w:rPr>
          <w:rFonts w:ascii="Arial" w:hAnsi="Arial"/>
          <w:lang w:val="en-US"/>
        </w:rPr>
        <w:t>Business Requirements</w:t>
      </w:r>
    </w:p>
    <w:p w:rsidR="00E67B83" w:rsidRPr="00E67B83" w:rsidRDefault="00E67B83" w:rsidP="00E67B83">
      <w:pPr>
        <w:rPr>
          <w:lang w:val="en-US"/>
        </w:rPr>
      </w:pPr>
    </w:p>
    <w:p w:rsidR="00E67B83" w:rsidRDefault="00E67B83" w:rsidP="00880174">
      <w:pPr>
        <w:spacing w:line="360" w:lineRule="auto"/>
        <w:rPr>
          <w:rFonts w:ascii="Arial" w:hAnsi="Arial" w:cs="Arial"/>
          <w:lang w:val="en-US"/>
        </w:rPr>
      </w:pPr>
      <w:r>
        <w:rPr>
          <w:rFonts w:ascii="Arial" w:hAnsi="Arial" w:cs="Arial"/>
          <w:lang w:val="en-US"/>
        </w:rPr>
        <w:t xml:space="preserve">Please indicate how </w:t>
      </w:r>
      <w:r w:rsidR="005B5F15">
        <w:rPr>
          <w:rFonts w:ascii="Arial" w:hAnsi="Arial" w:cs="Arial"/>
          <w:lang w:val="en-US"/>
        </w:rPr>
        <w:t xml:space="preserve">will the proposed solution </w:t>
      </w:r>
      <w:r>
        <w:rPr>
          <w:rFonts w:ascii="Arial" w:hAnsi="Arial" w:cs="Arial"/>
          <w:lang w:val="en-US"/>
        </w:rPr>
        <w:t xml:space="preserve">address the </w:t>
      </w:r>
      <w:r w:rsidR="0031414B">
        <w:rPr>
          <w:rFonts w:ascii="Arial" w:hAnsi="Arial" w:cs="Arial"/>
          <w:lang w:val="en-US"/>
        </w:rPr>
        <w:t>attached</w:t>
      </w:r>
      <w:r>
        <w:rPr>
          <w:rFonts w:ascii="Arial" w:hAnsi="Arial" w:cs="Arial"/>
          <w:lang w:val="en-US"/>
        </w:rPr>
        <w:t xml:space="preserve"> business requirements</w:t>
      </w:r>
    </w:p>
    <w:p w:rsidR="005B5F15" w:rsidRPr="00880174" w:rsidRDefault="005B5F15" w:rsidP="00880174">
      <w:pPr>
        <w:spacing w:line="360" w:lineRule="auto"/>
        <w:rPr>
          <w:rFonts w:ascii="Arial" w:hAnsi="Arial" w:cs="Arial"/>
          <w:lang w:val="en-US"/>
        </w:rPr>
      </w:pPr>
    </w:p>
    <w:sectPr w:rsidR="005B5F15" w:rsidRPr="00880174">
      <w:pgSz w:w="11906" w:h="16838"/>
      <w:pgMar w:top="1440" w:right="1440" w:bottom="1440" w:left="1440" w:header="709" w:footer="709"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EF7" w:rsidRDefault="00C67EF7">
      <w:r>
        <w:separator/>
      </w:r>
    </w:p>
  </w:endnote>
  <w:endnote w:type="continuationSeparator" w:id="0">
    <w:p w:rsidR="00C67EF7" w:rsidRDefault="00C6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mago Book">
    <w:altName w:val="Times New Roman"/>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7D1" w:rsidRDefault="001067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67D1" w:rsidRDefault="001067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7D1" w:rsidRPr="009509AE" w:rsidRDefault="001067D1">
    <w:pPr>
      <w:pStyle w:val="Footer"/>
      <w:framePr w:wrap="around" w:vAnchor="text" w:hAnchor="margin" w:xAlign="right" w:y="1"/>
      <w:rPr>
        <w:rStyle w:val="PageNumber"/>
        <w:rFonts w:ascii="Arial" w:hAnsi="Arial" w:cs="Arial"/>
        <w:color w:val="808080"/>
        <w:sz w:val="20"/>
      </w:rPr>
    </w:pPr>
    <w:r w:rsidRPr="009509AE">
      <w:rPr>
        <w:rStyle w:val="PageNumber"/>
        <w:rFonts w:ascii="Arial" w:hAnsi="Arial" w:cs="Arial"/>
        <w:color w:val="808080"/>
        <w:sz w:val="20"/>
      </w:rPr>
      <w:fldChar w:fldCharType="begin"/>
    </w:r>
    <w:r w:rsidRPr="009509AE">
      <w:rPr>
        <w:rStyle w:val="PageNumber"/>
        <w:rFonts w:ascii="Arial" w:hAnsi="Arial" w:cs="Arial"/>
        <w:color w:val="808080"/>
        <w:sz w:val="20"/>
      </w:rPr>
      <w:instrText xml:space="preserve">PAGE  </w:instrText>
    </w:r>
    <w:r w:rsidRPr="009509AE">
      <w:rPr>
        <w:rStyle w:val="PageNumber"/>
        <w:rFonts w:ascii="Arial" w:hAnsi="Arial" w:cs="Arial"/>
        <w:color w:val="808080"/>
        <w:sz w:val="20"/>
      </w:rPr>
      <w:fldChar w:fldCharType="separate"/>
    </w:r>
    <w:r w:rsidR="00817369">
      <w:rPr>
        <w:rStyle w:val="PageNumber"/>
        <w:rFonts w:ascii="Arial" w:hAnsi="Arial" w:cs="Arial"/>
        <w:noProof/>
        <w:color w:val="808080"/>
        <w:sz w:val="20"/>
      </w:rPr>
      <w:t>6</w:t>
    </w:r>
    <w:r w:rsidRPr="009509AE">
      <w:rPr>
        <w:rStyle w:val="PageNumber"/>
        <w:rFonts w:ascii="Arial" w:hAnsi="Arial" w:cs="Arial"/>
        <w:color w:val="808080"/>
        <w:sz w:val="20"/>
      </w:rPr>
      <w:fldChar w:fldCharType="end"/>
    </w:r>
  </w:p>
  <w:p w:rsidR="001067D1" w:rsidRPr="00E00A9A" w:rsidRDefault="001067D1">
    <w:pPr>
      <w:pStyle w:val="Footer"/>
      <w:jc w:val="left"/>
      <w:rPr>
        <w:color w:val="808080"/>
        <w:sz w:val="18"/>
        <w:szCs w:val="18"/>
      </w:rPr>
    </w:pPr>
    <w:r w:rsidRPr="00E00A9A">
      <w:rPr>
        <w:rFonts w:ascii="Arial" w:hAnsi="Arial" w:cs="Arial"/>
        <w:bCs/>
        <w:color w:val="808080"/>
        <w:sz w:val="18"/>
        <w:szCs w:val="18"/>
      </w:rPr>
      <w:br/>
    </w:r>
    <w:r w:rsidRPr="00E00A9A">
      <w:rPr>
        <w:color w:val="80808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EF7" w:rsidRDefault="00C67EF7">
      <w:r>
        <w:separator/>
      </w:r>
    </w:p>
  </w:footnote>
  <w:footnote w:type="continuationSeparator" w:id="0">
    <w:p w:rsidR="00C67EF7" w:rsidRDefault="00C67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5E68"/>
    <w:multiLevelType w:val="multilevel"/>
    <w:tmpl w:val="FE4655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430B57"/>
    <w:multiLevelType w:val="hybridMultilevel"/>
    <w:tmpl w:val="F3605D5E"/>
    <w:lvl w:ilvl="0" w:tplc="0B0E8CAE">
      <w:start w:val="1"/>
      <w:numFmt w:val="bullet"/>
      <w:lvlText w:val=""/>
      <w:lvlJc w:val="left"/>
      <w:pPr>
        <w:tabs>
          <w:tab w:val="num" w:pos="360"/>
        </w:tabs>
        <w:ind w:left="360" w:hanging="360"/>
      </w:pPr>
      <w:rPr>
        <w:rFonts w:ascii="Wingdings" w:hAnsi="Wingdings" w:hint="default"/>
        <w:color w:val="000080"/>
        <w:sz w:val="24"/>
        <w:szCs w:val="24"/>
      </w:rPr>
    </w:lvl>
    <w:lvl w:ilvl="1" w:tplc="04060003">
      <w:start w:val="1"/>
      <w:numFmt w:val="bullet"/>
      <w:lvlText w:val="o"/>
      <w:lvlJc w:val="left"/>
      <w:pPr>
        <w:tabs>
          <w:tab w:val="num" w:pos="1080"/>
        </w:tabs>
        <w:ind w:left="1080" w:hanging="360"/>
      </w:pPr>
      <w:rPr>
        <w:rFonts w:ascii="Courier New" w:hAnsi="Courier New" w:cs="Imago Book" w:hint="default"/>
        <w:color w:val="000080"/>
        <w:sz w:val="24"/>
        <w:szCs w:val="24"/>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Imago Book"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Imago Book"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nsid w:val="10751B79"/>
    <w:multiLevelType w:val="hybridMultilevel"/>
    <w:tmpl w:val="64C8D47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Imago Book"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Imago Book"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Imago Book"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nsid w:val="18187CA9"/>
    <w:multiLevelType w:val="multilevel"/>
    <w:tmpl w:val="68A019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8D6CF6"/>
    <w:multiLevelType w:val="hybridMultilevel"/>
    <w:tmpl w:val="BD1C558E"/>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Imago Book"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Imago Book"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Imago Book"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nsid w:val="26996E77"/>
    <w:multiLevelType w:val="hybridMultilevel"/>
    <w:tmpl w:val="1D7EC6D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Imago Book"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Imago Book"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Imago Book"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27343C24"/>
    <w:multiLevelType w:val="hybridMultilevel"/>
    <w:tmpl w:val="F13C0A16"/>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Imago Book"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Imago Book"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Imago Book"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7">
    <w:nsid w:val="32DF5214"/>
    <w:multiLevelType w:val="hybridMultilevel"/>
    <w:tmpl w:val="3F10AD7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Imago Book"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Imago Book"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Imago Book"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nsid w:val="348C2B1B"/>
    <w:multiLevelType w:val="hybridMultilevel"/>
    <w:tmpl w:val="EDD80B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Imago Book"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Imago Book"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Imago Book"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9">
    <w:nsid w:val="362A308E"/>
    <w:multiLevelType w:val="hybridMultilevel"/>
    <w:tmpl w:val="E0D4DB8A"/>
    <w:lvl w:ilvl="0" w:tplc="0B0E8CAE">
      <w:start w:val="1"/>
      <w:numFmt w:val="bullet"/>
      <w:lvlText w:val=""/>
      <w:lvlJc w:val="left"/>
      <w:pPr>
        <w:tabs>
          <w:tab w:val="num" w:pos="360"/>
        </w:tabs>
        <w:ind w:left="360" w:hanging="360"/>
      </w:pPr>
      <w:rPr>
        <w:rFonts w:ascii="Wingdings" w:hAnsi="Wingdings" w:hint="default"/>
        <w:color w:val="000080"/>
        <w:sz w:val="24"/>
        <w:szCs w:val="24"/>
      </w:rPr>
    </w:lvl>
    <w:lvl w:ilvl="1" w:tplc="04060003" w:tentative="1">
      <w:start w:val="1"/>
      <w:numFmt w:val="bullet"/>
      <w:lvlText w:val="o"/>
      <w:lvlJc w:val="left"/>
      <w:pPr>
        <w:tabs>
          <w:tab w:val="num" w:pos="1080"/>
        </w:tabs>
        <w:ind w:left="1080" w:hanging="360"/>
      </w:pPr>
      <w:rPr>
        <w:rFonts w:ascii="Courier New" w:hAnsi="Courier New" w:cs="Imago Book"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Imago Book"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Imago Book"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0">
    <w:nsid w:val="36EB0F0F"/>
    <w:multiLevelType w:val="hybridMultilevel"/>
    <w:tmpl w:val="CC9ABD8E"/>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Imago Book"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Imago Book"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Imago Book"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nsid w:val="399135CB"/>
    <w:multiLevelType w:val="hybridMultilevel"/>
    <w:tmpl w:val="F8741C1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Imago Book"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Imago Book"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Imago Book"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nsid w:val="3B9E6967"/>
    <w:multiLevelType w:val="hybridMultilevel"/>
    <w:tmpl w:val="A06CE4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Imago Book"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Imago Book"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Imago Book"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3">
    <w:nsid w:val="431F3500"/>
    <w:multiLevelType w:val="hybridMultilevel"/>
    <w:tmpl w:val="7D98AD1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Imago Book"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Imago Book"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Imago Book"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4">
    <w:nsid w:val="44F24C2B"/>
    <w:multiLevelType w:val="hybridMultilevel"/>
    <w:tmpl w:val="84567FA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Imago Book"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Imago Book"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Imago Book"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nsid w:val="46D35920"/>
    <w:multiLevelType w:val="multilevel"/>
    <w:tmpl w:val="6D7496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nsid w:val="4E500967"/>
    <w:multiLevelType w:val="hybridMultilevel"/>
    <w:tmpl w:val="D37E155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Imago Book"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Imago Book"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Imago Book"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7">
    <w:nsid w:val="51196FAD"/>
    <w:multiLevelType w:val="hybridMultilevel"/>
    <w:tmpl w:val="1996D9B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Imago Book"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Imago Book"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Imago Book"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nsid w:val="5AE01DE4"/>
    <w:multiLevelType w:val="hybridMultilevel"/>
    <w:tmpl w:val="B9706CE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Imago Book"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Imago Book"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Imago Book"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9">
    <w:nsid w:val="5D572D88"/>
    <w:multiLevelType w:val="hybridMultilevel"/>
    <w:tmpl w:val="D062BC3E"/>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20">
    <w:nsid w:val="5FD8252A"/>
    <w:multiLevelType w:val="hybridMultilevel"/>
    <w:tmpl w:val="F35E2004"/>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21">
    <w:nsid w:val="69D1481D"/>
    <w:multiLevelType w:val="hybridMultilevel"/>
    <w:tmpl w:val="955C677A"/>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22">
    <w:nsid w:val="6FFB314C"/>
    <w:multiLevelType w:val="hybridMultilevel"/>
    <w:tmpl w:val="FA5E6DC6"/>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num w:numId="1">
    <w:abstractNumId w:val="15"/>
  </w:num>
  <w:num w:numId="2">
    <w:abstractNumId w:val="8"/>
  </w:num>
  <w:num w:numId="3">
    <w:abstractNumId w:val="4"/>
  </w:num>
  <w:num w:numId="4">
    <w:abstractNumId w:val="13"/>
  </w:num>
  <w:num w:numId="5">
    <w:abstractNumId w:val="16"/>
  </w:num>
  <w:num w:numId="6">
    <w:abstractNumId w:val="17"/>
  </w:num>
  <w:num w:numId="7">
    <w:abstractNumId w:val="18"/>
  </w:num>
  <w:num w:numId="8">
    <w:abstractNumId w:val="14"/>
  </w:num>
  <w:num w:numId="9">
    <w:abstractNumId w:val="5"/>
  </w:num>
  <w:num w:numId="10">
    <w:abstractNumId w:val="11"/>
  </w:num>
  <w:num w:numId="11">
    <w:abstractNumId w:val="6"/>
  </w:num>
  <w:num w:numId="12">
    <w:abstractNumId w:val="7"/>
  </w:num>
  <w:num w:numId="13">
    <w:abstractNumId w:val="2"/>
  </w:num>
  <w:num w:numId="14">
    <w:abstractNumId w:val="10"/>
  </w:num>
  <w:num w:numId="15">
    <w:abstractNumId w:val="12"/>
  </w:num>
  <w:num w:numId="16">
    <w:abstractNumId w:val="1"/>
  </w:num>
  <w:num w:numId="17">
    <w:abstractNumId w:val="9"/>
  </w:num>
  <w:num w:numId="18">
    <w:abstractNumId w:val="22"/>
  </w:num>
  <w:num w:numId="19">
    <w:abstractNumId w:val="0"/>
  </w:num>
  <w:num w:numId="20">
    <w:abstractNumId w:val="3"/>
  </w:num>
  <w:num w:numId="21">
    <w:abstractNumId w:val="21"/>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58"/>
    <w:rsid w:val="00065639"/>
    <w:rsid w:val="0008541D"/>
    <w:rsid w:val="000C5467"/>
    <w:rsid w:val="000E42D5"/>
    <w:rsid w:val="001067D1"/>
    <w:rsid w:val="00170DAE"/>
    <w:rsid w:val="001B1724"/>
    <w:rsid w:val="001F10A6"/>
    <w:rsid w:val="002631EC"/>
    <w:rsid w:val="00285CAF"/>
    <w:rsid w:val="0031414B"/>
    <w:rsid w:val="003A0269"/>
    <w:rsid w:val="003B3C61"/>
    <w:rsid w:val="003D57A7"/>
    <w:rsid w:val="003E3101"/>
    <w:rsid w:val="0047318F"/>
    <w:rsid w:val="004E219A"/>
    <w:rsid w:val="00505361"/>
    <w:rsid w:val="00587395"/>
    <w:rsid w:val="005A3D58"/>
    <w:rsid w:val="005B5F15"/>
    <w:rsid w:val="005C407A"/>
    <w:rsid w:val="006251B1"/>
    <w:rsid w:val="007102C8"/>
    <w:rsid w:val="00814AF7"/>
    <w:rsid w:val="00817369"/>
    <w:rsid w:val="00820E99"/>
    <w:rsid w:val="00880174"/>
    <w:rsid w:val="008C2F5B"/>
    <w:rsid w:val="009030A1"/>
    <w:rsid w:val="00A025B5"/>
    <w:rsid w:val="00A662E0"/>
    <w:rsid w:val="00AD7201"/>
    <w:rsid w:val="00AF17BD"/>
    <w:rsid w:val="00B8388A"/>
    <w:rsid w:val="00B93B4C"/>
    <w:rsid w:val="00BE5DBA"/>
    <w:rsid w:val="00C50F61"/>
    <w:rsid w:val="00C67EF7"/>
    <w:rsid w:val="00CD0A03"/>
    <w:rsid w:val="00CE712A"/>
    <w:rsid w:val="00CF6508"/>
    <w:rsid w:val="00D00B10"/>
    <w:rsid w:val="00D63E11"/>
    <w:rsid w:val="00D67D13"/>
    <w:rsid w:val="00D761D2"/>
    <w:rsid w:val="00DF450D"/>
    <w:rsid w:val="00E16DDC"/>
    <w:rsid w:val="00E67B83"/>
    <w:rsid w:val="00E71B17"/>
    <w:rsid w:val="00F46C77"/>
    <w:rsid w:val="00FE7969"/>
    <w:rsid w:val="00FF1199"/>
    <w:rsid w:val="00FF4D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13012A9-3977-4CEC-BBB0-88518334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ahoma" w:hAnsi="Tahoma"/>
      <w:sz w:val="22"/>
      <w:lang w:val="en-AU" w:eastAsia="en-US"/>
    </w:rPr>
  </w:style>
  <w:style w:type="paragraph" w:styleId="Heading1">
    <w:name w:val="heading 1"/>
    <w:basedOn w:val="Normal"/>
    <w:next w:val="Normal"/>
    <w:qFormat/>
    <w:pPr>
      <w:keepNext/>
      <w:numPr>
        <w:numId w:val="1"/>
      </w:numPr>
      <w:jc w:val="left"/>
      <w:outlineLvl w:val="0"/>
    </w:pPr>
    <w:rPr>
      <w:rFonts w:ascii="Imago Book" w:hAnsi="Imago Book"/>
      <w:b/>
      <w:bCs/>
      <w:color w:val="313896"/>
      <w:sz w:val="28"/>
      <w:lang w:val="en-NZ"/>
    </w:rPr>
  </w:style>
  <w:style w:type="paragraph" w:styleId="Heading2">
    <w:name w:val="heading 2"/>
    <w:aliases w:val="Method123 sub heading,2,Level 2 Heading,h2,Numbered indent 2,ni2,Hanging 2 Indent,numbered indent 2"/>
    <w:basedOn w:val="Normal"/>
    <w:next w:val="Normal"/>
    <w:qFormat/>
    <w:pPr>
      <w:keepNext/>
      <w:numPr>
        <w:ilvl w:val="1"/>
        <w:numId w:val="1"/>
      </w:numPr>
      <w:spacing w:before="240" w:after="60"/>
      <w:outlineLvl w:val="1"/>
    </w:pPr>
    <w:rPr>
      <w:rFonts w:ascii="Imago Book" w:hAnsi="Imago Book" w:cs="Arial"/>
      <w:b/>
      <w:bCs/>
      <w:iCs/>
      <w:color w:val="313896"/>
      <w:sz w:val="24"/>
      <w:szCs w:val="28"/>
    </w:rPr>
  </w:style>
  <w:style w:type="paragraph" w:styleId="Heading3">
    <w:name w:val="heading 3"/>
    <w:aliases w:val="h3"/>
    <w:basedOn w:val="Normal"/>
    <w:next w:val="Normal"/>
    <w:autoRedefine/>
    <w:qFormat/>
    <w:pPr>
      <w:keepNext/>
      <w:numPr>
        <w:ilvl w:val="2"/>
        <w:numId w:val="1"/>
      </w:numPr>
      <w:spacing w:before="240" w:after="60"/>
      <w:outlineLvl w:val="2"/>
    </w:pPr>
    <w:rPr>
      <w:rFonts w:ascii="Imago Book" w:hAnsi="Imago Book" w:cs="Arial"/>
      <w:b/>
      <w:bCs/>
      <w:i/>
      <w:color w:val="F5C13A"/>
      <w:szCs w:val="26"/>
    </w:rPr>
  </w:style>
  <w:style w:type="paragraph" w:styleId="Heading4">
    <w:name w:val="heading 4"/>
    <w:aliases w:val="4"/>
    <w:basedOn w:val="Heading3"/>
    <w:next w:val="Normal"/>
    <w:qFormat/>
    <w:pPr>
      <w:numPr>
        <w:ilvl w:val="3"/>
      </w:numPr>
      <w:pBdr>
        <w:bottom w:val="single" w:sz="2" w:space="1" w:color="C0C0C0"/>
      </w:pBdr>
      <w:tabs>
        <w:tab w:val="num" w:pos="1440"/>
      </w:tabs>
      <w:spacing w:after="100" w:afterAutospacing="1"/>
      <w:jc w:val="left"/>
      <w:outlineLvl w:val="3"/>
    </w:pPr>
    <w:rPr>
      <w:rFonts w:ascii="Tahoma" w:hAnsi="Tahoma" w:cs="Times New Roman"/>
      <w:b w:val="0"/>
      <w:bCs w:val="0"/>
      <w:color w:val="000000"/>
      <w:kern w:val="28"/>
      <w:sz w:val="20"/>
      <w:szCs w:val="20"/>
      <w:lang w:val="en-NZ"/>
    </w:rPr>
  </w:style>
  <w:style w:type="paragraph" w:styleId="Heading5">
    <w:name w:val="heading 5"/>
    <w:aliases w:val="5"/>
    <w:basedOn w:val="Normal"/>
    <w:next w:val="Normal"/>
    <w:qFormat/>
    <w:pPr>
      <w:numPr>
        <w:ilvl w:val="4"/>
        <w:numId w:val="1"/>
      </w:numPr>
      <w:spacing w:before="240" w:beforeAutospacing="1" w:after="60" w:afterAutospacing="1" w:line="288" w:lineRule="auto"/>
      <w:jc w:val="left"/>
      <w:outlineLvl w:val="4"/>
    </w:pPr>
    <w:rPr>
      <w:sz w:val="20"/>
      <w:lang w:val="en-NZ"/>
    </w:rPr>
  </w:style>
  <w:style w:type="paragraph" w:styleId="Heading6">
    <w:name w:val="heading 6"/>
    <w:aliases w:val="6"/>
    <w:basedOn w:val="Normal"/>
    <w:next w:val="Normal"/>
    <w:qFormat/>
    <w:pPr>
      <w:numPr>
        <w:ilvl w:val="5"/>
        <w:numId w:val="1"/>
      </w:numPr>
      <w:spacing w:before="240" w:beforeAutospacing="1" w:after="60" w:afterAutospacing="1" w:line="288" w:lineRule="auto"/>
      <w:jc w:val="left"/>
      <w:outlineLvl w:val="5"/>
    </w:pPr>
    <w:rPr>
      <w:rFonts w:ascii="Times New Roman" w:hAnsi="Times New Roman"/>
      <w:i/>
      <w:sz w:val="20"/>
      <w:lang w:val="en-NZ"/>
    </w:rPr>
  </w:style>
  <w:style w:type="paragraph" w:styleId="Heading7">
    <w:name w:val="heading 7"/>
    <w:basedOn w:val="Normal"/>
    <w:next w:val="Normal"/>
    <w:qFormat/>
    <w:pPr>
      <w:numPr>
        <w:ilvl w:val="6"/>
        <w:numId w:val="1"/>
      </w:numPr>
      <w:spacing w:before="240" w:beforeAutospacing="1" w:after="60" w:afterAutospacing="1" w:line="288" w:lineRule="auto"/>
      <w:jc w:val="left"/>
      <w:outlineLvl w:val="6"/>
    </w:pPr>
    <w:rPr>
      <w:sz w:val="20"/>
      <w:lang w:val="en-NZ"/>
    </w:rPr>
  </w:style>
  <w:style w:type="paragraph" w:styleId="Heading8">
    <w:name w:val="heading 8"/>
    <w:basedOn w:val="Normal"/>
    <w:next w:val="Normal"/>
    <w:qFormat/>
    <w:pPr>
      <w:numPr>
        <w:ilvl w:val="7"/>
        <w:numId w:val="1"/>
      </w:numPr>
      <w:spacing w:before="240" w:beforeAutospacing="1" w:after="60" w:afterAutospacing="1" w:line="288" w:lineRule="auto"/>
      <w:jc w:val="left"/>
      <w:outlineLvl w:val="7"/>
    </w:pPr>
    <w:rPr>
      <w:i/>
      <w:sz w:val="20"/>
      <w:lang w:val="en-NZ"/>
    </w:rPr>
  </w:style>
  <w:style w:type="paragraph" w:styleId="Heading9">
    <w:name w:val="heading 9"/>
    <w:basedOn w:val="Normal"/>
    <w:next w:val="Normal"/>
    <w:qFormat/>
    <w:pPr>
      <w:numPr>
        <w:ilvl w:val="8"/>
        <w:numId w:val="1"/>
      </w:numPr>
      <w:spacing w:before="240" w:beforeAutospacing="1" w:after="60" w:afterAutospacing="1" w:line="288" w:lineRule="auto"/>
      <w:jc w:val="left"/>
      <w:outlineLvl w:val="8"/>
    </w:pPr>
    <w:rPr>
      <w:b/>
      <w:i/>
      <w:sz w:val="1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left"/>
    </w:pPr>
    <w:rPr>
      <w:rFonts w:ascii="Arial" w:hAnsi="Arial"/>
      <w:lang w:val="en-NZ"/>
    </w:rPr>
  </w:style>
  <w:style w:type="paragraph" w:styleId="TOC1">
    <w:name w:val="toc 1"/>
    <w:basedOn w:val="Normal"/>
    <w:next w:val="Normal"/>
    <w:autoRedefine/>
    <w:uiPriority w:val="39"/>
    <w:pPr>
      <w:spacing w:before="120" w:after="120"/>
    </w:pPr>
    <w:rPr>
      <w:b/>
      <w:bCs/>
      <w:smallCaps/>
      <w:szCs w:val="24"/>
    </w:rPr>
  </w:style>
  <w:style w:type="paragraph" w:styleId="TOC2">
    <w:name w:val="toc 2"/>
    <w:basedOn w:val="Normal"/>
    <w:next w:val="Normal"/>
    <w:autoRedefine/>
    <w:uiPriority w:val="39"/>
    <w:pPr>
      <w:ind w:left="240"/>
      <w:jc w:val="left"/>
    </w:pPr>
    <w:rPr>
      <w:smallCaps/>
      <w:sz w:val="18"/>
      <w:szCs w:val="24"/>
    </w:rPr>
  </w:style>
  <w:style w:type="character" w:styleId="Hyperlink">
    <w:name w:val="Hyperlink"/>
    <w:basedOn w:val="DefaultParagraphFont"/>
    <w:uiPriority w:val="99"/>
    <w:rPr>
      <w:rFonts w:ascii="Arial" w:hAnsi="Arial"/>
      <w:color w:val="313896"/>
      <w:u w:val="single"/>
    </w:rPr>
  </w:style>
  <w:style w:type="character" w:customStyle="1" w:styleId="CharChar">
    <w:name w:val="Char Char"/>
    <w:basedOn w:val="DefaultParagraphFont"/>
    <w:rPr>
      <w:rFonts w:ascii="Arial" w:hAnsi="Arial"/>
      <w:sz w:val="22"/>
      <w:lang w:val="en-NZ" w:eastAsia="en-US" w:bidi="ar-SA"/>
    </w:rPr>
  </w:style>
  <w:style w:type="paragraph" w:customStyle="1" w:styleId="StyleArial12ptBoldCustomColorRGB49">
    <w:name w:val="Style Arial 12 pt Bold Custom Color(RGB(49"/>
    <w:aliases w:val="56,150)) Left"/>
    <w:basedOn w:val="Normal"/>
    <w:pPr>
      <w:jc w:val="left"/>
    </w:pPr>
    <w:rPr>
      <w:rFonts w:ascii="Imago Book" w:hAnsi="Imago Book"/>
      <w:b/>
      <w:bCs/>
      <w:color w:val="313896"/>
      <w:sz w:val="24"/>
    </w:rPr>
  </w:style>
  <w:style w:type="character" w:customStyle="1" w:styleId="Method123subheadingChar">
    <w:name w:val="Method123 sub heading Char"/>
    <w:aliases w:val="2 Char,Level 2 Heading Char,h2 Char,Numbered indent 2 Char,ni2 Char,Hanging 2 Indent Char,numbered indent 2 Char Char"/>
    <w:basedOn w:val="DefaultParagraphFont"/>
    <w:rPr>
      <w:rFonts w:ascii="Imago Book" w:hAnsi="Imago Book" w:cs="Arial"/>
      <w:b/>
      <w:bCs/>
      <w:iCs/>
      <w:color w:val="313896"/>
      <w:sz w:val="24"/>
      <w:szCs w:val="28"/>
      <w:lang w:val="en-AU" w:eastAsia="en-US" w:bidi="ar-SA"/>
    </w:rPr>
  </w:style>
  <w:style w:type="paragraph" w:styleId="ListParagraph">
    <w:name w:val="List Paragraph"/>
    <w:basedOn w:val="Normal"/>
    <w:uiPriority w:val="34"/>
    <w:qFormat/>
    <w:rsid w:val="00FF1199"/>
    <w:pPr>
      <w:spacing w:after="160" w:line="259" w:lineRule="auto"/>
      <w:ind w:left="720"/>
      <w:contextualSpacing/>
      <w:jc w:val="left"/>
    </w:pPr>
    <w:rPr>
      <w:rFonts w:asciiTheme="minorHAnsi" w:eastAsiaTheme="minorHAnsi" w:hAnsiTheme="minorHAnsi" w:cstheme="minorBidi"/>
      <w:szCs w:val="22"/>
      <w:lang w:val="en-ZA"/>
    </w:rPr>
  </w:style>
  <w:style w:type="table" w:styleId="TableGrid">
    <w:name w:val="Table Grid"/>
    <w:basedOn w:val="TableNormal"/>
    <w:uiPriority w:val="59"/>
    <w:rsid w:val="00170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hambers@judiciary.org.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aholela@judiciary.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7</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Method123 Ltd</Company>
  <LinksUpToDate>false</LinksUpToDate>
  <CharactersWithSpaces>7767</CharactersWithSpaces>
  <SharedDoc>false</SharedDoc>
  <HLinks>
    <vt:vector size="114" baseType="variant">
      <vt:variant>
        <vt:i4>1835058</vt:i4>
      </vt:variant>
      <vt:variant>
        <vt:i4>104</vt:i4>
      </vt:variant>
      <vt:variant>
        <vt:i4>0</vt:i4>
      </vt:variant>
      <vt:variant>
        <vt:i4>5</vt:i4>
      </vt:variant>
      <vt:variant>
        <vt:lpwstr/>
      </vt:variant>
      <vt:variant>
        <vt:lpwstr>_Toc135719767</vt:lpwstr>
      </vt:variant>
      <vt:variant>
        <vt:i4>1835058</vt:i4>
      </vt:variant>
      <vt:variant>
        <vt:i4>98</vt:i4>
      </vt:variant>
      <vt:variant>
        <vt:i4>0</vt:i4>
      </vt:variant>
      <vt:variant>
        <vt:i4>5</vt:i4>
      </vt:variant>
      <vt:variant>
        <vt:lpwstr/>
      </vt:variant>
      <vt:variant>
        <vt:lpwstr>_Toc135719766</vt:lpwstr>
      </vt:variant>
      <vt:variant>
        <vt:i4>1835058</vt:i4>
      </vt:variant>
      <vt:variant>
        <vt:i4>92</vt:i4>
      </vt:variant>
      <vt:variant>
        <vt:i4>0</vt:i4>
      </vt:variant>
      <vt:variant>
        <vt:i4>5</vt:i4>
      </vt:variant>
      <vt:variant>
        <vt:lpwstr/>
      </vt:variant>
      <vt:variant>
        <vt:lpwstr>_Toc135719765</vt:lpwstr>
      </vt:variant>
      <vt:variant>
        <vt:i4>1835058</vt:i4>
      </vt:variant>
      <vt:variant>
        <vt:i4>86</vt:i4>
      </vt:variant>
      <vt:variant>
        <vt:i4>0</vt:i4>
      </vt:variant>
      <vt:variant>
        <vt:i4>5</vt:i4>
      </vt:variant>
      <vt:variant>
        <vt:lpwstr/>
      </vt:variant>
      <vt:variant>
        <vt:lpwstr>_Toc135719764</vt:lpwstr>
      </vt:variant>
      <vt:variant>
        <vt:i4>1835058</vt:i4>
      </vt:variant>
      <vt:variant>
        <vt:i4>80</vt:i4>
      </vt:variant>
      <vt:variant>
        <vt:i4>0</vt:i4>
      </vt:variant>
      <vt:variant>
        <vt:i4>5</vt:i4>
      </vt:variant>
      <vt:variant>
        <vt:lpwstr/>
      </vt:variant>
      <vt:variant>
        <vt:lpwstr>_Toc135719763</vt:lpwstr>
      </vt:variant>
      <vt:variant>
        <vt:i4>1835058</vt:i4>
      </vt:variant>
      <vt:variant>
        <vt:i4>74</vt:i4>
      </vt:variant>
      <vt:variant>
        <vt:i4>0</vt:i4>
      </vt:variant>
      <vt:variant>
        <vt:i4>5</vt:i4>
      </vt:variant>
      <vt:variant>
        <vt:lpwstr/>
      </vt:variant>
      <vt:variant>
        <vt:lpwstr>_Toc135719762</vt:lpwstr>
      </vt:variant>
      <vt:variant>
        <vt:i4>1835058</vt:i4>
      </vt:variant>
      <vt:variant>
        <vt:i4>68</vt:i4>
      </vt:variant>
      <vt:variant>
        <vt:i4>0</vt:i4>
      </vt:variant>
      <vt:variant>
        <vt:i4>5</vt:i4>
      </vt:variant>
      <vt:variant>
        <vt:lpwstr/>
      </vt:variant>
      <vt:variant>
        <vt:lpwstr>_Toc135719761</vt:lpwstr>
      </vt:variant>
      <vt:variant>
        <vt:i4>1835058</vt:i4>
      </vt:variant>
      <vt:variant>
        <vt:i4>62</vt:i4>
      </vt:variant>
      <vt:variant>
        <vt:i4>0</vt:i4>
      </vt:variant>
      <vt:variant>
        <vt:i4>5</vt:i4>
      </vt:variant>
      <vt:variant>
        <vt:lpwstr/>
      </vt:variant>
      <vt:variant>
        <vt:lpwstr>_Toc135719760</vt:lpwstr>
      </vt:variant>
      <vt:variant>
        <vt:i4>2031666</vt:i4>
      </vt:variant>
      <vt:variant>
        <vt:i4>56</vt:i4>
      </vt:variant>
      <vt:variant>
        <vt:i4>0</vt:i4>
      </vt:variant>
      <vt:variant>
        <vt:i4>5</vt:i4>
      </vt:variant>
      <vt:variant>
        <vt:lpwstr/>
      </vt:variant>
      <vt:variant>
        <vt:lpwstr>_Toc135719759</vt:lpwstr>
      </vt:variant>
      <vt:variant>
        <vt:i4>2031666</vt:i4>
      </vt:variant>
      <vt:variant>
        <vt:i4>50</vt:i4>
      </vt:variant>
      <vt:variant>
        <vt:i4>0</vt:i4>
      </vt:variant>
      <vt:variant>
        <vt:i4>5</vt:i4>
      </vt:variant>
      <vt:variant>
        <vt:lpwstr/>
      </vt:variant>
      <vt:variant>
        <vt:lpwstr>_Toc135719758</vt:lpwstr>
      </vt:variant>
      <vt:variant>
        <vt:i4>2031666</vt:i4>
      </vt:variant>
      <vt:variant>
        <vt:i4>44</vt:i4>
      </vt:variant>
      <vt:variant>
        <vt:i4>0</vt:i4>
      </vt:variant>
      <vt:variant>
        <vt:i4>5</vt:i4>
      </vt:variant>
      <vt:variant>
        <vt:lpwstr/>
      </vt:variant>
      <vt:variant>
        <vt:lpwstr>_Toc135719757</vt:lpwstr>
      </vt:variant>
      <vt:variant>
        <vt:i4>2031666</vt:i4>
      </vt:variant>
      <vt:variant>
        <vt:i4>38</vt:i4>
      </vt:variant>
      <vt:variant>
        <vt:i4>0</vt:i4>
      </vt:variant>
      <vt:variant>
        <vt:i4>5</vt:i4>
      </vt:variant>
      <vt:variant>
        <vt:lpwstr/>
      </vt:variant>
      <vt:variant>
        <vt:lpwstr>_Toc135719756</vt:lpwstr>
      </vt:variant>
      <vt:variant>
        <vt:i4>2031666</vt:i4>
      </vt:variant>
      <vt:variant>
        <vt:i4>32</vt:i4>
      </vt:variant>
      <vt:variant>
        <vt:i4>0</vt:i4>
      </vt:variant>
      <vt:variant>
        <vt:i4>5</vt:i4>
      </vt:variant>
      <vt:variant>
        <vt:lpwstr/>
      </vt:variant>
      <vt:variant>
        <vt:lpwstr>_Toc135719755</vt:lpwstr>
      </vt:variant>
      <vt:variant>
        <vt:i4>2031666</vt:i4>
      </vt:variant>
      <vt:variant>
        <vt:i4>26</vt:i4>
      </vt:variant>
      <vt:variant>
        <vt:i4>0</vt:i4>
      </vt:variant>
      <vt:variant>
        <vt:i4>5</vt:i4>
      </vt:variant>
      <vt:variant>
        <vt:lpwstr/>
      </vt:variant>
      <vt:variant>
        <vt:lpwstr>_Toc135719754</vt:lpwstr>
      </vt:variant>
      <vt:variant>
        <vt:i4>2031666</vt:i4>
      </vt:variant>
      <vt:variant>
        <vt:i4>20</vt:i4>
      </vt:variant>
      <vt:variant>
        <vt:i4>0</vt:i4>
      </vt:variant>
      <vt:variant>
        <vt:i4>5</vt:i4>
      </vt:variant>
      <vt:variant>
        <vt:lpwstr/>
      </vt:variant>
      <vt:variant>
        <vt:lpwstr>_Toc135719753</vt:lpwstr>
      </vt:variant>
      <vt:variant>
        <vt:i4>2031666</vt:i4>
      </vt:variant>
      <vt:variant>
        <vt:i4>14</vt:i4>
      </vt:variant>
      <vt:variant>
        <vt:i4>0</vt:i4>
      </vt:variant>
      <vt:variant>
        <vt:i4>5</vt:i4>
      </vt:variant>
      <vt:variant>
        <vt:lpwstr/>
      </vt:variant>
      <vt:variant>
        <vt:lpwstr>_Toc135719752</vt:lpwstr>
      </vt:variant>
      <vt:variant>
        <vt:i4>2031666</vt:i4>
      </vt:variant>
      <vt:variant>
        <vt:i4>8</vt:i4>
      </vt:variant>
      <vt:variant>
        <vt:i4>0</vt:i4>
      </vt:variant>
      <vt:variant>
        <vt:i4>5</vt:i4>
      </vt:variant>
      <vt:variant>
        <vt:lpwstr/>
      </vt:variant>
      <vt:variant>
        <vt:lpwstr>_Toc135719751</vt:lpwstr>
      </vt:variant>
      <vt:variant>
        <vt:i4>2031666</vt:i4>
      </vt:variant>
      <vt:variant>
        <vt:i4>2</vt:i4>
      </vt:variant>
      <vt:variant>
        <vt:i4>0</vt:i4>
      </vt:variant>
      <vt:variant>
        <vt:i4>5</vt:i4>
      </vt:variant>
      <vt:variant>
        <vt:lpwstr/>
      </vt:variant>
      <vt:variant>
        <vt:lpwstr>_Toc135719750</vt:lpwstr>
      </vt:variant>
      <vt:variant>
        <vt:i4>4849731</vt:i4>
      </vt:variant>
      <vt:variant>
        <vt:i4>5</vt:i4>
      </vt:variant>
      <vt:variant>
        <vt:i4>0</vt:i4>
      </vt:variant>
      <vt:variant>
        <vt:i4>5</vt:i4>
      </vt:variant>
      <vt:variant>
        <vt:lpwstr>http://www.macromedia.com/help/copyright.html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Alex Maholela</cp:lastModifiedBy>
  <cp:revision>9</cp:revision>
  <dcterms:created xsi:type="dcterms:W3CDTF">2016-09-27T08:28:00Z</dcterms:created>
  <dcterms:modified xsi:type="dcterms:W3CDTF">2016-10-04T07:08:00Z</dcterms:modified>
</cp:coreProperties>
</file>