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23294" w14:textId="77777777" w:rsidR="00F2603D" w:rsidRPr="00C972F2" w:rsidRDefault="00F2603D" w:rsidP="00F2603D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en-ZA"/>
        </w:rPr>
      </w:pPr>
      <w:r w:rsidRPr="00C972F2">
        <w:rPr>
          <w:rFonts w:ascii="Arial" w:eastAsia="Arial" w:hAnsi="Arial" w:cs="Arial"/>
          <w:b/>
          <w:sz w:val="24"/>
          <w:szCs w:val="24"/>
          <w:lang w:eastAsia="en-ZA"/>
        </w:rPr>
        <w:t xml:space="preserve">REPUBLIC OF </w:t>
      </w:r>
      <w:smartTag w:uri="urn:schemas-microsoft-com:office:smarttags" w:element="PlaceName">
        <w:r w:rsidRPr="00C972F2">
          <w:rPr>
            <w:rFonts w:ascii="Arial" w:eastAsia="Arial" w:hAnsi="Arial" w:cs="Arial"/>
            <w:b/>
            <w:sz w:val="24"/>
            <w:szCs w:val="24"/>
            <w:lang w:eastAsia="en-ZA"/>
          </w:rPr>
          <w:t>SOUTH AFRICA</w:t>
        </w:r>
      </w:smartTag>
    </w:p>
    <w:p w14:paraId="4BFB39D9" w14:textId="77777777" w:rsidR="00F2603D" w:rsidRDefault="00F2603D" w:rsidP="00F2603D">
      <w:pPr>
        <w:jc w:val="center"/>
        <w:rPr>
          <w:rFonts w:ascii="Arial" w:eastAsia="Arial" w:hAnsi="Arial" w:cs="Arial"/>
          <w:b/>
          <w:sz w:val="24"/>
          <w:szCs w:val="24"/>
          <w:lang w:eastAsia="en-ZA"/>
        </w:rPr>
      </w:pPr>
      <w:r w:rsidRPr="00C972F2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Pr="00C972F2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Pr="00C972F2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Pr="00C972F2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Pr="00C972F2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Pr="00C972F2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Pr="00C972F2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Pr="00C972F2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Pr="00C972F2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AC5394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AC5394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AC5394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6F005A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6F005A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6F005A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DF46B3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DF46B3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DF46B3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665047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665047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665047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50413D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50413D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50413D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332628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332628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332628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CE498E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CE498E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CE498E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8252E2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8252E2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8252E2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B45DB7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B45DB7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B45DB7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4C690E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4C690E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4C690E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272F55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272F55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272F55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E3294F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E3294F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E3294F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EF0F1A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EF0F1A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EF0F1A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3C70D3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3C70D3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3C70D3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82150E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82150E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82150E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7275AF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7275AF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7275AF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9A040A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9A040A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9A040A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BC4F90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BC4F90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BC4F90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433F51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433F51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433F51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CA5913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CA5913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CA5913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5903B0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5903B0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5903B0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CA4088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CA4088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CA4088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BE76BA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BE76BA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BE76BA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65789B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65789B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65789B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17433E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17433E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17433E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5F3C35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5F3C35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5F3C35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DF6872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DF6872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DF6872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00737C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00737C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00737C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3F43A8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3F43A8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3F43A8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9042DB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9042DB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9042DB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3907F6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3907F6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INCLUDEPICTURE  "cid:image001.png@01D102A3.6AE54470" \* MERGEFORMATINET </w:instrText>
      </w:r>
      <w:r w:rsidR="003907F6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0D46D0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begin"/>
      </w:r>
      <w:r w:rsidR="000D46D0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</w:instrText>
      </w:r>
      <w:r w:rsidR="000D46D0">
        <w:rPr>
          <w:rFonts w:ascii="Arial" w:eastAsia="Arial" w:hAnsi="Arial" w:cs="Arial"/>
          <w:b/>
          <w:sz w:val="24"/>
          <w:szCs w:val="24"/>
          <w:lang w:val="en-US" w:eastAsia="en-ZA"/>
        </w:rPr>
        <w:instrText>INCLUDEPICTURE  "cid:image001.png@01D102A3.6AE54470" \* MERGEFORMATINET</w:instrText>
      </w:r>
      <w:r w:rsidR="000D46D0">
        <w:rPr>
          <w:rFonts w:ascii="Arial" w:eastAsia="Arial" w:hAnsi="Arial" w:cs="Arial"/>
          <w:b/>
          <w:sz w:val="24"/>
          <w:szCs w:val="24"/>
          <w:lang w:val="en-US" w:eastAsia="en-ZA"/>
        </w:rPr>
        <w:instrText xml:space="preserve"> </w:instrText>
      </w:r>
      <w:r w:rsidR="000D46D0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separate"/>
      </w:r>
      <w:r w:rsidR="00E574D6">
        <w:rPr>
          <w:rFonts w:ascii="Arial" w:eastAsia="Arial" w:hAnsi="Arial" w:cs="Arial"/>
          <w:b/>
          <w:sz w:val="24"/>
          <w:szCs w:val="24"/>
          <w:lang w:val="en-US" w:eastAsia="en-ZA"/>
        </w:rPr>
        <w:pict w14:anchorId="3DEFA5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escription: cid:image001.png@01D076AF.8E67B520" style="width:113pt;height:113pt">
            <v:imagedata r:id="rId10" r:href="rId11"/>
          </v:shape>
        </w:pict>
      </w:r>
      <w:r w:rsidR="000D46D0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3907F6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9042DB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3F43A8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00737C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DF6872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5F3C35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17433E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65789B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BE76BA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CA4088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5903B0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CA5913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433F51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BC4F90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9A040A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7275AF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82150E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3C70D3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EF0F1A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E3294F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272F55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4C690E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B45DB7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8252E2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CE498E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332628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50413D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665047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DF46B3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6F005A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="00AC5394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Pr="00C972F2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Pr="00C972F2">
        <w:rPr>
          <w:rFonts w:ascii="Arial" w:eastAsia="Arial" w:hAnsi="Arial" w:cs="Arial"/>
          <w:b/>
          <w:sz w:val="24"/>
          <w:szCs w:val="24"/>
          <w:lang w:val="en-US" w:eastAsia="en-ZA"/>
        </w:rPr>
        <w:fldChar w:fldCharType="end"/>
      </w:r>
      <w:r w:rsidRPr="00C972F2">
        <w:rPr>
          <w:rFonts w:ascii="Arial" w:eastAsia="Arial" w:hAnsi="Arial" w:cs="Arial"/>
          <w:b/>
          <w:sz w:val="24"/>
          <w:szCs w:val="24"/>
          <w:lang w:eastAsia="en-ZA"/>
        </w:rPr>
        <w:fldChar w:fldCharType="end"/>
      </w:r>
    </w:p>
    <w:p w14:paraId="5D946E8B" w14:textId="715C2DFC" w:rsidR="00F2603D" w:rsidRDefault="000759E6" w:rsidP="00AF2AF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en-ZA"/>
        </w:rPr>
      </w:pPr>
      <w:r>
        <w:rPr>
          <w:rFonts w:ascii="Arial" w:eastAsia="Arial" w:hAnsi="Arial" w:cs="Arial"/>
          <w:b/>
          <w:sz w:val="24"/>
          <w:szCs w:val="24"/>
          <w:lang w:eastAsia="en-ZA"/>
        </w:rPr>
        <w:t xml:space="preserve">OFFICE OF THE HONOURABLE JUDGE </w:t>
      </w:r>
      <w:r w:rsidR="003D5B2D">
        <w:rPr>
          <w:rFonts w:ascii="Arial" w:eastAsia="Arial" w:hAnsi="Arial" w:cs="Arial"/>
          <w:b/>
          <w:sz w:val="24"/>
          <w:szCs w:val="24"/>
          <w:lang w:eastAsia="en-ZA"/>
        </w:rPr>
        <w:t>HOLLAND-MUTER</w:t>
      </w:r>
      <w:r w:rsidR="00AF2AF7">
        <w:rPr>
          <w:rFonts w:ascii="Arial" w:eastAsia="Arial" w:hAnsi="Arial" w:cs="Arial"/>
          <w:b/>
          <w:sz w:val="24"/>
          <w:szCs w:val="24"/>
          <w:lang w:eastAsia="en-ZA"/>
        </w:rPr>
        <w:t xml:space="preserve"> </w:t>
      </w:r>
    </w:p>
    <w:p w14:paraId="59DF61B9" w14:textId="44162F31" w:rsidR="00AF2AF7" w:rsidRDefault="00AF2AF7" w:rsidP="00AF2AF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en-ZA"/>
        </w:rPr>
      </w:pPr>
      <w:r>
        <w:rPr>
          <w:rFonts w:ascii="Arial" w:eastAsia="Arial" w:hAnsi="Arial" w:cs="Arial"/>
          <w:b/>
          <w:sz w:val="24"/>
          <w:szCs w:val="24"/>
          <w:lang w:eastAsia="en-ZA"/>
        </w:rPr>
        <w:t>GAUTENG DIVISION, PRETORIA</w:t>
      </w:r>
    </w:p>
    <w:p w14:paraId="661DAB74" w14:textId="1A989050" w:rsidR="00AF2AF7" w:rsidRDefault="00AF2AF7" w:rsidP="00AF2AF7">
      <w:pPr>
        <w:spacing w:after="0" w:line="360" w:lineRule="auto"/>
        <w:jc w:val="center"/>
        <w:rPr>
          <w:rFonts w:ascii="Arial" w:eastAsia="Arial" w:hAnsi="Arial" w:cs="Arial"/>
          <w:b/>
          <w:lang w:eastAsia="en-ZA"/>
        </w:rPr>
      </w:pPr>
      <w:r>
        <w:rPr>
          <w:rFonts w:ascii="Arial" w:eastAsia="Arial" w:hAnsi="Arial" w:cs="Arial"/>
          <w:b/>
          <w:lang w:eastAsia="en-ZA"/>
        </w:rPr>
        <w:t>Corner Pa</w:t>
      </w:r>
      <w:r w:rsidR="003D5B2D">
        <w:rPr>
          <w:rFonts w:ascii="Arial" w:eastAsia="Arial" w:hAnsi="Arial" w:cs="Arial"/>
          <w:b/>
          <w:lang w:eastAsia="en-ZA"/>
        </w:rPr>
        <w:t>ul Kruger &amp; Madiba</w:t>
      </w:r>
      <w:r w:rsidR="000759E6">
        <w:rPr>
          <w:rFonts w:ascii="Arial" w:eastAsia="Arial" w:hAnsi="Arial" w:cs="Arial"/>
          <w:b/>
          <w:lang w:eastAsia="en-ZA"/>
        </w:rPr>
        <w:t xml:space="preserve"> Street, Fifth Floor, Office 5.5</w:t>
      </w:r>
      <w:r>
        <w:rPr>
          <w:rFonts w:ascii="Arial" w:eastAsia="Arial" w:hAnsi="Arial" w:cs="Arial"/>
          <w:b/>
          <w:lang w:eastAsia="en-ZA"/>
        </w:rPr>
        <w:t xml:space="preserve"> </w:t>
      </w:r>
    </w:p>
    <w:p w14:paraId="5A5D06FC" w14:textId="3595CD2C" w:rsidR="00AF2AF7" w:rsidRDefault="00BB6D48" w:rsidP="00AF2AF7">
      <w:pPr>
        <w:pBdr>
          <w:bottom w:val="single" w:sz="12" w:space="1" w:color="auto"/>
        </w:pBdr>
        <w:spacing w:after="0" w:line="360" w:lineRule="auto"/>
        <w:jc w:val="center"/>
        <w:rPr>
          <w:rFonts w:ascii="Arial" w:eastAsia="Arial" w:hAnsi="Arial" w:cs="Arial"/>
          <w:b/>
          <w:lang w:eastAsia="en-ZA"/>
        </w:rPr>
      </w:pPr>
      <w:r>
        <w:rPr>
          <w:rFonts w:ascii="Arial" w:eastAsia="Arial" w:hAnsi="Arial" w:cs="Arial"/>
          <w:b/>
          <w:lang w:eastAsia="en-ZA"/>
        </w:rPr>
        <w:t>Tel: 012 492 6765</w:t>
      </w:r>
      <w:r w:rsidR="002A67FA">
        <w:rPr>
          <w:rFonts w:ascii="Arial" w:eastAsia="Arial" w:hAnsi="Arial" w:cs="Arial"/>
          <w:b/>
          <w:lang w:eastAsia="en-ZA"/>
        </w:rPr>
        <w:t>/ 082 259 4327</w:t>
      </w:r>
      <w:r w:rsidR="00AF2AF7">
        <w:rPr>
          <w:rFonts w:ascii="Arial" w:eastAsia="Arial" w:hAnsi="Arial" w:cs="Arial"/>
          <w:b/>
          <w:lang w:eastAsia="en-ZA"/>
        </w:rPr>
        <w:t xml:space="preserve">, Email: </w:t>
      </w:r>
      <w:hyperlink r:id="rId12" w:history="1">
        <w:r w:rsidR="00AF2AF7" w:rsidRPr="00516664">
          <w:rPr>
            <w:rStyle w:val="Hyperlink"/>
            <w:rFonts w:ascii="Arial" w:eastAsia="Arial" w:hAnsi="Arial" w:cs="Arial"/>
            <w:b/>
            <w:lang w:eastAsia="en-ZA"/>
          </w:rPr>
          <w:t>zmsimanga@judiciary.org.za</w:t>
        </w:r>
      </w:hyperlink>
      <w:r w:rsidR="00AF2AF7">
        <w:rPr>
          <w:rFonts w:ascii="Arial" w:eastAsia="Arial" w:hAnsi="Arial" w:cs="Arial"/>
          <w:b/>
          <w:lang w:eastAsia="en-ZA"/>
        </w:rPr>
        <w:t xml:space="preserve"> </w:t>
      </w:r>
    </w:p>
    <w:p w14:paraId="60BFDD78" w14:textId="6BC2DE67" w:rsidR="000D1C99" w:rsidRPr="00220A14" w:rsidRDefault="00A95312" w:rsidP="007148D9">
      <w:pPr>
        <w:spacing w:after="0" w:line="360" w:lineRule="auto"/>
        <w:jc w:val="right"/>
        <w:rPr>
          <w:rFonts w:ascii="Arial" w:eastAsia="Arial" w:hAnsi="Arial" w:cs="Arial"/>
          <w:b/>
          <w:sz w:val="24"/>
          <w:szCs w:val="24"/>
          <w:lang w:eastAsia="en-ZA"/>
        </w:rPr>
      </w:pPr>
      <w:r>
        <w:rPr>
          <w:rFonts w:ascii="Arial" w:eastAsia="Arial" w:hAnsi="Arial" w:cs="Arial"/>
          <w:b/>
          <w:sz w:val="24"/>
          <w:szCs w:val="24"/>
          <w:lang w:eastAsia="en-ZA"/>
        </w:rPr>
        <w:t>29 February 2024</w:t>
      </w:r>
      <w:r w:rsidR="007148D9" w:rsidRPr="00220A14">
        <w:rPr>
          <w:rFonts w:ascii="Arial" w:eastAsia="Arial" w:hAnsi="Arial" w:cs="Arial"/>
          <w:b/>
          <w:sz w:val="24"/>
          <w:szCs w:val="24"/>
          <w:lang w:eastAsia="en-ZA"/>
        </w:rPr>
        <w:t xml:space="preserve"> </w:t>
      </w:r>
    </w:p>
    <w:p w14:paraId="0AABA552" w14:textId="57303CEE" w:rsidR="007148D9" w:rsidRPr="00220A14" w:rsidRDefault="007148D9" w:rsidP="007148D9">
      <w:pPr>
        <w:spacing w:after="0" w:line="360" w:lineRule="auto"/>
        <w:jc w:val="right"/>
        <w:rPr>
          <w:rFonts w:ascii="Arial" w:eastAsia="Arial" w:hAnsi="Arial" w:cs="Arial"/>
          <w:b/>
          <w:sz w:val="24"/>
          <w:szCs w:val="24"/>
          <w:lang w:eastAsia="en-ZA"/>
        </w:rPr>
      </w:pPr>
    </w:p>
    <w:p w14:paraId="01D554D0" w14:textId="77777777" w:rsidR="00C62125" w:rsidRPr="00220A14" w:rsidRDefault="00C62125" w:rsidP="00C62125">
      <w:pPr>
        <w:tabs>
          <w:tab w:val="left" w:pos="851"/>
        </w:tabs>
        <w:spacing w:after="0" w:line="360" w:lineRule="auto"/>
        <w:ind w:left="851" w:hanging="851"/>
        <w:jc w:val="both"/>
        <w:rPr>
          <w:rFonts w:ascii="Arial" w:hAnsi="Arial" w:cs="Arial"/>
          <w:b/>
          <w:bCs/>
          <w:sz w:val="24"/>
          <w:szCs w:val="24"/>
        </w:rPr>
      </w:pPr>
      <w:r w:rsidRPr="00220A14">
        <w:rPr>
          <w:rFonts w:ascii="Arial" w:hAnsi="Arial" w:cs="Arial"/>
          <w:b/>
          <w:bCs/>
          <w:sz w:val="24"/>
          <w:szCs w:val="24"/>
        </w:rPr>
        <w:t>TO:</w:t>
      </w:r>
      <w:r w:rsidRPr="00220A14">
        <w:rPr>
          <w:rFonts w:ascii="Arial" w:hAnsi="Arial" w:cs="Arial"/>
          <w:b/>
          <w:bCs/>
          <w:sz w:val="24"/>
          <w:szCs w:val="24"/>
        </w:rPr>
        <w:tab/>
        <w:t xml:space="preserve">ALL LEGAL PRACTITIONERS </w:t>
      </w:r>
    </w:p>
    <w:p w14:paraId="70236EA6" w14:textId="1D821DA9" w:rsidR="00C62125" w:rsidRPr="00220A14" w:rsidRDefault="003D691B" w:rsidP="00C62125">
      <w:pPr>
        <w:tabs>
          <w:tab w:val="left" w:pos="851"/>
        </w:tabs>
        <w:spacing w:after="0" w:line="360" w:lineRule="auto"/>
        <w:ind w:left="851" w:hanging="85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OPPOSED MOTIONS</w:t>
      </w:r>
      <w:r w:rsidR="00C62125" w:rsidRPr="00220A14">
        <w:rPr>
          <w:rFonts w:ascii="Arial" w:hAnsi="Arial" w:cs="Arial"/>
          <w:b/>
          <w:bCs/>
          <w:sz w:val="24"/>
          <w:szCs w:val="24"/>
        </w:rPr>
        <w:t xml:space="preserve"> DIRECTIVE: </w:t>
      </w:r>
      <w:r w:rsidR="00A95312">
        <w:rPr>
          <w:rFonts w:ascii="Arial" w:hAnsi="Arial" w:cs="Arial"/>
          <w:b/>
          <w:bCs/>
          <w:sz w:val="24"/>
          <w:szCs w:val="24"/>
        </w:rPr>
        <w:t>11-15 MARCH 2024</w:t>
      </w:r>
      <w:r w:rsidR="00A07979" w:rsidRPr="00220A1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A58D444" w14:textId="439C4AC3" w:rsidR="00C62125" w:rsidRDefault="00A07979" w:rsidP="00C62125">
      <w:pPr>
        <w:tabs>
          <w:tab w:val="left" w:pos="851"/>
        </w:tabs>
        <w:spacing w:after="0" w:line="360" w:lineRule="auto"/>
        <w:ind w:left="851" w:hanging="851"/>
        <w:jc w:val="both"/>
        <w:rPr>
          <w:rFonts w:ascii="Arial" w:hAnsi="Arial" w:cs="Arial"/>
          <w:b/>
          <w:bCs/>
          <w:sz w:val="24"/>
          <w:szCs w:val="24"/>
        </w:rPr>
      </w:pPr>
      <w:r w:rsidRPr="00220A14">
        <w:rPr>
          <w:rFonts w:ascii="Arial" w:hAnsi="Arial" w:cs="Arial"/>
          <w:b/>
          <w:bCs/>
          <w:sz w:val="24"/>
          <w:szCs w:val="24"/>
        </w:rPr>
        <w:tab/>
        <w:t xml:space="preserve">BEFORE THE HONOURABLE JUDGE HOLLAND-MUTER </w:t>
      </w:r>
    </w:p>
    <w:p w14:paraId="74584F9E" w14:textId="53A40F0A" w:rsidR="00220A14" w:rsidRDefault="00220A14" w:rsidP="00C62125">
      <w:pPr>
        <w:tabs>
          <w:tab w:val="left" w:pos="851"/>
        </w:tabs>
        <w:spacing w:after="0" w:line="360" w:lineRule="auto"/>
        <w:ind w:left="851" w:hanging="851"/>
        <w:jc w:val="both"/>
        <w:rPr>
          <w:rFonts w:ascii="Arial" w:hAnsi="Arial" w:cs="Arial"/>
          <w:b/>
          <w:bCs/>
          <w:sz w:val="24"/>
          <w:szCs w:val="24"/>
        </w:rPr>
      </w:pPr>
    </w:p>
    <w:p w14:paraId="57E1DBFB" w14:textId="7130FA30" w:rsidR="00220A14" w:rsidRDefault="003D691B" w:rsidP="00800B9A">
      <w:pPr>
        <w:pStyle w:val="ListParagraph"/>
        <w:numPr>
          <w:ilvl w:val="0"/>
          <w:numId w:val="9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Queries regarding any o</w:t>
      </w:r>
      <w:r w:rsidR="007737EB">
        <w:rPr>
          <w:rFonts w:ascii="Arial" w:hAnsi="Arial" w:cs="Arial"/>
          <w:bCs/>
          <w:sz w:val="24"/>
          <w:szCs w:val="24"/>
        </w:rPr>
        <w:t>pposed mot</w:t>
      </w:r>
      <w:r w:rsidR="00550E95">
        <w:rPr>
          <w:rFonts w:ascii="Arial" w:hAnsi="Arial" w:cs="Arial"/>
          <w:bCs/>
          <w:sz w:val="24"/>
          <w:szCs w:val="24"/>
        </w:rPr>
        <w:t xml:space="preserve">ion set down </w:t>
      </w:r>
      <w:r w:rsidR="00A95312">
        <w:rPr>
          <w:rFonts w:ascii="Arial" w:hAnsi="Arial" w:cs="Arial"/>
          <w:bCs/>
          <w:sz w:val="24"/>
          <w:szCs w:val="24"/>
        </w:rPr>
        <w:t>for hearing from 11-15 March 2024</w:t>
      </w:r>
      <w:r w:rsidR="00F858BA">
        <w:rPr>
          <w:rFonts w:ascii="Arial" w:hAnsi="Arial" w:cs="Arial"/>
          <w:bCs/>
          <w:sz w:val="24"/>
          <w:szCs w:val="24"/>
        </w:rPr>
        <w:t xml:space="preserve"> </w:t>
      </w:r>
      <w:r w:rsidR="00865DB8">
        <w:rPr>
          <w:rFonts w:ascii="Arial" w:hAnsi="Arial" w:cs="Arial"/>
          <w:bCs/>
          <w:sz w:val="24"/>
          <w:szCs w:val="24"/>
        </w:rPr>
        <w:t xml:space="preserve">must be addressed to the </w:t>
      </w:r>
      <w:r w:rsidR="007E0371">
        <w:rPr>
          <w:rFonts w:ascii="Arial" w:hAnsi="Arial" w:cs="Arial"/>
          <w:bCs/>
          <w:sz w:val="24"/>
          <w:szCs w:val="24"/>
        </w:rPr>
        <w:t xml:space="preserve">secretary of the presiding judge to whom the matter has been allocated for hearing. </w:t>
      </w:r>
    </w:p>
    <w:p w14:paraId="1844A79A" w14:textId="30CDD08B" w:rsidR="002A3083" w:rsidRDefault="002A3083" w:rsidP="002A3083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2C64168" w14:textId="05C44703" w:rsidR="002A3083" w:rsidRDefault="002A3083" w:rsidP="002A3083">
      <w:pPr>
        <w:pStyle w:val="ListParagraph"/>
        <w:numPr>
          <w:ilvl w:val="0"/>
          <w:numId w:val="9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46C9B">
        <w:rPr>
          <w:rFonts w:ascii="Arial" w:hAnsi="Arial" w:cs="Arial"/>
          <w:b/>
          <w:bCs/>
          <w:sz w:val="24"/>
          <w:szCs w:val="24"/>
          <w:u w:val="single"/>
        </w:rPr>
        <w:t>There shall be</w:t>
      </w:r>
      <w:r w:rsidR="004266F6">
        <w:rPr>
          <w:rFonts w:ascii="Arial" w:hAnsi="Arial" w:cs="Arial"/>
          <w:b/>
          <w:bCs/>
          <w:sz w:val="24"/>
          <w:szCs w:val="24"/>
          <w:u w:val="single"/>
        </w:rPr>
        <w:t xml:space="preserve"> a p</w:t>
      </w:r>
      <w:r w:rsidR="00A95312">
        <w:rPr>
          <w:rFonts w:ascii="Arial" w:hAnsi="Arial" w:cs="Arial"/>
          <w:b/>
          <w:bCs/>
          <w:sz w:val="24"/>
          <w:szCs w:val="24"/>
          <w:u w:val="single"/>
        </w:rPr>
        <w:t>hysical hearing in court 6A</w:t>
      </w:r>
      <w:r w:rsidR="00550E95">
        <w:rPr>
          <w:rFonts w:ascii="Arial" w:hAnsi="Arial" w:cs="Arial"/>
          <w:b/>
          <w:bCs/>
          <w:sz w:val="24"/>
          <w:szCs w:val="24"/>
          <w:u w:val="single"/>
        </w:rPr>
        <w:t xml:space="preserve"> on 6</w:t>
      </w:r>
      <w:r w:rsidRPr="00646C9B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th</w:t>
      </w:r>
      <w:r w:rsidR="00FD11FA" w:rsidRPr="00646C9B">
        <w:rPr>
          <w:rFonts w:ascii="Arial" w:hAnsi="Arial" w:cs="Arial"/>
          <w:b/>
          <w:bCs/>
          <w:sz w:val="24"/>
          <w:szCs w:val="24"/>
          <w:u w:val="single"/>
        </w:rPr>
        <w:t xml:space="preserve"> Floor</w:t>
      </w:r>
      <w:r w:rsidR="00E574D6">
        <w:rPr>
          <w:rFonts w:ascii="Arial" w:hAnsi="Arial" w:cs="Arial"/>
          <w:b/>
          <w:bCs/>
          <w:sz w:val="24"/>
          <w:szCs w:val="24"/>
          <w:u w:val="single"/>
        </w:rPr>
        <w:t xml:space="preserve"> at 10h:00 </w:t>
      </w:r>
      <w:proofErr w:type="spellStart"/>
      <w:r w:rsidR="00E574D6">
        <w:rPr>
          <w:rFonts w:ascii="Arial" w:hAnsi="Arial" w:cs="Arial"/>
          <w:b/>
          <w:bCs/>
          <w:sz w:val="24"/>
          <w:szCs w:val="24"/>
          <w:u w:val="single"/>
        </w:rPr>
        <w:t>a.m</w:t>
      </w:r>
      <w:proofErr w:type="spellEnd"/>
      <w:r w:rsidR="00FD11F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in all matters allocated to Judge Holland-M</w:t>
      </w:r>
      <w:r w:rsidR="007737EB">
        <w:rPr>
          <w:rFonts w:ascii="Arial" w:hAnsi="Arial" w:cs="Arial"/>
          <w:bCs/>
          <w:sz w:val="24"/>
          <w:szCs w:val="24"/>
        </w:rPr>
        <w:t xml:space="preserve">uter. </w:t>
      </w:r>
    </w:p>
    <w:p w14:paraId="6BF53202" w14:textId="59D7B66E" w:rsidR="00D21BDD" w:rsidRPr="00044EE2" w:rsidRDefault="00D21BDD" w:rsidP="00044EE2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BD81E6A" w14:textId="77777777" w:rsidR="008B4CCB" w:rsidRPr="008B4CCB" w:rsidRDefault="008B4CCB" w:rsidP="008B4CCB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628971DF" w14:textId="37280A3F" w:rsidR="00F33BEA" w:rsidRPr="007752AD" w:rsidRDefault="00DB6CAE" w:rsidP="002A3083">
      <w:pPr>
        <w:pStyle w:val="ListParagraph"/>
        <w:numPr>
          <w:ilvl w:val="0"/>
          <w:numId w:val="9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752AD">
        <w:rPr>
          <w:rFonts w:ascii="Arial" w:hAnsi="Arial" w:cs="Arial"/>
          <w:bCs/>
          <w:sz w:val="24"/>
          <w:szCs w:val="24"/>
        </w:rPr>
        <w:t xml:space="preserve">Parties must bring along </w:t>
      </w:r>
      <w:r w:rsidR="004266F6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7752A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4266F6">
        <w:rPr>
          <w:rFonts w:ascii="Arial" w:hAnsi="Arial" w:cs="Arial"/>
          <w:b/>
          <w:bCs/>
          <w:sz w:val="24"/>
          <w:szCs w:val="24"/>
          <w:u w:val="single"/>
        </w:rPr>
        <w:t>hard copy</w:t>
      </w:r>
      <w:r w:rsidRPr="007752AD">
        <w:rPr>
          <w:rFonts w:ascii="Arial" w:hAnsi="Arial" w:cs="Arial"/>
          <w:b/>
          <w:bCs/>
          <w:sz w:val="24"/>
          <w:szCs w:val="24"/>
          <w:u w:val="single"/>
        </w:rPr>
        <w:t xml:space="preserve"> of the draft order</w:t>
      </w:r>
      <w:r w:rsidR="000407E6" w:rsidRPr="007752AD">
        <w:rPr>
          <w:rFonts w:ascii="Arial" w:hAnsi="Arial" w:cs="Arial"/>
          <w:b/>
          <w:bCs/>
          <w:sz w:val="24"/>
          <w:szCs w:val="24"/>
          <w:u w:val="single"/>
        </w:rPr>
        <w:t xml:space="preserve"> in court</w:t>
      </w:r>
      <w:r w:rsidR="000407E6" w:rsidRPr="007752AD">
        <w:rPr>
          <w:rFonts w:ascii="Arial" w:hAnsi="Arial" w:cs="Arial"/>
          <w:bCs/>
          <w:sz w:val="24"/>
          <w:szCs w:val="24"/>
        </w:rPr>
        <w:t xml:space="preserve">. </w:t>
      </w:r>
      <w:r w:rsidR="00233937" w:rsidRPr="007752AD">
        <w:rPr>
          <w:rFonts w:ascii="Arial" w:hAnsi="Arial" w:cs="Arial"/>
          <w:bCs/>
          <w:sz w:val="24"/>
          <w:szCs w:val="24"/>
        </w:rPr>
        <w:t xml:space="preserve">Draft orders must correctly depict the Judge’s name (i.e Holland-Muter J), date on which the matter was heard, in which court room </w:t>
      </w:r>
      <w:r w:rsidR="00F74D85">
        <w:rPr>
          <w:rFonts w:ascii="Arial" w:hAnsi="Arial" w:cs="Arial"/>
          <w:bCs/>
          <w:sz w:val="24"/>
          <w:szCs w:val="24"/>
        </w:rPr>
        <w:t>(</w:t>
      </w:r>
      <w:proofErr w:type="spellStart"/>
      <w:r w:rsidR="00F74D85">
        <w:rPr>
          <w:rFonts w:ascii="Arial" w:hAnsi="Arial" w:cs="Arial"/>
          <w:bCs/>
          <w:sz w:val="24"/>
          <w:szCs w:val="24"/>
        </w:rPr>
        <w:t>i.e</w:t>
      </w:r>
      <w:proofErr w:type="spellEnd"/>
      <w:r w:rsidR="00F74D85">
        <w:rPr>
          <w:rFonts w:ascii="Arial" w:hAnsi="Arial" w:cs="Arial"/>
          <w:bCs/>
          <w:sz w:val="24"/>
          <w:szCs w:val="24"/>
        </w:rPr>
        <w:t xml:space="preserve"> 6A</w:t>
      </w:r>
      <w:r w:rsidR="007779A4">
        <w:rPr>
          <w:rFonts w:ascii="Arial" w:hAnsi="Arial" w:cs="Arial"/>
          <w:bCs/>
          <w:sz w:val="24"/>
          <w:szCs w:val="24"/>
        </w:rPr>
        <w:t xml:space="preserve">) </w:t>
      </w:r>
      <w:r w:rsidR="009E7596" w:rsidRPr="007752AD">
        <w:rPr>
          <w:rFonts w:ascii="Arial" w:hAnsi="Arial" w:cs="Arial"/>
          <w:bCs/>
          <w:sz w:val="24"/>
          <w:szCs w:val="24"/>
        </w:rPr>
        <w:t xml:space="preserve">and at the end of the draft order indicate the name and contact details of the counsel (if any) and instructing attorney. </w:t>
      </w:r>
    </w:p>
    <w:p w14:paraId="6E7369BB" w14:textId="77777777" w:rsidR="000407E6" w:rsidRPr="000407E6" w:rsidRDefault="000407E6" w:rsidP="000407E6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5D30F812" w14:textId="62FE77FF" w:rsidR="000407E6" w:rsidRDefault="004B24FC" w:rsidP="002A3083">
      <w:pPr>
        <w:pStyle w:val="ListParagraph"/>
        <w:numPr>
          <w:ilvl w:val="0"/>
          <w:numId w:val="9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All parties </w:t>
      </w:r>
      <w:r w:rsidR="00646C9B">
        <w:rPr>
          <w:rFonts w:ascii="Arial" w:hAnsi="Arial" w:cs="Arial"/>
          <w:bCs/>
          <w:sz w:val="24"/>
          <w:szCs w:val="24"/>
        </w:rPr>
        <w:t xml:space="preserve">must </w:t>
      </w:r>
      <w:r w:rsidR="00F253E3">
        <w:rPr>
          <w:rFonts w:ascii="Arial" w:hAnsi="Arial" w:cs="Arial"/>
          <w:bCs/>
          <w:sz w:val="24"/>
          <w:szCs w:val="24"/>
        </w:rPr>
        <w:t xml:space="preserve">have </w:t>
      </w:r>
      <w:r w:rsidR="00F253E3" w:rsidRPr="00646C9B">
        <w:rPr>
          <w:rFonts w:ascii="Arial" w:hAnsi="Arial" w:cs="Arial"/>
          <w:b/>
          <w:bCs/>
          <w:sz w:val="24"/>
          <w:szCs w:val="24"/>
          <w:u w:val="single"/>
        </w:rPr>
        <w:t>a hard copy of their heads</w:t>
      </w:r>
      <w:r w:rsidR="00F253E3" w:rsidRPr="00646C9B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F253E3" w:rsidRPr="00646C9B">
        <w:rPr>
          <w:rFonts w:ascii="Arial" w:hAnsi="Arial" w:cs="Arial"/>
          <w:b/>
          <w:bCs/>
          <w:sz w:val="24"/>
          <w:szCs w:val="24"/>
          <w:u w:val="single"/>
        </w:rPr>
        <w:t>of arguments</w:t>
      </w:r>
      <w:r w:rsidR="00F253E3" w:rsidRPr="00646C9B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F74D85">
        <w:rPr>
          <w:rFonts w:ascii="Arial" w:hAnsi="Arial" w:cs="Arial"/>
          <w:b/>
          <w:bCs/>
          <w:sz w:val="24"/>
          <w:szCs w:val="24"/>
          <w:u w:val="single"/>
        </w:rPr>
        <w:t xml:space="preserve">and list of authorities </w:t>
      </w:r>
      <w:r w:rsidR="00AF3A51">
        <w:rPr>
          <w:rFonts w:ascii="Arial" w:hAnsi="Arial" w:cs="Arial"/>
          <w:bCs/>
          <w:sz w:val="24"/>
          <w:szCs w:val="24"/>
        </w:rPr>
        <w:t>(as in heads)</w:t>
      </w:r>
      <w:r w:rsidR="00F86415">
        <w:rPr>
          <w:rFonts w:ascii="Arial" w:hAnsi="Arial" w:cs="Arial"/>
          <w:bCs/>
          <w:sz w:val="24"/>
          <w:szCs w:val="24"/>
        </w:rPr>
        <w:t>, in court to assi</w:t>
      </w:r>
      <w:r w:rsidR="00621407">
        <w:rPr>
          <w:rFonts w:ascii="Arial" w:hAnsi="Arial" w:cs="Arial"/>
          <w:bCs/>
          <w:sz w:val="24"/>
          <w:szCs w:val="24"/>
        </w:rPr>
        <w:t>st the court during the hearing.</w:t>
      </w:r>
      <w:r w:rsidR="00F86415">
        <w:rPr>
          <w:rFonts w:ascii="Arial" w:hAnsi="Arial" w:cs="Arial"/>
          <w:bCs/>
          <w:sz w:val="24"/>
          <w:szCs w:val="24"/>
        </w:rPr>
        <w:t xml:space="preserve"> </w:t>
      </w:r>
    </w:p>
    <w:p w14:paraId="4FC89CE7" w14:textId="77777777" w:rsidR="00646C9B" w:rsidRPr="00646C9B" w:rsidRDefault="00646C9B" w:rsidP="00646C9B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6D02982B" w14:textId="2F638109" w:rsidR="00646C9B" w:rsidRPr="007737EB" w:rsidRDefault="007737EB" w:rsidP="002A3083">
      <w:pPr>
        <w:pStyle w:val="ListParagraph"/>
        <w:numPr>
          <w:ilvl w:val="0"/>
          <w:numId w:val="9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737EB">
        <w:rPr>
          <w:rFonts w:ascii="Arial" w:hAnsi="Arial" w:cs="Arial"/>
          <w:b/>
          <w:bCs/>
          <w:sz w:val="24"/>
          <w:szCs w:val="24"/>
        </w:rPr>
        <w:t xml:space="preserve">Introductions </w:t>
      </w:r>
      <w:r w:rsidR="00E574D6">
        <w:rPr>
          <w:rFonts w:ascii="Arial" w:hAnsi="Arial" w:cs="Arial"/>
          <w:b/>
          <w:bCs/>
          <w:sz w:val="24"/>
          <w:szCs w:val="24"/>
        </w:rPr>
        <w:t>will be conducted at 09h:45 a.m. Office 5.5 on 5</w:t>
      </w:r>
      <w:r w:rsidR="00E574D6" w:rsidRPr="00E574D6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E574D6">
        <w:rPr>
          <w:rFonts w:ascii="Arial" w:hAnsi="Arial" w:cs="Arial"/>
          <w:b/>
          <w:bCs/>
          <w:sz w:val="24"/>
          <w:szCs w:val="24"/>
        </w:rPr>
        <w:t xml:space="preserve"> Floor (Main Building Pretoria High Court)</w:t>
      </w:r>
    </w:p>
    <w:p w14:paraId="6292A5A2" w14:textId="77777777" w:rsidR="00A02282" w:rsidRPr="00A02282" w:rsidRDefault="00A02282" w:rsidP="00A02282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4F908A7B" w14:textId="2D20E7CB" w:rsidR="00453108" w:rsidRDefault="00F74D85" w:rsidP="0082103B">
      <w:pPr>
        <w:pStyle w:val="ListParagraph"/>
        <w:numPr>
          <w:ilvl w:val="0"/>
          <w:numId w:val="9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7A0416">
        <w:rPr>
          <w:rFonts w:ascii="Arial" w:hAnsi="Arial" w:cs="Arial"/>
          <w:bCs/>
          <w:sz w:val="24"/>
          <w:szCs w:val="24"/>
        </w:rPr>
        <w:t xml:space="preserve">arties have until </w:t>
      </w:r>
      <w:r>
        <w:rPr>
          <w:rFonts w:ascii="Arial" w:hAnsi="Arial" w:cs="Arial"/>
          <w:bCs/>
          <w:sz w:val="24"/>
          <w:szCs w:val="24"/>
        </w:rPr>
        <w:t>Friday the 01</w:t>
      </w:r>
      <w:r w:rsidRPr="00F74D85">
        <w:rPr>
          <w:rFonts w:ascii="Arial" w:hAnsi="Arial" w:cs="Arial"/>
          <w:bCs/>
          <w:sz w:val="24"/>
          <w:szCs w:val="24"/>
          <w:vertAlign w:val="superscript"/>
        </w:rPr>
        <w:t>st</w:t>
      </w:r>
      <w:r>
        <w:rPr>
          <w:rFonts w:ascii="Arial" w:hAnsi="Arial" w:cs="Arial"/>
          <w:bCs/>
          <w:sz w:val="24"/>
          <w:szCs w:val="24"/>
        </w:rPr>
        <w:t xml:space="preserve"> of March 2024 </w:t>
      </w:r>
      <w:r w:rsidR="00EC3F17">
        <w:rPr>
          <w:rFonts w:ascii="Arial" w:hAnsi="Arial" w:cs="Arial"/>
          <w:bCs/>
          <w:sz w:val="24"/>
          <w:szCs w:val="24"/>
        </w:rPr>
        <w:t>before</w:t>
      </w:r>
      <w:r w:rsidR="00FB67EE">
        <w:rPr>
          <w:rFonts w:ascii="Arial" w:hAnsi="Arial" w:cs="Arial"/>
          <w:bCs/>
          <w:sz w:val="24"/>
          <w:szCs w:val="24"/>
        </w:rPr>
        <w:t xml:space="preserve"> 12h:00</w:t>
      </w:r>
      <w:r w:rsidR="007752AD" w:rsidRPr="007752AD">
        <w:rPr>
          <w:rFonts w:ascii="Arial" w:hAnsi="Arial" w:cs="Arial"/>
          <w:bCs/>
          <w:sz w:val="24"/>
          <w:szCs w:val="24"/>
        </w:rPr>
        <w:t xml:space="preserve"> to email their requests for date preferences to </w:t>
      </w:r>
      <w:hyperlink r:id="rId13" w:history="1">
        <w:r w:rsidR="007752AD" w:rsidRPr="007752AD">
          <w:rPr>
            <w:rStyle w:val="Hyperlink"/>
            <w:rFonts w:ascii="Arial" w:hAnsi="Arial" w:cs="Arial"/>
            <w:bCs/>
            <w:sz w:val="24"/>
            <w:szCs w:val="24"/>
          </w:rPr>
          <w:t>zmsimanga@judiciary.org.za</w:t>
        </w:r>
      </w:hyperlink>
      <w:r w:rsidR="007752AD" w:rsidRPr="007752AD">
        <w:rPr>
          <w:rFonts w:ascii="Arial" w:hAnsi="Arial" w:cs="Arial"/>
          <w:bCs/>
          <w:sz w:val="24"/>
          <w:szCs w:val="24"/>
        </w:rPr>
        <w:t xml:space="preserve">  and same request must be substantiated with reasons</w:t>
      </w:r>
      <w:r w:rsidR="007A0416">
        <w:rPr>
          <w:rFonts w:ascii="Arial" w:hAnsi="Arial" w:cs="Arial"/>
          <w:bCs/>
          <w:sz w:val="24"/>
          <w:szCs w:val="24"/>
        </w:rPr>
        <w:t>.</w:t>
      </w:r>
    </w:p>
    <w:p w14:paraId="57CC54DB" w14:textId="77777777" w:rsidR="00F03C93" w:rsidRPr="00F03C93" w:rsidRDefault="00F03C93" w:rsidP="00F03C93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604664DF" w14:textId="58D09F68" w:rsidR="00F03C93" w:rsidRDefault="0097410D" w:rsidP="00064764">
      <w:pPr>
        <w:pStyle w:val="ListParagraph"/>
        <w:numPr>
          <w:ilvl w:val="0"/>
          <w:numId w:val="9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Parties may remove their </w:t>
      </w:r>
      <w:r w:rsidR="00E3342B">
        <w:rPr>
          <w:rFonts w:ascii="Arial" w:hAnsi="Arial" w:cs="Arial"/>
          <w:bCs/>
          <w:sz w:val="24"/>
          <w:szCs w:val="24"/>
        </w:rPr>
        <w:t xml:space="preserve">settled or </w:t>
      </w:r>
      <w:r>
        <w:rPr>
          <w:rFonts w:ascii="Arial" w:hAnsi="Arial" w:cs="Arial"/>
          <w:bCs/>
          <w:sz w:val="24"/>
          <w:szCs w:val="24"/>
        </w:rPr>
        <w:t>matters</w:t>
      </w:r>
      <w:r w:rsidR="00E3342B">
        <w:rPr>
          <w:rFonts w:ascii="Arial" w:hAnsi="Arial" w:cs="Arial"/>
          <w:bCs/>
          <w:sz w:val="24"/>
          <w:szCs w:val="24"/>
        </w:rPr>
        <w:t xml:space="preserve"> to be postponed</w:t>
      </w:r>
      <w:r w:rsidR="00FB67EE">
        <w:rPr>
          <w:rFonts w:ascii="Arial" w:hAnsi="Arial" w:cs="Arial"/>
          <w:bCs/>
          <w:sz w:val="24"/>
          <w:szCs w:val="24"/>
        </w:rPr>
        <w:t xml:space="preserve"> on Monday the 11</w:t>
      </w:r>
      <w:r w:rsidR="00FB67EE" w:rsidRPr="00FB67EE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FB67EE">
        <w:rPr>
          <w:rFonts w:ascii="Arial" w:hAnsi="Arial" w:cs="Arial"/>
          <w:bCs/>
          <w:sz w:val="24"/>
          <w:szCs w:val="24"/>
        </w:rPr>
        <w:t xml:space="preserve"> March 2024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D5441">
        <w:rPr>
          <w:rFonts w:ascii="Arial" w:hAnsi="Arial" w:cs="Arial"/>
          <w:bCs/>
          <w:sz w:val="24"/>
          <w:szCs w:val="24"/>
        </w:rPr>
        <w:t>save for matters removed by notice. N</w:t>
      </w:r>
      <w:r w:rsidR="00064764">
        <w:rPr>
          <w:rFonts w:ascii="Arial" w:hAnsi="Arial" w:cs="Arial"/>
          <w:bCs/>
          <w:sz w:val="24"/>
          <w:szCs w:val="24"/>
        </w:rPr>
        <w:t>otice of removals must be emailed</w:t>
      </w:r>
      <w:r w:rsidR="0046394F">
        <w:rPr>
          <w:rFonts w:ascii="Arial" w:hAnsi="Arial" w:cs="Arial"/>
          <w:bCs/>
          <w:sz w:val="24"/>
          <w:szCs w:val="24"/>
        </w:rPr>
        <w:t xml:space="preserve"> a day preceding the date of hearing preferably before 12h:00</w:t>
      </w:r>
      <w:r w:rsidR="00064764">
        <w:rPr>
          <w:rFonts w:ascii="Arial" w:hAnsi="Arial" w:cs="Arial"/>
          <w:bCs/>
          <w:sz w:val="24"/>
          <w:szCs w:val="24"/>
        </w:rPr>
        <w:t xml:space="preserve"> to </w:t>
      </w:r>
      <w:hyperlink r:id="rId14" w:history="1">
        <w:r w:rsidR="00143DD9" w:rsidRPr="00B70810">
          <w:rPr>
            <w:rStyle w:val="Hyperlink"/>
            <w:rFonts w:ascii="Arial" w:hAnsi="Arial" w:cs="Arial"/>
            <w:bCs/>
            <w:sz w:val="24"/>
            <w:szCs w:val="24"/>
          </w:rPr>
          <w:t>zmsimanga@judiciary.org.za</w:t>
        </w:r>
      </w:hyperlink>
      <w:r w:rsidR="00143DD9">
        <w:rPr>
          <w:rFonts w:ascii="Arial" w:hAnsi="Arial" w:cs="Arial"/>
          <w:bCs/>
          <w:sz w:val="24"/>
          <w:szCs w:val="24"/>
        </w:rPr>
        <w:t xml:space="preserve"> </w:t>
      </w:r>
    </w:p>
    <w:p w14:paraId="7AF6387F" w14:textId="77777777" w:rsidR="00B830BF" w:rsidRPr="00B830BF" w:rsidRDefault="00B830BF" w:rsidP="00B830BF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56804401" w14:textId="4FEC4B3A" w:rsidR="00B830BF" w:rsidRPr="00064764" w:rsidRDefault="00B830BF" w:rsidP="00064764">
      <w:pPr>
        <w:pStyle w:val="ListParagraph"/>
        <w:numPr>
          <w:ilvl w:val="0"/>
          <w:numId w:val="9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Litigants are to appear on the date allocated as per roll</w:t>
      </w:r>
      <w:r w:rsidR="000468FF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unless </w:t>
      </w:r>
      <w:r w:rsidR="007C64FA">
        <w:rPr>
          <w:rFonts w:ascii="Arial" w:hAnsi="Arial" w:cs="Arial"/>
          <w:bCs/>
          <w:sz w:val="24"/>
          <w:szCs w:val="24"/>
        </w:rPr>
        <w:t>their</w:t>
      </w:r>
      <w:r>
        <w:rPr>
          <w:rFonts w:ascii="Arial" w:hAnsi="Arial" w:cs="Arial"/>
          <w:bCs/>
          <w:sz w:val="24"/>
          <w:szCs w:val="24"/>
        </w:rPr>
        <w:t xml:space="preserve"> matter</w:t>
      </w:r>
      <w:r w:rsidR="007C64FA">
        <w:rPr>
          <w:rFonts w:ascii="Arial" w:hAnsi="Arial" w:cs="Arial"/>
          <w:bCs/>
          <w:sz w:val="24"/>
          <w:szCs w:val="24"/>
        </w:rPr>
        <w:t>(s)</w:t>
      </w:r>
      <w:r>
        <w:rPr>
          <w:rFonts w:ascii="Arial" w:hAnsi="Arial" w:cs="Arial"/>
          <w:bCs/>
          <w:sz w:val="24"/>
          <w:szCs w:val="24"/>
        </w:rPr>
        <w:t xml:space="preserve"> becomes settled </w:t>
      </w:r>
      <w:r w:rsidR="000468FF">
        <w:rPr>
          <w:rFonts w:ascii="Arial" w:hAnsi="Arial" w:cs="Arial"/>
          <w:bCs/>
          <w:sz w:val="24"/>
          <w:szCs w:val="24"/>
        </w:rPr>
        <w:t>or postponed before Monday the 11</w:t>
      </w:r>
      <w:r w:rsidR="000468FF" w:rsidRPr="000468FF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0468FF">
        <w:rPr>
          <w:rFonts w:ascii="Arial" w:hAnsi="Arial" w:cs="Arial"/>
          <w:bCs/>
          <w:sz w:val="24"/>
          <w:szCs w:val="24"/>
        </w:rPr>
        <w:t xml:space="preserve"> of March. </w:t>
      </w:r>
      <w:bookmarkStart w:id="0" w:name="_GoBack"/>
      <w:bookmarkEnd w:id="0"/>
    </w:p>
    <w:sectPr w:rsidR="00B830BF" w:rsidRPr="00064764" w:rsidSect="00DB6CAE">
      <w:foot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CC069" w14:textId="77777777" w:rsidR="000D46D0" w:rsidRDefault="000D46D0" w:rsidP="00705D0C">
      <w:pPr>
        <w:spacing w:after="0" w:line="240" w:lineRule="auto"/>
      </w:pPr>
      <w:r>
        <w:separator/>
      </w:r>
    </w:p>
  </w:endnote>
  <w:endnote w:type="continuationSeparator" w:id="0">
    <w:p w14:paraId="5D5BBCBD" w14:textId="77777777" w:rsidR="000D46D0" w:rsidRDefault="000D46D0" w:rsidP="00705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77382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5D6809" w14:textId="0BAB6A38" w:rsidR="00705D0C" w:rsidRDefault="00705D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4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BF273D" w14:textId="4C79C266" w:rsidR="00705D0C" w:rsidRDefault="00A95312" w:rsidP="0062408E">
    <w:pPr>
      <w:pStyle w:val="Footer"/>
      <w:jc w:val="center"/>
      <w:rPr>
        <w:b/>
      </w:rPr>
    </w:pPr>
    <w:r>
      <w:rPr>
        <w:b/>
      </w:rPr>
      <w:t>11-15 MARCH 2024</w:t>
    </w:r>
    <w:r w:rsidR="007737EB">
      <w:rPr>
        <w:b/>
      </w:rPr>
      <w:t xml:space="preserve"> OPPOSED MOTIONS DIRECTIVE BEFORE THE HONOURABLE JUSTICE HOLLAND-MUTER J </w:t>
    </w:r>
  </w:p>
  <w:p w14:paraId="1D6BCA59" w14:textId="77777777" w:rsidR="00367E68" w:rsidRPr="0062408E" w:rsidRDefault="00367E68" w:rsidP="00367E68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1E27A" w14:textId="77777777" w:rsidR="000D46D0" w:rsidRDefault="000D46D0" w:rsidP="00705D0C">
      <w:pPr>
        <w:spacing w:after="0" w:line="240" w:lineRule="auto"/>
      </w:pPr>
      <w:r>
        <w:separator/>
      </w:r>
    </w:p>
  </w:footnote>
  <w:footnote w:type="continuationSeparator" w:id="0">
    <w:p w14:paraId="0D8F2A55" w14:textId="77777777" w:rsidR="000D46D0" w:rsidRDefault="000D46D0" w:rsidP="00705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B0653"/>
    <w:multiLevelType w:val="hybridMultilevel"/>
    <w:tmpl w:val="7CECE9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E3B0E"/>
    <w:multiLevelType w:val="hybridMultilevel"/>
    <w:tmpl w:val="6C929024"/>
    <w:lvl w:ilvl="0" w:tplc="1DBAE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20C65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5F42099"/>
    <w:multiLevelType w:val="hybridMultilevel"/>
    <w:tmpl w:val="A412B2BE"/>
    <w:lvl w:ilvl="0" w:tplc="433601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0A7392"/>
    <w:multiLevelType w:val="hybridMultilevel"/>
    <w:tmpl w:val="79AE8AE6"/>
    <w:lvl w:ilvl="0" w:tplc="FEFC8E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680644"/>
    <w:multiLevelType w:val="hybridMultilevel"/>
    <w:tmpl w:val="50961918"/>
    <w:lvl w:ilvl="0" w:tplc="807EC0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B46F7"/>
    <w:multiLevelType w:val="hybridMultilevel"/>
    <w:tmpl w:val="55949004"/>
    <w:lvl w:ilvl="0" w:tplc="623CF2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03F7C"/>
    <w:multiLevelType w:val="hybridMultilevel"/>
    <w:tmpl w:val="68BEBEE4"/>
    <w:lvl w:ilvl="0" w:tplc="AA28386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05C79"/>
    <w:multiLevelType w:val="hybridMultilevel"/>
    <w:tmpl w:val="D9CAB796"/>
    <w:lvl w:ilvl="0" w:tplc="049A08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767E7"/>
    <w:multiLevelType w:val="multilevel"/>
    <w:tmpl w:val="57E43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3D"/>
    <w:rsid w:val="00005707"/>
    <w:rsid w:val="000060E5"/>
    <w:rsid w:val="0000737C"/>
    <w:rsid w:val="00022F0F"/>
    <w:rsid w:val="000407E6"/>
    <w:rsid w:val="00044EE2"/>
    <w:rsid w:val="000468FF"/>
    <w:rsid w:val="000638D0"/>
    <w:rsid w:val="00064764"/>
    <w:rsid w:val="000759E6"/>
    <w:rsid w:val="00083D5C"/>
    <w:rsid w:val="000C23B9"/>
    <w:rsid w:val="000D1C99"/>
    <w:rsid w:val="000D46D0"/>
    <w:rsid w:val="000D5441"/>
    <w:rsid w:val="001044DD"/>
    <w:rsid w:val="00141E27"/>
    <w:rsid w:val="00143DD9"/>
    <w:rsid w:val="00143FE9"/>
    <w:rsid w:val="0017433E"/>
    <w:rsid w:val="00193FAA"/>
    <w:rsid w:val="001A44B6"/>
    <w:rsid w:val="001A5CDB"/>
    <w:rsid w:val="001B49D5"/>
    <w:rsid w:val="001D1129"/>
    <w:rsid w:val="001D4926"/>
    <w:rsid w:val="00205564"/>
    <w:rsid w:val="00220A14"/>
    <w:rsid w:val="00233937"/>
    <w:rsid w:val="00233BE8"/>
    <w:rsid w:val="002548AF"/>
    <w:rsid w:val="00264A90"/>
    <w:rsid w:val="00272F55"/>
    <w:rsid w:val="002A3083"/>
    <w:rsid w:val="002A3CF1"/>
    <w:rsid w:val="002A67FA"/>
    <w:rsid w:val="002C6CDB"/>
    <w:rsid w:val="002E346A"/>
    <w:rsid w:val="003032EA"/>
    <w:rsid w:val="003243E6"/>
    <w:rsid w:val="00332628"/>
    <w:rsid w:val="00341D7C"/>
    <w:rsid w:val="00367E68"/>
    <w:rsid w:val="003907F6"/>
    <w:rsid w:val="003B5476"/>
    <w:rsid w:val="003B7654"/>
    <w:rsid w:val="003C70D3"/>
    <w:rsid w:val="003D5B2D"/>
    <w:rsid w:val="003D6231"/>
    <w:rsid w:val="003D691B"/>
    <w:rsid w:val="003F43A8"/>
    <w:rsid w:val="0040159A"/>
    <w:rsid w:val="00411A03"/>
    <w:rsid w:val="004266F6"/>
    <w:rsid w:val="004336B8"/>
    <w:rsid w:val="00433F51"/>
    <w:rsid w:val="00453108"/>
    <w:rsid w:val="0046394F"/>
    <w:rsid w:val="00466E98"/>
    <w:rsid w:val="004A0DD3"/>
    <w:rsid w:val="004A335C"/>
    <w:rsid w:val="004B24FC"/>
    <w:rsid w:val="004C40C7"/>
    <w:rsid w:val="004C690E"/>
    <w:rsid w:val="004D3FCD"/>
    <w:rsid w:val="004E2ACD"/>
    <w:rsid w:val="00503917"/>
    <w:rsid w:val="0050413D"/>
    <w:rsid w:val="005069A4"/>
    <w:rsid w:val="0052724D"/>
    <w:rsid w:val="00550E95"/>
    <w:rsid w:val="00563931"/>
    <w:rsid w:val="0057591F"/>
    <w:rsid w:val="005853A9"/>
    <w:rsid w:val="005903B0"/>
    <w:rsid w:val="005925DC"/>
    <w:rsid w:val="005A19FF"/>
    <w:rsid w:val="005E0E6B"/>
    <w:rsid w:val="005F14D3"/>
    <w:rsid w:val="005F3C35"/>
    <w:rsid w:val="005F6C0B"/>
    <w:rsid w:val="00611F1B"/>
    <w:rsid w:val="00614993"/>
    <w:rsid w:val="00621407"/>
    <w:rsid w:val="0062408E"/>
    <w:rsid w:val="0063572B"/>
    <w:rsid w:val="00646C9B"/>
    <w:rsid w:val="0065789B"/>
    <w:rsid w:val="00665047"/>
    <w:rsid w:val="006C1CB9"/>
    <w:rsid w:val="006C2479"/>
    <w:rsid w:val="006D1E22"/>
    <w:rsid w:val="006E7D07"/>
    <w:rsid w:val="006F005A"/>
    <w:rsid w:val="00705D0C"/>
    <w:rsid w:val="00713BC0"/>
    <w:rsid w:val="007148D9"/>
    <w:rsid w:val="007275AF"/>
    <w:rsid w:val="00734EFA"/>
    <w:rsid w:val="00745795"/>
    <w:rsid w:val="00772616"/>
    <w:rsid w:val="007737EB"/>
    <w:rsid w:val="007752AD"/>
    <w:rsid w:val="007779A4"/>
    <w:rsid w:val="00777DDB"/>
    <w:rsid w:val="00795D23"/>
    <w:rsid w:val="007A0416"/>
    <w:rsid w:val="007C64FA"/>
    <w:rsid w:val="007C7745"/>
    <w:rsid w:val="007E0371"/>
    <w:rsid w:val="007E19E9"/>
    <w:rsid w:val="007E7B6A"/>
    <w:rsid w:val="00800B9A"/>
    <w:rsid w:val="00801D6A"/>
    <w:rsid w:val="0082103B"/>
    <w:rsid w:val="0082150E"/>
    <w:rsid w:val="008252E2"/>
    <w:rsid w:val="008323B6"/>
    <w:rsid w:val="00850E3A"/>
    <w:rsid w:val="00865DB8"/>
    <w:rsid w:val="008B4CCB"/>
    <w:rsid w:val="008E0B6F"/>
    <w:rsid w:val="008F014D"/>
    <w:rsid w:val="009042DB"/>
    <w:rsid w:val="009171AD"/>
    <w:rsid w:val="0092206C"/>
    <w:rsid w:val="009263E7"/>
    <w:rsid w:val="0097410D"/>
    <w:rsid w:val="00975CB1"/>
    <w:rsid w:val="009A040A"/>
    <w:rsid w:val="009C13BE"/>
    <w:rsid w:val="009E7596"/>
    <w:rsid w:val="00A0157A"/>
    <w:rsid w:val="00A02282"/>
    <w:rsid w:val="00A07979"/>
    <w:rsid w:val="00A514EF"/>
    <w:rsid w:val="00A53992"/>
    <w:rsid w:val="00A95312"/>
    <w:rsid w:val="00AB5611"/>
    <w:rsid w:val="00AC46C3"/>
    <w:rsid w:val="00AC5394"/>
    <w:rsid w:val="00AD756D"/>
    <w:rsid w:val="00AF2AF7"/>
    <w:rsid w:val="00AF3A51"/>
    <w:rsid w:val="00AF3D3C"/>
    <w:rsid w:val="00B45DB7"/>
    <w:rsid w:val="00B47779"/>
    <w:rsid w:val="00B830BF"/>
    <w:rsid w:val="00BB6D48"/>
    <w:rsid w:val="00BC4F90"/>
    <w:rsid w:val="00BE76BA"/>
    <w:rsid w:val="00C366C7"/>
    <w:rsid w:val="00C50BED"/>
    <w:rsid w:val="00C62125"/>
    <w:rsid w:val="00C80409"/>
    <w:rsid w:val="00C856C3"/>
    <w:rsid w:val="00C9517C"/>
    <w:rsid w:val="00CA0E07"/>
    <w:rsid w:val="00CA4088"/>
    <w:rsid w:val="00CA5913"/>
    <w:rsid w:val="00CE3E5B"/>
    <w:rsid w:val="00CE498E"/>
    <w:rsid w:val="00D21BDD"/>
    <w:rsid w:val="00D53B1D"/>
    <w:rsid w:val="00D714B1"/>
    <w:rsid w:val="00D7769C"/>
    <w:rsid w:val="00D9383B"/>
    <w:rsid w:val="00D943A2"/>
    <w:rsid w:val="00DB3DDF"/>
    <w:rsid w:val="00DB6CAE"/>
    <w:rsid w:val="00DF46B3"/>
    <w:rsid w:val="00DF6872"/>
    <w:rsid w:val="00E21623"/>
    <w:rsid w:val="00E3294F"/>
    <w:rsid w:val="00E3342B"/>
    <w:rsid w:val="00E574D6"/>
    <w:rsid w:val="00E804AB"/>
    <w:rsid w:val="00EA3DF5"/>
    <w:rsid w:val="00EC3F17"/>
    <w:rsid w:val="00EE1B9E"/>
    <w:rsid w:val="00EE4058"/>
    <w:rsid w:val="00EF0F1A"/>
    <w:rsid w:val="00EF4385"/>
    <w:rsid w:val="00F03C93"/>
    <w:rsid w:val="00F253E3"/>
    <w:rsid w:val="00F2603D"/>
    <w:rsid w:val="00F33BEA"/>
    <w:rsid w:val="00F42851"/>
    <w:rsid w:val="00F65FB9"/>
    <w:rsid w:val="00F74D85"/>
    <w:rsid w:val="00F858BA"/>
    <w:rsid w:val="00F86415"/>
    <w:rsid w:val="00FB67EE"/>
    <w:rsid w:val="00FD11FA"/>
    <w:rsid w:val="00FE2962"/>
    <w:rsid w:val="00FE6C81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,"/>
  <w14:docId w14:val="29EDBF9C"/>
  <w15:chartTrackingRefBased/>
  <w15:docId w15:val="{A2AA6A80-9422-445C-B724-D90645A7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E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40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5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D0C"/>
  </w:style>
  <w:style w:type="paragraph" w:styleId="Footer">
    <w:name w:val="footer"/>
    <w:basedOn w:val="Normal"/>
    <w:link w:val="FooterChar"/>
    <w:uiPriority w:val="99"/>
    <w:unhideWhenUsed/>
    <w:rsid w:val="00705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D0C"/>
  </w:style>
  <w:style w:type="character" w:styleId="Hyperlink">
    <w:name w:val="Hyperlink"/>
    <w:basedOn w:val="DefaultParagraphFont"/>
    <w:uiPriority w:val="99"/>
    <w:unhideWhenUsed/>
    <w:rsid w:val="00AF2AF7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D21BDD"/>
    <w:pPr>
      <w:tabs>
        <w:tab w:val="left" w:pos="851"/>
      </w:tabs>
      <w:ind w:left="851" w:hanging="851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21BD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zmsimanga@judiciary.org.z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zmsimanga@judiciary.org.z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102A3.6AE5447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zmsimanga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5E8AA2FB0BA248BFF2B1AD403B44BC" ma:contentTypeVersion="13" ma:contentTypeDescription="Create a new document." ma:contentTypeScope="" ma:versionID="8668d19f285dccdae8f92cbf42094990">
  <xsd:schema xmlns:xsd="http://www.w3.org/2001/XMLSchema" xmlns:xs="http://www.w3.org/2001/XMLSchema" xmlns:p="http://schemas.microsoft.com/office/2006/metadata/properties" xmlns:ns3="300f0410-f42b-4633-8ca6-03293e44f087" xmlns:ns4="244ffefe-ebc2-46c3-a501-0d080969a175" targetNamespace="http://schemas.microsoft.com/office/2006/metadata/properties" ma:root="true" ma:fieldsID="324a320d48da73635ab52b4bc9984c18" ns3:_="" ns4:_="">
    <xsd:import namespace="300f0410-f42b-4633-8ca6-03293e44f087"/>
    <xsd:import namespace="244ffefe-ebc2-46c3-a501-0d080969a1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f0410-f42b-4633-8ca6-03293e44f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ffefe-ebc2-46c3-a501-0d080969a1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B58A94-5544-4AA1-9B61-A2D5F6741C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CB7F02-38AA-494C-B9B1-8AB80FAC62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6959AE-527B-498E-9350-82E2FDEE8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f0410-f42b-4633-8ca6-03293e44f087"/>
    <ds:schemaRef ds:uri="244ffefe-ebc2-46c3-a501-0d080969a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Zanele Z. Msimanga</dc:creator>
  <cp:keywords/>
  <dc:description/>
  <cp:lastModifiedBy>Zanele Z. Msimanga</cp:lastModifiedBy>
  <cp:revision>6</cp:revision>
  <cp:lastPrinted>2023-06-26T09:40:00Z</cp:lastPrinted>
  <dcterms:created xsi:type="dcterms:W3CDTF">2023-07-17T10:14:00Z</dcterms:created>
  <dcterms:modified xsi:type="dcterms:W3CDTF">2024-02-29T09:04:00Z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0x010100EB5E8AA2FB0BA248BFF2B1AD403B44BC</vt:lpwstr>
  </property>
</Properties>
</file>