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7EB" w:rsidRDefault="005B27EB" w:rsidP="005B27EB">
      <w:pPr>
        <w:ind w:left="4320" w:firstLine="720"/>
      </w:pPr>
      <w:r>
        <w:rPr>
          <w:noProof/>
        </w:rPr>
        <w:drawing>
          <wp:inline distT="0" distB="0" distL="0" distR="0" wp14:anchorId="71F3C8E0" wp14:editId="306E3E60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27EB" w:rsidRPr="00E35262" w:rsidRDefault="005B27EB" w:rsidP="005B27EB">
      <w:pPr>
        <w:rPr>
          <w:b/>
          <w:sz w:val="24"/>
          <w:szCs w:val="24"/>
          <w:lang w:val="en-ZA"/>
        </w:rPr>
      </w:pP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OFFICE OF THE CHIEF JUSTICE</w:t>
      </w:r>
    </w:p>
    <w:p w:rsidR="005B27EB" w:rsidRPr="00E35262" w:rsidRDefault="005B27EB" w:rsidP="005B27EB">
      <w:pPr>
        <w:tabs>
          <w:tab w:val="left" w:pos="2295"/>
        </w:tabs>
        <w:ind w:left="1305" w:firstLine="2295"/>
        <w:rPr>
          <w:b/>
          <w:sz w:val="24"/>
          <w:szCs w:val="24"/>
          <w:lang w:val="en-ZA"/>
        </w:rPr>
      </w:pPr>
      <w:r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(REPUBLIC OF SOUTH AFRICA)</w:t>
      </w:r>
    </w:p>
    <w:p w:rsidR="005B27EB" w:rsidRPr="00E35262" w:rsidRDefault="005B27EB" w:rsidP="005B27EB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GAUTENG LOCAL DIVISION, JOHANNESBURG</w:t>
      </w:r>
    </w:p>
    <w:p w:rsidR="005B27EB" w:rsidRPr="00E35262" w:rsidRDefault="005B27EB" w:rsidP="005B27EB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 xml:space="preserve">UNOPPOSED </w:t>
      </w:r>
      <w:r>
        <w:rPr>
          <w:b/>
          <w:sz w:val="24"/>
          <w:szCs w:val="24"/>
          <w:lang w:val="en-ZA"/>
        </w:rPr>
        <w:t xml:space="preserve">MOTION </w:t>
      </w:r>
      <w:r w:rsidRPr="00E35262">
        <w:rPr>
          <w:b/>
          <w:sz w:val="24"/>
          <w:szCs w:val="24"/>
          <w:lang w:val="en-ZA"/>
        </w:rPr>
        <w:t>ROLL FOR</w:t>
      </w:r>
      <w:r>
        <w:rPr>
          <w:b/>
          <w:sz w:val="24"/>
          <w:szCs w:val="24"/>
          <w:lang w:val="en-ZA"/>
        </w:rPr>
        <w:t xml:space="preserve"> 14 MARCH 2024</w:t>
      </w:r>
      <w:r w:rsidRPr="00E35262">
        <w:rPr>
          <w:b/>
          <w:sz w:val="24"/>
          <w:szCs w:val="24"/>
          <w:lang w:val="en-ZA"/>
        </w:rPr>
        <w:t>.</w:t>
      </w:r>
    </w:p>
    <w:p w:rsidR="005B27EB" w:rsidRPr="00E35262" w:rsidRDefault="005B27EB" w:rsidP="005B27EB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 xml:space="preserve">BEFORE THE HONOURABLE JUDGE:    </w:t>
      </w:r>
      <w:r w:rsidR="00A84964">
        <w:rPr>
          <w:b/>
          <w:sz w:val="24"/>
          <w:szCs w:val="24"/>
          <w:lang w:val="en-ZA"/>
        </w:rPr>
        <w:t xml:space="preserve">BRAND </w:t>
      </w:r>
      <w:r>
        <w:rPr>
          <w:b/>
          <w:sz w:val="24"/>
          <w:szCs w:val="24"/>
          <w:lang w:val="en-ZA"/>
        </w:rPr>
        <w:t xml:space="preserve">AJ                                            </w:t>
      </w:r>
      <w:r w:rsidRPr="00E35262">
        <w:rPr>
          <w:b/>
          <w:sz w:val="24"/>
          <w:szCs w:val="24"/>
          <w:lang w:val="en-ZA"/>
        </w:rPr>
        <w:t xml:space="preserve"> JUDGE’S SECRETARY:</w:t>
      </w:r>
      <w:r w:rsidR="00A84964">
        <w:rPr>
          <w:b/>
          <w:sz w:val="24"/>
          <w:szCs w:val="24"/>
          <w:lang w:val="en-ZA"/>
        </w:rPr>
        <w:t>TNdau</w:t>
      </w:r>
      <w:hyperlink r:id="rId5" w:history="1">
        <w:r w:rsidRPr="00E35262">
          <w:rPr>
            <w:rStyle w:val="Hyperlink"/>
            <w:b/>
            <w:sz w:val="24"/>
            <w:szCs w:val="24"/>
            <w:lang w:val="en-ZA"/>
          </w:rPr>
          <w:t>@judiciary.org.za</w:t>
        </w:r>
      </w:hyperlink>
    </w:p>
    <w:tbl>
      <w:tblPr>
        <w:tblpPr w:leftFromText="180" w:rightFromText="180" w:vertAnchor="text" w:tblpX="-380" w:tblpY="1"/>
        <w:tblOverlap w:val="never"/>
        <w:tblW w:w="14310" w:type="dxa"/>
        <w:tblLayout w:type="fixed"/>
        <w:tblLook w:val="04A0" w:firstRow="1" w:lastRow="0" w:firstColumn="1" w:lastColumn="0" w:noHBand="0" w:noVBand="1"/>
      </w:tblPr>
      <w:tblGrid>
        <w:gridCol w:w="720"/>
        <w:gridCol w:w="8905"/>
        <w:gridCol w:w="3155"/>
        <w:gridCol w:w="1530"/>
      </w:tblGrid>
      <w:tr w:rsidR="005B27EB" w:rsidRPr="00E35262" w:rsidTr="00A81B65">
        <w:trPr>
          <w:trHeight w:val="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Default="005B27EB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1A15FB" w:rsidRDefault="005B27EB" w:rsidP="00A81B65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  <w:r w:rsidRPr="001A15FB">
              <w:rPr>
                <w:b/>
                <w:color w:val="000000" w:themeColor="text1"/>
                <w:sz w:val="28"/>
                <w:szCs w:val="28"/>
                <w:lang w:val="en-ZA"/>
              </w:rPr>
              <w:t>PARTIES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1A15FB" w:rsidRDefault="005B27EB" w:rsidP="00A81B65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  <w:r w:rsidRPr="001A15FB">
              <w:rPr>
                <w:b/>
                <w:color w:val="000000" w:themeColor="text1"/>
                <w:sz w:val="28"/>
                <w:szCs w:val="28"/>
                <w:lang w:val="en-ZA"/>
              </w:rPr>
              <w:t>CASE NUMBER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1A15FB" w:rsidRDefault="005B27EB" w:rsidP="00A81B65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</w:p>
        </w:tc>
      </w:tr>
      <w:tr w:rsidR="005B27EB" w:rsidRPr="00E35262" w:rsidTr="00A81B65">
        <w:trPr>
          <w:trHeight w:val="10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D93273" w:rsidRDefault="005B27EB" w:rsidP="00A81B65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1E52D8" w:rsidRDefault="005B27EB" w:rsidP="00A81B65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E131FB">
              <w:rPr>
                <w:sz w:val="24"/>
                <w:szCs w:val="24"/>
              </w:rPr>
              <w:t>ABDALE AXMED MAHAMED v. MINISTER OF HOME AFFAIRS</w:t>
            </w:r>
            <w:r>
              <w:rPr>
                <w:sz w:val="24"/>
                <w:szCs w:val="24"/>
              </w:rPr>
              <w:tab/>
            </w:r>
            <w:r w:rsidRPr="00E131FB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A71F9C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57719E">
              <w:rPr>
                <w:sz w:val="24"/>
                <w:szCs w:val="24"/>
                <w:lang w:val="en-ZA"/>
              </w:rPr>
              <w:t>2023-087334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DB0D3F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5B27EB" w:rsidRPr="00E35262" w:rsidTr="00A81B65">
        <w:trPr>
          <w:trHeight w:val="4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B" w:rsidRPr="007F1220" w:rsidRDefault="005B27EB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131FB">
              <w:rPr>
                <w:sz w:val="24"/>
                <w:szCs w:val="24"/>
              </w:rPr>
              <w:t>VOLTEX (PTY) LTD V. TOBIE DANIEL DE JAGER # # VOLTEXVDEJAGER</w:t>
            </w:r>
          </w:p>
          <w:p w:rsidR="005B27EB" w:rsidRPr="00E35262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131FB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E35262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57AB3">
              <w:rPr>
                <w:sz w:val="24"/>
                <w:szCs w:val="24"/>
                <w:lang w:val="en-ZA"/>
              </w:rPr>
              <w:t>2023-092077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DB0D3F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5B27EB" w:rsidRPr="00E35262" w:rsidTr="00A81B65">
        <w:trPr>
          <w:trHeight w:val="10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B" w:rsidRPr="007F1220" w:rsidRDefault="005B27EB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3.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E35262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131FB">
              <w:rPr>
                <w:sz w:val="24"/>
                <w:szCs w:val="24"/>
              </w:rPr>
              <w:t>TOYOTA FINANCIAL SERVICES (SOUTH AF</w:t>
            </w:r>
            <w:r>
              <w:rPr>
                <w:sz w:val="24"/>
                <w:szCs w:val="24"/>
              </w:rPr>
              <w:t xml:space="preserve">RICA) LTD V. EPHRAIM VHULAWA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E35262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57AB3">
              <w:rPr>
                <w:sz w:val="24"/>
                <w:szCs w:val="24"/>
                <w:lang w:val="en-ZA"/>
              </w:rPr>
              <w:t xml:space="preserve">2023-006902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DB0D3F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5B27EB" w:rsidRPr="00E35262" w:rsidTr="00A81B65">
        <w:trPr>
          <w:trHeight w:val="5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7F1220" w:rsidRDefault="005B27EB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4.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E131FB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131FB">
              <w:rPr>
                <w:sz w:val="24"/>
                <w:szCs w:val="24"/>
              </w:rPr>
              <w:t xml:space="preserve">THE STANDARD BANK OF </w:t>
            </w:r>
            <w:r>
              <w:rPr>
                <w:sz w:val="24"/>
                <w:szCs w:val="24"/>
              </w:rPr>
              <w:t xml:space="preserve">SOUTH AFRICA V. RIDWAAN VALLY </w:t>
            </w:r>
            <w:r w:rsidRPr="00E131FB">
              <w:rPr>
                <w:sz w:val="24"/>
                <w:szCs w:val="24"/>
              </w:rPr>
              <w:tab/>
            </w:r>
          </w:p>
          <w:p w:rsidR="005B27EB" w:rsidRPr="00E35262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131FB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E35262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57AB3">
              <w:rPr>
                <w:sz w:val="24"/>
                <w:szCs w:val="24"/>
                <w:lang w:val="en-ZA"/>
              </w:rPr>
              <w:t>2022-016134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DB0D3F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5B27EB" w:rsidRPr="00E35262" w:rsidTr="00A81B65">
        <w:trPr>
          <w:trHeight w:val="1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Default="005B27EB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5.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131FB">
              <w:rPr>
                <w:sz w:val="24"/>
                <w:szCs w:val="24"/>
              </w:rPr>
              <w:t xml:space="preserve">THEMBA SIMON </w:t>
            </w:r>
            <w:r>
              <w:rPr>
                <w:sz w:val="24"/>
                <w:szCs w:val="24"/>
              </w:rPr>
              <w:t xml:space="preserve">MAZIBUKO V. MOSHAHLE MOTSHEPE </w:t>
            </w:r>
          </w:p>
          <w:p w:rsidR="005B27EB" w:rsidRPr="00FA6098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A71F9C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57AB3">
              <w:rPr>
                <w:sz w:val="24"/>
                <w:szCs w:val="24"/>
                <w:lang w:val="en-ZA"/>
              </w:rPr>
              <w:t>2022-054039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DB0D3F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5B27EB" w:rsidRPr="00E35262" w:rsidTr="00A81B65">
        <w:trPr>
          <w:trHeight w:val="8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B" w:rsidRPr="007F1220" w:rsidRDefault="005B27EB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6.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A6098" w:rsidRDefault="005B27EB" w:rsidP="00A81B65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E131FB">
              <w:rPr>
                <w:sz w:val="24"/>
                <w:szCs w:val="24"/>
              </w:rPr>
              <w:t xml:space="preserve">THE STANDARD BANK OF SOUTH AFRICA LTD v. DIANE SIMPSON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671414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57AB3">
              <w:rPr>
                <w:sz w:val="24"/>
                <w:szCs w:val="24"/>
                <w:lang w:val="en-ZA"/>
              </w:rPr>
              <w:t>2023-132691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DB0D3F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5B27EB" w:rsidRPr="00E35262" w:rsidTr="00A81B65">
        <w:trPr>
          <w:trHeight w:val="10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B" w:rsidRPr="007F1220" w:rsidRDefault="005B27EB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7.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131FB">
              <w:rPr>
                <w:sz w:val="24"/>
                <w:szCs w:val="24"/>
              </w:rPr>
              <w:t>THE STANDARD BANK OF SOUTH AFRI</w:t>
            </w:r>
            <w:r>
              <w:rPr>
                <w:sz w:val="24"/>
                <w:szCs w:val="24"/>
              </w:rPr>
              <w:t xml:space="preserve">CA LTD v. BUSISIWE MADISAKWANE </w:t>
            </w:r>
          </w:p>
          <w:p w:rsidR="005B27EB" w:rsidRPr="001D34FC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671414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57AB3">
              <w:rPr>
                <w:sz w:val="24"/>
                <w:szCs w:val="24"/>
                <w:lang w:val="en-ZA"/>
              </w:rPr>
              <w:t xml:space="preserve">2023-132163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86344E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5B27EB" w:rsidRPr="00E35262" w:rsidTr="00A81B65">
        <w:trPr>
          <w:trHeight w:val="3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B" w:rsidRPr="007F1220" w:rsidRDefault="005B27EB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8.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3A1FE2" w:rsidRDefault="005B27EB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E131FB">
              <w:rPr>
                <w:color w:val="000000" w:themeColor="text1"/>
                <w:sz w:val="24"/>
                <w:szCs w:val="24"/>
                <w:lang w:val="en-ZA"/>
              </w:rPr>
              <w:t xml:space="preserve">THE STANDARD BANK OF SOUTH AFRICA </w:t>
            </w:r>
            <w:r>
              <w:rPr>
                <w:color w:val="000000" w:themeColor="text1"/>
                <w:sz w:val="24"/>
                <w:szCs w:val="24"/>
                <w:lang w:val="en-ZA"/>
              </w:rPr>
              <w:t xml:space="preserve">LIMITED v. SANELE AUBREY NKOSI </w:t>
            </w:r>
            <w:r w:rsidRPr="00E131FB">
              <w:rPr>
                <w:color w:val="000000" w:themeColor="text1"/>
                <w:sz w:val="24"/>
                <w:szCs w:val="24"/>
                <w:lang w:val="en-ZA"/>
              </w:rPr>
              <w:t xml:space="preserve"> </w:t>
            </w:r>
          </w:p>
          <w:p w:rsidR="005B27EB" w:rsidRPr="003A1FE2" w:rsidRDefault="005B27EB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857AB3" w:rsidRDefault="005B27EB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57AB3">
              <w:rPr>
                <w:color w:val="000000" w:themeColor="text1"/>
                <w:sz w:val="24"/>
                <w:szCs w:val="24"/>
                <w:lang w:val="en-ZA"/>
              </w:rPr>
              <w:t>2023-111361</w:t>
            </w:r>
            <w:r w:rsidRPr="00857AB3">
              <w:rPr>
                <w:color w:val="000000" w:themeColor="text1"/>
                <w:sz w:val="24"/>
                <w:szCs w:val="24"/>
                <w:lang w:val="en-ZA"/>
              </w:rPr>
              <w:tab/>
            </w:r>
            <w:r w:rsidRPr="00857AB3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:rsidR="005B27EB" w:rsidRPr="003A1FE2" w:rsidRDefault="005B27EB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57AB3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704544" w:rsidRDefault="005B27EB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5B27EB" w:rsidRPr="00E35262" w:rsidTr="00A81B65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B" w:rsidRPr="007F1220" w:rsidRDefault="005B27EB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9.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E131FB" w:rsidRDefault="005B27EB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E131FB">
              <w:rPr>
                <w:color w:val="000000" w:themeColor="text1"/>
                <w:sz w:val="24"/>
                <w:szCs w:val="24"/>
                <w:lang w:val="en-ZA"/>
              </w:rPr>
              <w:t>THE STANDARD BANK OF SOUTH AFRICA L</w:t>
            </w:r>
            <w:r>
              <w:rPr>
                <w:color w:val="000000" w:themeColor="text1"/>
                <w:sz w:val="24"/>
                <w:szCs w:val="24"/>
                <w:lang w:val="en-ZA"/>
              </w:rPr>
              <w:t xml:space="preserve">IMITED v. CODREY MGABABA NKOSI </w:t>
            </w:r>
          </w:p>
          <w:p w:rsidR="005B27EB" w:rsidRPr="003A1FE2" w:rsidRDefault="005B27EB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4D727A" w:rsidRDefault="005B27EB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57AB3">
              <w:rPr>
                <w:color w:val="000000" w:themeColor="text1"/>
                <w:sz w:val="24"/>
                <w:szCs w:val="24"/>
                <w:lang w:val="en-ZA"/>
              </w:rPr>
              <w:t>2023-111375</w:t>
            </w:r>
            <w:r w:rsidRPr="00857AB3">
              <w:rPr>
                <w:color w:val="000000" w:themeColor="text1"/>
                <w:sz w:val="24"/>
                <w:szCs w:val="24"/>
                <w:lang w:val="en-ZA"/>
              </w:rPr>
              <w:tab/>
            </w:r>
            <w:r w:rsidRPr="00857AB3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704544" w:rsidRDefault="005B27EB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5B27EB" w:rsidRPr="00E35262" w:rsidTr="00A81B65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B" w:rsidRPr="007F1220" w:rsidRDefault="005B27EB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10.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131FB">
              <w:rPr>
                <w:sz w:val="24"/>
                <w:szCs w:val="24"/>
              </w:rPr>
              <w:t xml:space="preserve">THE STANDARD BANK OF SOUTH AFRICA LIMITED v. PETER HOPE ALBERTS </w:t>
            </w:r>
          </w:p>
          <w:p w:rsidR="005B27EB" w:rsidRPr="00C720FA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671414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57AB3">
              <w:rPr>
                <w:sz w:val="24"/>
                <w:szCs w:val="24"/>
                <w:lang w:val="en-ZA"/>
              </w:rPr>
              <w:t xml:space="preserve"> 2023-055218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704544" w:rsidRDefault="005B27EB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5B27EB" w:rsidRPr="00E35262" w:rsidTr="00A81B65">
        <w:trPr>
          <w:trHeight w:val="11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B" w:rsidRPr="007F1220" w:rsidRDefault="005B27EB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11.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53CA3" w:rsidRDefault="005B27EB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E131FB">
              <w:rPr>
                <w:color w:val="000000" w:themeColor="text1"/>
                <w:sz w:val="24"/>
                <w:szCs w:val="24"/>
                <w:lang w:val="en-ZA"/>
              </w:rPr>
              <w:t xml:space="preserve">THE STANDARD BANK OF SOUTH AFRICA LIMITED v. MATOME SAMUEL MATJEKANE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3A1FE2" w:rsidRDefault="005B27EB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857AB3">
              <w:rPr>
                <w:color w:val="000000" w:themeColor="text1"/>
                <w:sz w:val="24"/>
                <w:szCs w:val="24"/>
                <w:lang w:val="en-ZA"/>
              </w:rPr>
              <w:t>2023-114611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704544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5B27EB" w:rsidRPr="00E35262" w:rsidTr="00A81B65">
        <w:trPr>
          <w:trHeight w:val="3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B" w:rsidRPr="007F1220" w:rsidRDefault="005B27EB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12.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131FB">
              <w:rPr>
                <w:sz w:val="24"/>
                <w:szCs w:val="24"/>
              </w:rPr>
              <w:t>THE STANDARD BANK OF SOUTH AFRICA LIMITED v. KIN</w:t>
            </w:r>
            <w:r>
              <w:rPr>
                <w:sz w:val="24"/>
                <w:szCs w:val="24"/>
              </w:rPr>
              <w:t xml:space="preserve">G NUTS AND FRUITS CC </w:t>
            </w:r>
          </w:p>
          <w:p w:rsidR="005B27EB" w:rsidRPr="00E35262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E35262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57AB3">
              <w:rPr>
                <w:sz w:val="24"/>
                <w:szCs w:val="24"/>
                <w:lang w:val="en-ZA"/>
              </w:rPr>
              <w:t xml:space="preserve">2023-124494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704544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</w:tr>
      <w:tr w:rsidR="005B27EB" w:rsidRPr="00E35262" w:rsidTr="00A81B65">
        <w:trPr>
          <w:trHeight w:val="4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B" w:rsidRPr="007F1220" w:rsidRDefault="005B27EB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lastRenderedPageBreak/>
              <w:t>13.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E131FB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131FB">
              <w:rPr>
                <w:sz w:val="24"/>
                <w:szCs w:val="24"/>
              </w:rPr>
              <w:t>THE STANDARD BANK OF SOUTH AFRICA LIMITED v. EMMANUEL PHUMLANI KWANYANA</w:t>
            </w:r>
            <w:r w:rsidRPr="00E131FB">
              <w:rPr>
                <w:sz w:val="24"/>
                <w:szCs w:val="24"/>
              </w:rPr>
              <w:tab/>
            </w:r>
            <w:r w:rsidRPr="00E131FB">
              <w:rPr>
                <w:sz w:val="24"/>
                <w:szCs w:val="24"/>
              </w:rPr>
              <w:tab/>
            </w:r>
          </w:p>
          <w:p w:rsidR="005B27EB" w:rsidRPr="00E35262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131FB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E35262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57AB3">
              <w:rPr>
                <w:sz w:val="24"/>
                <w:szCs w:val="24"/>
                <w:lang w:val="en-ZA"/>
              </w:rPr>
              <w:t>2023-102302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4616D8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5B27EB" w:rsidRPr="00E35262" w:rsidTr="00A81B65">
        <w:trPr>
          <w:trHeight w:val="4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EB" w:rsidRPr="007F1220" w:rsidRDefault="005B27EB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14.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131FB">
              <w:rPr>
                <w:sz w:val="24"/>
                <w:szCs w:val="24"/>
              </w:rPr>
              <w:t xml:space="preserve">THE STANDARD BANK OF SOUTH AFRICA LIMITED v. HAGGAI KAZEMBE </w:t>
            </w:r>
          </w:p>
          <w:p w:rsidR="005B27EB" w:rsidRPr="00E35262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E35262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FC488E">
              <w:rPr>
                <w:sz w:val="24"/>
                <w:szCs w:val="24"/>
                <w:lang w:val="en-ZA"/>
              </w:rPr>
              <w:t>2023-114609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4616D8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5B27EB" w:rsidRPr="00E35262" w:rsidTr="00A81B65">
        <w:trPr>
          <w:trHeight w:val="7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7F1220" w:rsidRDefault="005B27EB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15.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E131FB" w:rsidRDefault="005B27EB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E131FB">
              <w:rPr>
                <w:color w:val="000000" w:themeColor="text1"/>
                <w:sz w:val="24"/>
                <w:szCs w:val="24"/>
                <w:lang w:val="en-ZA"/>
              </w:rPr>
              <w:t xml:space="preserve">RED OAK PROPERTIES (PTY) LTD v. NOSIPHO ZWANE </w:t>
            </w:r>
          </w:p>
          <w:p w:rsidR="005B27EB" w:rsidRPr="00A55D23" w:rsidRDefault="005B27EB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E131FB">
              <w:rPr>
                <w:color w:val="000000" w:themeColor="text1"/>
                <w:sz w:val="24"/>
                <w:szCs w:val="24"/>
                <w:lang w:val="en-ZA"/>
              </w:rPr>
              <w:tab/>
            </w:r>
            <w:r w:rsidRPr="00E131FB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4D727A" w:rsidRDefault="005B27EB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FC488E">
              <w:rPr>
                <w:color w:val="000000" w:themeColor="text1"/>
                <w:sz w:val="24"/>
                <w:szCs w:val="24"/>
                <w:lang w:val="en-ZA"/>
              </w:rPr>
              <w:t>2024-007174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4616D8" w:rsidRDefault="005B27EB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5B27EB" w:rsidRPr="00E35262" w:rsidTr="00A81B65">
        <w:trPr>
          <w:trHeight w:val="11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7F1220" w:rsidRDefault="005B27EB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16.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1D34FC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131FB">
              <w:rPr>
                <w:color w:val="000000" w:themeColor="text1"/>
                <w:sz w:val="24"/>
                <w:szCs w:val="24"/>
                <w:lang w:val="en-ZA"/>
              </w:rPr>
              <w:t xml:space="preserve">SUGAR ON TAP CC V. SOLO FOODS AND SALE DISTRIBUTION (PTY) LTD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671414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FC488E">
              <w:rPr>
                <w:sz w:val="24"/>
                <w:szCs w:val="24"/>
                <w:lang w:val="en-ZA"/>
              </w:rPr>
              <w:t>2023-117540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4616D8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5B27EB" w:rsidRPr="00E35262" w:rsidTr="00A81B65">
        <w:trPr>
          <w:trHeight w:val="4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7F1220" w:rsidRDefault="005B27EB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17.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Default="005B27EB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E131FB">
              <w:rPr>
                <w:color w:val="000000" w:themeColor="text1"/>
                <w:sz w:val="24"/>
                <w:szCs w:val="24"/>
                <w:lang w:val="en-ZA"/>
              </w:rPr>
              <w:t xml:space="preserve">STIMELA JOHANNES MOTSIRI </w:t>
            </w:r>
          </w:p>
          <w:p w:rsidR="005B27EB" w:rsidRPr="005A614F" w:rsidRDefault="005B27EB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4D727A" w:rsidRDefault="005B27EB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FC488E">
              <w:rPr>
                <w:color w:val="000000" w:themeColor="text1"/>
                <w:sz w:val="24"/>
                <w:szCs w:val="24"/>
                <w:lang w:val="en-ZA"/>
              </w:rPr>
              <w:t>2023-124881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4616D8" w:rsidRDefault="005B27EB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5B27EB" w:rsidRPr="00E35262" w:rsidTr="00A81B65">
        <w:trPr>
          <w:trHeight w:val="10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7F1220" w:rsidRDefault="005B27EB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18.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3D56A9" w:rsidRDefault="005B27EB" w:rsidP="00A81B65">
            <w:pPr>
              <w:tabs>
                <w:tab w:val="left" w:pos="8760"/>
              </w:tabs>
              <w:rPr>
                <w:sz w:val="24"/>
                <w:szCs w:val="24"/>
              </w:rPr>
            </w:pPr>
            <w:r w:rsidRPr="00E131FB">
              <w:rPr>
                <w:sz w:val="24"/>
                <w:szCs w:val="24"/>
              </w:rPr>
              <w:t>RICHARD JAMES FRENCH V. TEBGOGO MOKOEN</w:t>
            </w:r>
            <w:r>
              <w:rPr>
                <w:sz w:val="24"/>
                <w:szCs w:val="24"/>
              </w:rPr>
              <w:t>A</w:t>
            </w:r>
            <w:r w:rsidRPr="00E131FB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Default="005B27EB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FC488E">
              <w:rPr>
                <w:color w:val="000000" w:themeColor="text1"/>
                <w:sz w:val="24"/>
                <w:szCs w:val="24"/>
                <w:lang w:val="en-ZA"/>
              </w:rPr>
              <w:t>2024-002797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4616D8" w:rsidRDefault="005B27EB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5B27EB" w:rsidRPr="00E35262" w:rsidTr="00A81B65">
        <w:trPr>
          <w:trHeight w:val="4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7F1220" w:rsidRDefault="005B27EB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19.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E131FB" w:rsidRDefault="005B27EB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E131FB">
              <w:rPr>
                <w:color w:val="000000" w:themeColor="text1"/>
                <w:sz w:val="24"/>
                <w:szCs w:val="24"/>
                <w:lang w:val="en-ZA"/>
              </w:rPr>
              <w:t xml:space="preserve">RONALD MARTIN KIRKEL </w:t>
            </w:r>
          </w:p>
          <w:p w:rsidR="005B27EB" w:rsidRPr="00F53CA3" w:rsidRDefault="005B27EB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3A1FE2" w:rsidRDefault="005B27EB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FC488E">
              <w:rPr>
                <w:color w:val="000000" w:themeColor="text1"/>
                <w:sz w:val="24"/>
                <w:szCs w:val="24"/>
                <w:lang w:val="en-ZA"/>
              </w:rPr>
              <w:t>2023-133765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4616D8" w:rsidRDefault="005B27EB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5B27EB" w:rsidRPr="00E35262" w:rsidTr="00A81B65">
        <w:trPr>
          <w:trHeight w:val="6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7F1220" w:rsidRDefault="005B27EB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20.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53CA3" w:rsidRDefault="005B27EB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E131FB">
              <w:rPr>
                <w:color w:val="000000" w:themeColor="text1"/>
                <w:sz w:val="24"/>
                <w:szCs w:val="24"/>
                <w:lang w:val="en-ZA"/>
              </w:rPr>
              <w:t xml:space="preserve">ROSE KUBHEKA V. ROAD ACCIDENT FUND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Default="005B27EB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FC488E">
              <w:rPr>
                <w:color w:val="000000" w:themeColor="text1"/>
                <w:sz w:val="24"/>
                <w:szCs w:val="24"/>
                <w:lang w:val="en-ZA"/>
              </w:rPr>
              <w:t>2023-044713</w:t>
            </w:r>
          </w:p>
          <w:p w:rsidR="005B27EB" w:rsidRPr="004D727A" w:rsidRDefault="005B27EB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4616D8" w:rsidRDefault="005B27EB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5B27EB" w:rsidRPr="00E35262" w:rsidTr="00A81B65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7F1220" w:rsidRDefault="005B27EB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21.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53CA3" w:rsidRDefault="005B27EB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E131FB">
              <w:rPr>
                <w:color w:val="000000" w:themeColor="text1"/>
                <w:sz w:val="24"/>
                <w:szCs w:val="24"/>
                <w:lang w:val="en-ZA"/>
              </w:rPr>
              <w:t xml:space="preserve">ROWAN SEAN FINE V. CEZANNE HASKELL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85857">
              <w:rPr>
                <w:sz w:val="24"/>
                <w:szCs w:val="24"/>
                <w:lang w:val="en-ZA"/>
              </w:rPr>
              <w:t>2023-079053</w:t>
            </w:r>
          </w:p>
          <w:p w:rsidR="005B27EB" w:rsidRPr="00FD5973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4616D8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5B27EB" w:rsidRPr="00E35262" w:rsidTr="00A81B65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7F1220" w:rsidRDefault="005B27EB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lastRenderedPageBreak/>
              <w:t>22.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E131FB" w:rsidRDefault="005B27EB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E131FB">
              <w:rPr>
                <w:color w:val="000000" w:themeColor="text1"/>
                <w:sz w:val="24"/>
                <w:szCs w:val="24"/>
                <w:lang w:val="en-ZA"/>
              </w:rPr>
              <w:t xml:space="preserve">SANDRA NAGEL V. NKULI BOTHMAN </w:t>
            </w:r>
          </w:p>
          <w:p w:rsidR="005B27EB" w:rsidRPr="00F53CA3" w:rsidRDefault="005B27EB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FD5973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85857">
              <w:rPr>
                <w:sz w:val="24"/>
                <w:szCs w:val="24"/>
                <w:lang w:val="en-ZA"/>
              </w:rPr>
              <w:t>2024-005333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4616D8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5B27EB" w:rsidRPr="00E35262" w:rsidTr="00A81B65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7F1220" w:rsidRDefault="005B27EB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23.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131FB">
              <w:rPr>
                <w:sz w:val="24"/>
                <w:szCs w:val="24"/>
              </w:rPr>
              <w:t>SB GUARANTEE COMPANY (RF) PROPRIETARY L</w:t>
            </w:r>
            <w:r>
              <w:rPr>
                <w:sz w:val="24"/>
                <w:szCs w:val="24"/>
              </w:rPr>
              <w:t xml:space="preserve">IMITED v. MARIA SEIPATI NKUNA </w:t>
            </w:r>
          </w:p>
          <w:p w:rsidR="005B27EB" w:rsidRPr="00C725F8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A71F9C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 xml:space="preserve">2023-048471 </w:t>
            </w:r>
            <w:r w:rsidRPr="00985857">
              <w:rPr>
                <w:sz w:val="24"/>
                <w:szCs w:val="24"/>
                <w:lang w:val="en-ZA"/>
              </w:rPr>
              <w:tab/>
            </w:r>
            <w:r w:rsidRPr="00985857">
              <w:rPr>
                <w:sz w:val="24"/>
                <w:szCs w:val="24"/>
                <w:lang w:val="en-ZA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4616D8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5B27EB" w:rsidRPr="00E35262" w:rsidTr="00A81B65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7F1220" w:rsidRDefault="005B27EB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24.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304DA4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131FB">
              <w:rPr>
                <w:sz w:val="24"/>
                <w:szCs w:val="24"/>
              </w:rPr>
              <w:t xml:space="preserve">SB GUARANTEE COMPANY (RF) PROPRIETARY LIMITED V. NELISIWE ELSIE MOTLOUNG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85857">
              <w:rPr>
                <w:sz w:val="24"/>
                <w:szCs w:val="24"/>
                <w:lang w:val="en-ZA"/>
              </w:rPr>
              <w:t>2023-082303</w:t>
            </w:r>
          </w:p>
          <w:p w:rsidR="005B27EB" w:rsidRPr="00304DA4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4616D8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5B27EB" w:rsidRPr="00E35262" w:rsidTr="00A81B65">
        <w:trPr>
          <w:trHeight w:val="10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7F1220" w:rsidRDefault="005B27EB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25.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E131FB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131FB">
              <w:rPr>
                <w:sz w:val="24"/>
                <w:szCs w:val="24"/>
              </w:rPr>
              <w:t>SHAUN WILLIAM O'REILLY</w:t>
            </w:r>
            <w:r w:rsidRPr="00E131FB">
              <w:rPr>
                <w:sz w:val="24"/>
                <w:szCs w:val="24"/>
              </w:rPr>
              <w:tab/>
            </w:r>
          </w:p>
          <w:p w:rsidR="005B27EB" w:rsidRPr="00902FC0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7B33DB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85857">
              <w:rPr>
                <w:sz w:val="24"/>
                <w:szCs w:val="24"/>
                <w:lang w:val="en-ZA"/>
              </w:rPr>
              <w:t>2024-004981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4616D8" w:rsidRDefault="005B27EB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5B27EB" w:rsidRPr="00E35262" w:rsidTr="00A81B65">
        <w:trPr>
          <w:trHeight w:val="10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7F1220" w:rsidRDefault="005B27EB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26.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225A46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SIBUSISO RICHARD SHONGWE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4D727A" w:rsidRDefault="005B27EB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985857">
              <w:rPr>
                <w:color w:val="000000" w:themeColor="text1"/>
                <w:sz w:val="24"/>
                <w:szCs w:val="24"/>
                <w:lang w:val="en-ZA"/>
              </w:rPr>
              <w:t>2023-067073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Default="005B27EB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5B27EB" w:rsidRPr="00E35262" w:rsidTr="00A81B65">
        <w:trPr>
          <w:trHeight w:val="9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7F1220" w:rsidRDefault="005B27EB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27.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1B126A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131FB">
              <w:rPr>
                <w:sz w:val="24"/>
                <w:szCs w:val="24"/>
              </w:rPr>
              <w:t xml:space="preserve">STANDARD BANK OF SOUTH AFRICA LIMITED </w:t>
            </w:r>
            <w:r>
              <w:rPr>
                <w:sz w:val="24"/>
                <w:szCs w:val="24"/>
              </w:rPr>
              <w:t xml:space="preserve">v. FREDRICK CHRISTOFER FOURIE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131FB">
              <w:rPr>
                <w:sz w:val="24"/>
                <w:szCs w:val="24"/>
              </w:rPr>
              <w:t xml:space="preserve">2023-128457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Default="005B27EB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5B27EB" w:rsidRPr="00E35262" w:rsidTr="00A81B65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B146E7" w:rsidRDefault="005B27EB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B146E7">
              <w:rPr>
                <w:b/>
                <w:sz w:val="24"/>
                <w:szCs w:val="24"/>
                <w:lang w:val="en-ZA"/>
              </w:rPr>
              <w:t>28.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8E2F57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E2F57">
              <w:rPr>
                <w:sz w:val="24"/>
                <w:szCs w:val="24"/>
              </w:rPr>
              <w:t>NEDBANK LIMITED v. TALA LIGHT WEIGHT CONSTRUCTION (PTY) LIMITED</w:t>
            </w:r>
            <w:r w:rsidRPr="008E2F57">
              <w:rPr>
                <w:sz w:val="24"/>
                <w:szCs w:val="24"/>
              </w:rPr>
              <w:tab/>
            </w:r>
            <w:r w:rsidRPr="008E2F57">
              <w:rPr>
                <w:sz w:val="24"/>
                <w:szCs w:val="24"/>
              </w:rPr>
              <w:tab/>
            </w:r>
          </w:p>
          <w:p w:rsidR="005B27EB" w:rsidRPr="00765326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8E2F57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671414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C2DED">
              <w:rPr>
                <w:sz w:val="24"/>
                <w:szCs w:val="24"/>
                <w:lang w:val="en-ZA"/>
              </w:rPr>
              <w:t>2024-004680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4616D8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5B27EB" w:rsidRPr="00E35262" w:rsidTr="00A81B65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B146E7" w:rsidRDefault="005B27EB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29.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6D0A84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E2F57">
              <w:rPr>
                <w:sz w:val="24"/>
                <w:szCs w:val="24"/>
              </w:rPr>
              <w:t>RED OAK PROPERTIES (PROPRIETY) LIMITED v. THE UNLAWFUL OCCUPIER(S) OF UNIT 30, DOOR 702 IN PRESIDENT TOWERS BODY CORPORATE</w:t>
            </w:r>
            <w:r w:rsidRPr="008E2F57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C2DED">
              <w:rPr>
                <w:sz w:val="24"/>
                <w:szCs w:val="24"/>
                <w:lang w:val="en-ZA"/>
              </w:rPr>
              <w:t>2024-014698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4616D8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5B27EB" w:rsidRPr="00E35262" w:rsidTr="00A81B65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B146E7" w:rsidRDefault="005B27EB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30.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4446B3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E2F57">
              <w:rPr>
                <w:sz w:val="24"/>
                <w:szCs w:val="24"/>
              </w:rPr>
              <w:t>RED OAK PROPERTIES (PROPRIETY) LIMITED v. THE UNLAWFUL OCCUPIER(S) OF UNIT 20, DOOR 147 IN PRESIDENT TOWERS BODY CORPORATE</w:t>
            </w:r>
            <w:r w:rsidRPr="008E2F57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4D727A" w:rsidRDefault="005B27EB" w:rsidP="00A81B65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1C2DED">
              <w:rPr>
                <w:color w:val="000000" w:themeColor="text1"/>
                <w:sz w:val="24"/>
                <w:szCs w:val="24"/>
                <w:lang w:val="en-ZA"/>
              </w:rPr>
              <w:t>2024-014866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5B27EB" w:rsidRPr="00E35262" w:rsidTr="00A81B65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Default="005B27EB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31.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8E2F57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E2F57">
              <w:rPr>
                <w:sz w:val="24"/>
                <w:szCs w:val="24"/>
              </w:rPr>
              <w:t>RED OAK PROPERTIES (PROPRIETY) LIMITED v. THE UNLAWFUL OCCUPIER(S) OF UNIT 17, DOOR 501 IN PRESIDENT TOWERS BODY CORPORATE</w:t>
            </w:r>
            <w:r w:rsidRPr="008E2F57">
              <w:rPr>
                <w:sz w:val="24"/>
                <w:szCs w:val="24"/>
              </w:rPr>
              <w:tab/>
            </w:r>
            <w:r w:rsidRPr="008E2F57">
              <w:rPr>
                <w:sz w:val="24"/>
                <w:szCs w:val="24"/>
              </w:rPr>
              <w:tab/>
            </w:r>
          </w:p>
          <w:p w:rsidR="005B27EB" w:rsidRPr="00765326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E2F57">
              <w:rPr>
                <w:sz w:val="24"/>
                <w:szCs w:val="24"/>
              </w:rPr>
              <w:lastRenderedPageBreak/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671414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C2DED">
              <w:rPr>
                <w:sz w:val="24"/>
                <w:szCs w:val="24"/>
                <w:lang w:val="en-ZA"/>
              </w:rPr>
              <w:lastRenderedPageBreak/>
              <w:t>2024-014880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4616D8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5B27EB" w:rsidRPr="00E35262" w:rsidTr="00A81B65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Default="005B27EB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32.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8E2F57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E2F57">
              <w:rPr>
                <w:sz w:val="24"/>
                <w:szCs w:val="24"/>
              </w:rPr>
              <w:t>NHLANHLA ELIAS MNGUNI v. ESTATE LATE MASEFAKO SALMINA MXHIKI</w:t>
            </w:r>
            <w:r w:rsidRPr="008E2F57">
              <w:rPr>
                <w:sz w:val="24"/>
                <w:szCs w:val="24"/>
              </w:rPr>
              <w:tab/>
            </w:r>
            <w:r w:rsidRPr="008E2F57">
              <w:rPr>
                <w:sz w:val="24"/>
                <w:szCs w:val="24"/>
              </w:rPr>
              <w:tab/>
            </w:r>
          </w:p>
          <w:p w:rsidR="005B27EB" w:rsidRPr="00765326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8E2F57">
              <w:rPr>
                <w:sz w:val="24"/>
                <w:szCs w:val="24"/>
              </w:rPr>
              <w:tab/>
            </w:r>
            <w:r w:rsidRPr="008E2F57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671414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C2DED">
              <w:rPr>
                <w:sz w:val="24"/>
                <w:szCs w:val="24"/>
                <w:lang w:val="en-ZA"/>
              </w:rPr>
              <w:t>2023-043877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4616D8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5B27EB" w:rsidRPr="00E35262" w:rsidTr="00A81B65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Default="005B27EB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33.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765326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E2F57">
              <w:rPr>
                <w:sz w:val="24"/>
                <w:szCs w:val="24"/>
              </w:rPr>
              <w:t xml:space="preserve">RAMOKONE MARIA SEANEGO v. ALL UNKNOWN OCCUPIERS OF ERF 655 MAOKENG EXT 1 TOWNSHIP 1632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8D7833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C2DED">
              <w:rPr>
                <w:sz w:val="24"/>
                <w:szCs w:val="24"/>
                <w:lang w:val="en-ZA"/>
              </w:rPr>
              <w:t>2023-121801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5B27EB" w:rsidRPr="00E35262" w:rsidTr="00A81B65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Default="005B27EB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34.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D60603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E2F57">
              <w:rPr>
                <w:sz w:val="24"/>
                <w:szCs w:val="24"/>
              </w:rPr>
              <w:t>PREVANCE CAPITAL (PTY) LTD V. PHANDA PROPERTY DE</w:t>
            </w:r>
            <w:r>
              <w:rPr>
                <w:sz w:val="24"/>
                <w:szCs w:val="24"/>
              </w:rPr>
              <w:t xml:space="preserve">VELOPMENT PROPRIETARY LIMITED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8D7833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C2DED">
              <w:rPr>
                <w:sz w:val="24"/>
                <w:szCs w:val="24"/>
                <w:lang w:val="en-ZA"/>
              </w:rPr>
              <w:t>2022-040662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5B27EB" w:rsidRPr="00E35262" w:rsidTr="00A81B65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Default="005B27EB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35.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8E2F57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E2F57">
              <w:rPr>
                <w:sz w:val="24"/>
                <w:szCs w:val="24"/>
              </w:rPr>
              <w:t>NOMVULA EMMAH NDLOVU</w:t>
            </w:r>
            <w:r w:rsidRPr="008E2F57">
              <w:rPr>
                <w:sz w:val="24"/>
                <w:szCs w:val="24"/>
              </w:rPr>
              <w:tab/>
            </w:r>
            <w:r w:rsidRPr="008E2F57">
              <w:rPr>
                <w:sz w:val="24"/>
                <w:szCs w:val="24"/>
              </w:rPr>
              <w:tab/>
            </w:r>
          </w:p>
          <w:p w:rsidR="005B27EB" w:rsidRPr="00D60603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E2F57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C725F8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C2DED">
              <w:rPr>
                <w:sz w:val="24"/>
                <w:szCs w:val="24"/>
                <w:lang w:val="en-ZA"/>
              </w:rPr>
              <w:t>2024-008920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5B27EB" w:rsidRPr="00E35262" w:rsidTr="00A81B65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Default="005B27EB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36.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E2F57">
              <w:rPr>
                <w:sz w:val="24"/>
                <w:szCs w:val="24"/>
              </w:rPr>
              <w:t xml:space="preserve">PETRUS JACOBUS VAN DER WALT </w:t>
            </w:r>
          </w:p>
          <w:p w:rsidR="005B27EB" w:rsidRPr="00A13496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7C5472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C2DED">
              <w:rPr>
                <w:sz w:val="24"/>
                <w:szCs w:val="24"/>
                <w:lang w:val="en-ZA"/>
              </w:rPr>
              <w:t>2023-058272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5B27EB" w:rsidRPr="00E35262" w:rsidTr="00A81B65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Default="005B27EB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37.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E2F57">
              <w:rPr>
                <w:sz w:val="24"/>
                <w:szCs w:val="24"/>
              </w:rPr>
              <w:t xml:space="preserve">ORWELL INVESTMENTS PTY LTD V. MPHO NCUBE </w:t>
            </w:r>
          </w:p>
          <w:p w:rsidR="005B27EB" w:rsidRPr="00647D31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7C5472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C2DED">
              <w:rPr>
                <w:sz w:val="24"/>
                <w:szCs w:val="24"/>
                <w:lang w:val="en-ZA"/>
              </w:rPr>
              <w:t>2023-123852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5B27EB" w:rsidRPr="00E35262" w:rsidTr="00A81B65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Default="005B27EB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38.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E2F57">
              <w:rPr>
                <w:sz w:val="24"/>
                <w:szCs w:val="24"/>
              </w:rPr>
              <w:t>NTHABELENG MOLEFE</w:t>
            </w:r>
          </w:p>
          <w:p w:rsidR="005B27EB" w:rsidRPr="00647D31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E2F57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7C5472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C2DED">
              <w:rPr>
                <w:sz w:val="24"/>
                <w:szCs w:val="24"/>
                <w:lang w:val="en-ZA"/>
              </w:rPr>
              <w:t>2023-125890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5B27EB" w:rsidRPr="00E35262" w:rsidTr="00A81B65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Default="005B27EB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39.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7E1160">
              <w:rPr>
                <w:sz w:val="24"/>
                <w:szCs w:val="24"/>
              </w:rPr>
              <w:t xml:space="preserve">RAND URANIUM PROPRIETARY LIMITED V. BONGIWE MOKGETHI </w:t>
            </w:r>
          </w:p>
          <w:p w:rsidR="005B27EB" w:rsidRPr="00647D31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7C5472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1C2DED">
              <w:rPr>
                <w:sz w:val="24"/>
                <w:szCs w:val="24"/>
                <w:lang w:val="en-ZA"/>
              </w:rPr>
              <w:t>2023-079154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5B27EB" w:rsidRPr="00E35262" w:rsidTr="00A81B65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Default="005B27EB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40.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AD5C74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>MMATLOU HELLEN PHALENG-PODILE V. PRISCILLA MAETA</w:t>
            </w:r>
            <w:r w:rsidRPr="00AD5C74">
              <w:rPr>
                <w:sz w:val="24"/>
                <w:szCs w:val="24"/>
              </w:rPr>
              <w:tab/>
            </w:r>
            <w:r w:rsidRPr="00AD5C74">
              <w:rPr>
                <w:sz w:val="24"/>
                <w:szCs w:val="24"/>
              </w:rPr>
              <w:tab/>
            </w:r>
          </w:p>
          <w:p w:rsidR="005B27EB" w:rsidRPr="00647D31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D5C74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7C5472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AD5C74">
              <w:rPr>
                <w:sz w:val="24"/>
                <w:szCs w:val="24"/>
                <w:lang w:val="en-ZA"/>
              </w:rPr>
              <w:t>2023-123245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5B27EB" w:rsidRPr="00E35262" w:rsidTr="00A81B65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Default="005B27EB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41.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853DD0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53DD0">
              <w:rPr>
                <w:sz w:val="24"/>
                <w:szCs w:val="24"/>
              </w:rPr>
              <w:t>PHAHLANE PAULINE OBO JABULILE // ROAD ACCIDENT FUND</w:t>
            </w:r>
          </w:p>
          <w:p w:rsidR="005B27EB" w:rsidRPr="00647D31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53DD0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7C5472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53DD0">
              <w:rPr>
                <w:sz w:val="24"/>
                <w:szCs w:val="24"/>
                <w:lang w:val="en-ZA"/>
              </w:rPr>
              <w:t>2019/19440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  <w:tr w:rsidR="005B27EB" w:rsidRPr="00E35262" w:rsidTr="00A81B65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647D31" w:rsidRDefault="005B27EB" w:rsidP="00A81B65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42.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AE7573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E7573">
              <w:rPr>
                <w:sz w:val="24"/>
                <w:szCs w:val="24"/>
              </w:rPr>
              <w:t>ESTATE LATE: RYNHART KRUGER N.O VS. GLACIER FINANCIAL SOLUTIONS (PTY) LTD + 2 OTHER</w:t>
            </w:r>
          </w:p>
          <w:p w:rsidR="005B27EB" w:rsidRPr="00647D31" w:rsidRDefault="005B27EB" w:rsidP="00A81B65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AE7573">
              <w:rPr>
                <w:sz w:val="24"/>
                <w:szCs w:val="24"/>
              </w:rPr>
              <w:tab/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Pr="007C5472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AE7573">
              <w:rPr>
                <w:sz w:val="24"/>
                <w:szCs w:val="24"/>
              </w:rPr>
              <w:t>2020/37563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EB" w:rsidRDefault="005B27EB" w:rsidP="00A81B65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</w:p>
        </w:tc>
      </w:tr>
    </w:tbl>
    <w:p w:rsidR="005B27EB" w:rsidRDefault="005B27EB" w:rsidP="005B27EB">
      <w:pPr>
        <w:ind w:left="4320" w:firstLine="720"/>
      </w:pPr>
      <w:bookmarkStart w:id="0" w:name="_GoBack"/>
      <w:bookmarkEnd w:id="0"/>
    </w:p>
    <w:p w:rsidR="005B27EB" w:rsidRDefault="005B27EB" w:rsidP="005B27EB"/>
    <w:p w:rsidR="005B27EB" w:rsidRDefault="005B27EB" w:rsidP="005B27EB"/>
    <w:p w:rsidR="005B27EB" w:rsidRDefault="005B27EB" w:rsidP="005B27EB"/>
    <w:p w:rsidR="00AF6371" w:rsidRDefault="00441619"/>
    <w:sectPr w:rsidR="00AF6371" w:rsidSect="005B27E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EB"/>
    <w:rsid w:val="00441619"/>
    <w:rsid w:val="005B27EB"/>
    <w:rsid w:val="00A438DB"/>
    <w:rsid w:val="00A60B7D"/>
    <w:rsid w:val="00A84964"/>
    <w:rsid w:val="00C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F6785-3DEB-43C4-8671-B99BC751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27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vase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2</cp:revision>
  <dcterms:created xsi:type="dcterms:W3CDTF">2024-03-07T10:54:00Z</dcterms:created>
  <dcterms:modified xsi:type="dcterms:W3CDTF">2024-03-07T10:54:00Z</dcterms:modified>
</cp:coreProperties>
</file>