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C2" w:rsidRDefault="00F761C2" w:rsidP="00F761C2">
      <w:pPr>
        <w:ind w:left="4320" w:firstLine="720"/>
      </w:pPr>
      <w:r>
        <w:rPr>
          <w:noProof/>
        </w:rPr>
        <w:drawing>
          <wp:inline distT="0" distB="0" distL="0" distR="0" wp14:anchorId="48A29579" wp14:editId="204D1A53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1C2" w:rsidRPr="00E35262" w:rsidRDefault="00F761C2" w:rsidP="00F761C2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F761C2" w:rsidRPr="00E35262" w:rsidRDefault="00F761C2" w:rsidP="00F761C2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F761C2" w:rsidRPr="00E35262" w:rsidRDefault="00F761C2" w:rsidP="00F761C2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F761C2" w:rsidRPr="00E35262" w:rsidRDefault="00F761C2" w:rsidP="00F761C2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18 MARCH    2024</w:t>
      </w:r>
      <w:r w:rsidRPr="00E35262">
        <w:rPr>
          <w:b/>
          <w:sz w:val="24"/>
          <w:szCs w:val="24"/>
          <w:lang w:val="en-ZA"/>
        </w:rPr>
        <w:t>.</w:t>
      </w:r>
    </w:p>
    <w:p w:rsidR="00F761C2" w:rsidRPr="00E35262" w:rsidRDefault="00F761C2" w:rsidP="00F761C2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CRUTCHFIELD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KNatshivhale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  <w:gridCol w:w="2700"/>
        <w:gridCol w:w="1440"/>
      </w:tblGrid>
      <w:tr w:rsidR="00F761C2" w:rsidRPr="00E35262" w:rsidTr="00F30FBB">
        <w:trPr>
          <w:trHeight w:val="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Default="00F761C2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1A15FB" w:rsidRDefault="00F761C2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1A15FB" w:rsidRDefault="00F761C2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1A15FB" w:rsidRDefault="00F761C2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F761C2" w:rsidRPr="00E35262" w:rsidTr="00F30FBB">
        <w:trPr>
          <w:trHeight w:val="10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D93273" w:rsidRDefault="00F761C2" w:rsidP="00F30FBB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4C6B32" w:rsidRDefault="00F761C2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4C6B32">
              <w:rPr>
                <w:sz w:val="24"/>
                <w:szCs w:val="24"/>
              </w:rPr>
              <w:t xml:space="preserve">ABDIRAHMAN </w:t>
            </w:r>
            <w:proofErr w:type="gramStart"/>
            <w:r w:rsidRPr="004C6B32">
              <w:rPr>
                <w:sz w:val="24"/>
                <w:szCs w:val="24"/>
              </w:rPr>
              <w:t>ABDULE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C6B32">
              <w:rPr>
                <w:sz w:val="24"/>
                <w:szCs w:val="24"/>
              </w:rPr>
              <w:t>MOHAMED v. THE MINISTER OF HOME AFFAIRS</w:t>
            </w:r>
            <w:r w:rsidRPr="004C6B32">
              <w:rPr>
                <w:sz w:val="24"/>
                <w:szCs w:val="24"/>
              </w:rPr>
              <w:tab/>
            </w:r>
            <w:r w:rsidRPr="004C6B32">
              <w:rPr>
                <w:sz w:val="24"/>
                <w:szCs w:val="24"/>
              </w:rPr>
              <w:tab/>
            </w:r>
          </w:p>
          <w:p w:rsidR="00F761C2" w:rsidRPr="001E52D8" w:rsidRDefault="00F761C2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A71F9C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2023-097794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DB0D3F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F761C2" w:rsidRPr="00E35262" w:rsidTr="00F30FBB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2" w:rsidRPr="007F1220" w:rsidRDefault="00F761C2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84640F" w:rsidRDefault="00F761C2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>ABDULRAZAQ FARAH JAMA v. THE MINISTER OF HOME AFFAIRS</w:t>
            </w:r>
            <w:r w:rsidRPr="0084640F">
              <w:rPr>
                <w:sz w:val="24"/>
                <w:szCs w:val="24"/>
              </w:rPr>
              <w:tab/>
            </w:r>
          </w:p>
          <w:p w:rsidR="00F761C2" w:rsidRPr="00E35262" w:rsidRDefault="00F761C2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E35262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</w:rPr>
              <w:t>2023-105248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DB0D3F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F761C2" w:rsidRPr="00E35262" w:rsidTr="00F30FBB">
        <w:trPr>
          <w:trHeight w:val="10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2" w:rsidRPr="007F1220" w:rsidRDefault="00F761C2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84640F" w:rsidRDefault="00F761C2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>ABSA BANK LIMITED v. AERIAL AND SATELLITE CITY CC AND OTHERS</w:t>
            </w:r>
            <w:r w:rsidRPr="0084640F">
              <w:rPr>
                <w:sz w:val="24"/>
                <w:szCs w:val="24"/>
              </w:rPr>
              <w:tab/>
            </w:r>
            <w:r w:rsidRPr="0084640F">
              <w:rPr>
                <w:sz w:val="24"/>
                <w:szCs w:val="24"/>
              </w:rPr>
              <w:tab/>
            </w:r>
          </w:p>
          <w:p w:rsidR="00F761C2" w:rsidRPr="00E35262" w:rsidRDefault="00F761C2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E35262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2023-082010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DB0D3F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F761C2" w:rsidRPr="00E35262" w:rsidTr="00F30FBB">
        <w:trPr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7F1220" w:rsidRDefault="00F761C2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E35262" w:rsidRDefault="00F761C2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 xml:space="preserve">ABSA BANK LIMITED v. T RATSELA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2023-054210</w:t>
            </w:r>
          </w:p>
          <w:p w:rsidR="00F761C2" w:rsidRPr="00E35262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DB0D3F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F761C2" w:rsidRPr="00E35262" w:rsidTr="00F30FBB">
        <w:trPr>
          <w:trHeight w:val="1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Default="00F761C2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Default="00F761C2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 xml:space="preserve">NEDBANK LIMITED v. DUMISANE KATHI </w:t>
            </w:r>
          </w:p>
          <w:p w:rsidR="00F761C2" w:rsidRPr="00FA6098" w:rsidRDefault="00F761C2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A71F9C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E0343">
              <w:rPr>
                <w:sz w:val="24"/>
                <w:szCs w:val="24"/>
                <w:lang w:val="en-ZA"/>
              </w:rPr>
              <w:t>2023-030561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2" w:rsidRPr="00DB0D3F" w:rsidRDefault="00F761C2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5E0343" w:rsidRDefault="007B4AA2" w:rsidP="007B4AA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>NEDBA</w:t>
            </w:r>
            <w:r>
              <w:rPr>
                <w:sz w:val="24"/>
                <w:szCs w:val="24"/>
              </w:rPr>
              <w:t xml:space="preserve">NK LIMITED V. NISHANA GOVENDER </w:t>
            </w:r>
            <w:bookmarkStart w:id="0" w:name="_GoBack"/>
            <w:bookmarkEnd w:id="0"/>
            <w:r w:rsidRPr="005E0343">
              <w:rPr>
                <w:sz w:val="24"/>
                <w:szCs w:val="24"/>
              </w:rPr>
              <w:tab/>
            </w:r>
          </w:p>
          <w:p w:rsidR="007B4AA2" w:rsidRPr="00900588" w:rsidRDefault="007B4AA2" w:rsidP="007B4AA2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5728C5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1BB0">
              <w:rPr>
                <w:sz w:val="24"/>
                <w:szCs w:val="24"/>
                <w:lang w:val="en-ZA"/>
              </w:rPr>
              <w:t>2022-002625</w:t>
            </w:r>
            <w:r w:rsidRPr="001C1BB0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DB0D3F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>ABSA BANK LIMITED v. DENNIS JAMES LONGSTAFF</w:t>
            </w:r>
            <w:r w:rsidRPr="0084640F">
              <w:rPr>
                <w:sz w:val="24"/>
                <w:szCs w:val="24"/>
              </w:rPr>
              <w:tab/>
            </w:r>
          </w:p>
          <w:p w:rsidR="007B4AA2" w:rsidRPr="001D34FC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ab/>
            </w:r>
            <w:r w:rsidRPr="0084640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671414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2023-112445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6344E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>ABSA BANK LIMITED v. ERF 1130 WESTDENE TOWNSHIP (PTY) LTD</w:t>
            </w: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B4AA2" w:rsidRPr="003A1FE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3A1FE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23514">
              <w:rPr>
                <w:color w:val="000000" w:themeColor="text1"/>
                <w:sz w:val="24"/>
                <w:szCs w:val="24"/>
                <w:lang w:val="en-ZA"/>
              </w:rPr>
              <w:t>2023-031794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04544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>ABSA BANK LIMITED V. FESTUS RUKANDA</w:t>
            </w: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B4AA2" w:rsidRPr="003A1FE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23514">
              <w:rPr>
                <w:color w:val="000000" w:themeColor="text1"/>
                <w:sz w:val="24"/>
                <w:szCs w:val="24"/>
                <w:lang w:val="en-ZA"/>
              </w:rPr>
              <w:t>2023-086866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04544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>ABSA BANK LIMITED V. GARY ALEXANDER ROUX</w:t>
            </w:r>
            <w:r w:rsidRPr="0084640F">
              <w:rPr>
                <w:sz w:val="24"/>
                <w:szCs w:val="24"/>
              </w:rPr>
              <w:tab/>
            </w:r>
          </w:p>
          <w:p w:rsidR="007B4AA2" w:rsidRPr="00C720FA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671414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2023-080610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04544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>ABSA BANK LIM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ITED V. JEANETTE LENORE BURGER </w:t>
            </w: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B4AA2" w:rsidRPr="00F53CA3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3A1FE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23514">
              <w:rPr>
                <w:color w:val="000000" w:themeColor="text1"/>
                <w:sz w:val="24"/>
                <w:szCs w:val="24"/>
                <w:lang w:val="en-ZA"/>
              </w:rPr>
              <w:t>2022-047336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04544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>ABSA BANK LIMITED V. LESIBA KOSTER GALANE</w:t>
            </w:r>
            <w:r w:rsidRPr="0084640F">
              <w:rPr>
                <w:sz w:val="24"/>
                <w:szCs w:val="24"/>
              </w:rPr>
              <w:tab/>
            </w:r>
          </w:p>
          <w:p w:rsidR="007B4AA2" w:rsidRPr="00E3526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E3526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2023-097704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0454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7B4AA2" w:rsidRPr="00E35262" w:rsidTr="00F30FBB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>ABSA BANK LIMITED V. MUSI PERCY NKETLE</w:t>
            </w:r>
            <w:r w:rsidRPr="0084640F">
              <w:rPr>
                <w:sz w:val="24"/>
                <w:szCs w:val="24"/>
              </w:rPr>
              <w:tab/>
            </w:r>
          </w:p>
          <w:p w:rsidR="007B4AA2" w:rsidRPr="00E3526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E3526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2023-112906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84640F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4640F">
              <w:rPr>
                <w:sz w:val="24"/>
                <w:szCs w:val="24"/>
              </w:rPr>
              <w:t>ABSA BANK LIMITED V. NTOBEKO SIBONGA-KONKE TEMBA</w:t>
            </w:r>
            <w:r w:rsidRPr="0084640F">
              <w:rPr>
                <w:sz w:val="24"/>
                <w:szCs w:val="24"/>
              </w:rPr>
              <w:tab/>
            </w:r>
          </w:p>
          <w:p w:rsidR="007B4AA2" w:rsidRPr="00E3526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E3526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23514">
              <w:rPr>
                <w:sz w:val="24"/>
                <w:szCs w:val="24"/>
                <w:lang w:val="en-ZA"/>
              </w:rPr>
              <w:t>2023-098794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4640F">
              <w:rPr>
                <w:color w:val="000000" w:themeColor="text1"/>
                <w:sz w:val="24"/>
                <w:szCs w:val="24"/>
                <w:lang w:val="en-ZA"/>
              </w:rPr>
              <w:t xml:space="preserve">ABSA 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BANK LIMITED v. PRINCE KOBEDI </w:t>
            </w:r>
          </w:p>
          <w:p w:rsidR="007B4AA2" w:rsidRPr="00A55D23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D23514">
              <w:rPr>
                <w:color w:val="000000" w:themeColor="text1"/>
                <w:sz w:val="24"/>
                <w:szCs w:val="24"/>
                <w:lang w:val="en-ZA"/>
              </w:rPr>
              <w:t>2022-004890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2738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27384">
              <w:rPr>
                <w:sz w:val="24"/>
                <w:szCs w:val="24"/>
              </w:rPr>
              <w:t>ABSA BANK LIMITED v. THATO YA BAGOTSI INVESTMENT CC</w:t>
            </w:r>
            <w:r w:rsidRPr="00F27384">
              <w:rPr>
                <w:sz w:val="24"/>
                <w:szCs w:val="24"/>
              </w:rPr>
              <w:tab/>
            </w:r>
            <w:r w:rsidRPr="00F27384">
              <w:rPr>
                <w:sz w:val="24"/>
                <w:szCs w:val="24"/>
              </w:rPr>
              <w:tab/>
            </w:r>
          </w:p>
          <w:p w:rsidR="007B4AA2" w:rsidRPr="001D34FC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671414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2024-005275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27384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 xml:space="preserve">ABSA HOME LOANS GUARANTEE COMPANY </w:t>
            </w:r>
            <w:proofErr w:type="gramStart"/>
            <w:r w:rsidRPr="00F27384">
              <w:rPr>
                <w:color w:val="000000" w:themeColor="text1"/>
                <w:sz w:val="24"/>
                <w:szCs w:val="24"/>
                <w:lang w:val="en-ZA"/>
              </w:rPr>
              <w:t>( RF</w:t>
            </w:r>
            <w:proofErr w:type="gramEnd"/>
            <w:r w:rsidRPr="00F27384">
              <w:rPr>
                <w:color w:val="000000" w:themeColor="text1"/>
                <w:sz w:val="24"/>
                <w:szCs w:val="24"/>
                <w:lang w:val="en-ZA"/>
              </w:rPr>
              <w:t>) PROPRIETARY LIMITED v. MAGED FEKRY BESADA</w:t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B4AA2" w:rsidRPr="005A614F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2023-110672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27384" w:rsidRDefault="007B4AA2" w:rsidP="007B4AA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F27384">
              <w:rPr>
                <w:sz w:val="24"/>
                <w:szCs w:val="24"/>
              </w:rPr>
              <w:t>ABSA HOME LOANS GUARANTEE COMPANY (RF) (PTY) LTD v. DUDUZILE MASEKO #</w:t>
            </w:r>
            <w:r w:rsidRPr="00F27384">
              <w:rPr>
                <w:sz w:val="24"/>
                <w:szCs w:val="24"/>
              </w:rPr>
              <w:tab/>
            </w:r>
          </w:p>
          <w:p w:rsidR="007B4AA2" w:rsidRPr="003D56A9" w:rsidRDefault="007B4AA2" w:rsidP="007B4AA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F2738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2023-122630 </w:t>
            </w: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27384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>ABSA HOME LOANS GUARANTEE COMPANY (RF) PROPRIETARY LIMITED v. PHILLEMON KHASOANE KHOEDI</w:t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B4AA2" w:rsidRPr="00F53CA3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3A1FE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2023-124511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53CA3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 xml:space="preserve">ALUWANI MARBLE MAVHUSHA v. STANDARD BANK OF SOUTH AFRICA LIMITED #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2023-065119 </w:t>
            </w: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27384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>ANY TIME TRANSPORT CC</w:t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B4AA2" w:rsidRPr="00F53CA3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D5973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2024-012725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27384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>AROONKUMAR BHIKRAJ V. GERT NAUDE</w:t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F27384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7B4AA2" w:rsidRPr="00F53CA3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D5973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2024-011656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2738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27384">
              <w:rPr>
                <w:sz w:val="24"/>
                <w:szCs w:val="24"/>
              </w:rPr>
              <w:t>BARNABAS DUBE V. MAGISTRATE BUTHELEZI</w:t>
            </w:r>
            <w:r w:rsidRPr="00F27384">
              <w:rPr>
                <w:sz w:val="24"/>
                <w:szCs w:val="24"/>
              </w:rPr>
              <w:tab/>
            </w:r>
          </w:p>
          <w:p w:rsidR="007B4AA2" w:rsidRPr="00C725F8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A71F9C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2023-021067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27384">
              <w:rPr>
                <w:sz w:val="24"/>
                <w:szCs w:val="24"/>
              </w:rPr>
              <w:t xml:space="preserve">BIDVEST BANK LIMITED </w:t>
            </w:r>
            <w:r>
              <w:rPr>
                <w:sz w:val="24"/>
                <w:szCs w:val="24"/>
              </w:rPr>
              <w:t xml:space="preserve">v. LENNINGS RAIL (PTY) LIMITED </w:t>
            </w:r>
          </w:p>
          <w:p w:rsidR="007B4AA2" w:rsidRPr="00304DA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2738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304DA4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2023-078683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902FC0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3320F">
              <w:rPr>
                <w:sz w:val="24"/>
                <w:szCs w:val="24"/>
              </w:rPr>
              <w:t xml:space="preserve">BISHAARO MAXAMUD V. THE MINISTER OF HOME AFFAIRS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B33DB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2023-060291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F77D5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>JZ AUTO (PTY) LTD V. AUTO FIX PRO (PTY) LTD</w:t>
            </w:r>
            <w:r w:rsidRPr="00FF77D5">
              <w:rPr>
                <w:sz w:val="24"/>
                <w:szCs w:val="24"/>
              </w:rPr>
              <w:tab/>
            </w:r>
            <w:r w:rsidRPr="00FF77D5">
              <w:rPr>
                <w:sz w:val="24"/>
                <w:szCs w:val="24"/>
              </w:rPr>
              <w:tab/>
            </w:r>
          </w:p>
          <w:p w:rsidR="007B4AA2" w:rsidRPr="00225A46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2024-005164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9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F1220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F77D5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>K2011135890 (SOUTH AFRICA) P</w:t>
            </w:r>
            <w:r>
              <w:rPr>
                <w:sz w:val="24"/>
                <w:szCs w:val="24"/>
              </w:rPr>
              <w:t xml:space="preserve">TY LTD V. MAQHIUGANA (PTY) LTD </w:t>
            </w:r>
            <w:r w:rsidRPr="00FF77D5">
              <w:rPr>
                <w:sz w:val="24"/>
                <w:szCs w:val="24"/>
              </w:rPr>
              <w:tab/>
            </w:r>
            <w:r w:rsidRPr="00FF77D5">
              <w:rPr>
                <w:sz w:val="24"/>
                <w:szCs w:val="24"/>
              </w:rPr>
              <w:tab/>
            </w:r>
          </w:p>
          <w:p w:rsidR="007B4AA2" w:rsidRPr="001B126A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A11C7">
              <w:rPr>
                <w:sz w:val="24"/>
                <w:szCs w:val="24"/>
              </w:rPr>
              <w:t>2023-118870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B146E7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>KHASHANE SAMUEL MO</w:t>
            </w:r>
            <w:r>
              <w:rPr>
                <w:sz w:val="24"/>
                <w:szCs w:val="24"/>
              </w:rPr>
              <w:t xml:space="preserve">HALE V. GRIDIRON LOGISTICS CC </w:t>
            </w:r>
          </w:p>
          <w:p w:rsidR="007B4AA2" w:rsidRPr="00765326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671414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2023-123169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B146E7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F77D5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>KHOZA NTOMBIFUTHI GRACE OBO KHOZA SABELO V. STATE ATTORNEYS</w:t>
            </w:r>
            <w:r w:rsidRPr="00FF77D5">
              <w:rPr>
                <w:sz w:val="24"/>
                <w:szCs w:val="24"/>
              </w:rPr>
              <w:tab/>
            </w:r>
          </w:p>
          <w:p w:rsidR="007B4AA2" w:rsidRPr="006D0A8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2023-051161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616D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B146E7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F77D5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>KOKETSO RAMPAI V. DEPUTY INFORMATION OFFICER MEADOWLANDS POLICE STATION &amp; ANOTHER #</w:t>
            </w:r>
            <w:r w:rsidRPr="00FF77D5">
              <w:rPr>
                <w:sz w:val="24"/>
                <w:szCs w:val="24"/>
              </w:rPr>
              <w:tab/>
            </w:r>
            <w:r w:rsidRPr="00FF77D5">
              <w:rPr>
                <w:sz w:val="24"/>
                <w:szCs w:val="24"/>
              </w:rPr>
              <w:tab/>
            </w:r>
          </w:p>
          <w:p w:rsidR="007B4AA2" w:rsidRPr="004446B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2022-015877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F77D5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 xml:space="preserve">L &amp; W PROPERTIES (PTY) LTD V. ANDREAS JOHANN RITZLMAYR </w:t>
            </w:r>
          </w:p>
          <w:p w:rsidR="007B4AA2" w:rsidRPr="00C725F8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A71F9C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2023-097442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3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 xml:space="preserve">LALALA HAIR (PTY) LIMITED TRADING AS FRANCOS VILLAGE VIEW V. AISHWARYAA PALTU </w:t>
            </w:r>
          </w:p>
          <w:p w:rsidR="007B4AA2" w:rsidRPr="007B4AA2" w:rsidRDefault="007B4AA2" w:rsidP="007B4A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E4032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2023-062478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F77D5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 xml:space="preserve">LAMNA FINANCIAL V. BARISCOPE (PTY) LTD </w:t>
            </w:r>
            <w:r w:rsidRPr="00FF77D5">
              <w:rPr>
                <w:sz w:val="24"/>
                <w:szCs w:val="24"/>
              </w:rPr>
              <w:tab/>
            </w:r>
            <w:r w:rsidRPr="00FF77D5">
              <w:rPr>
                <w:sz w:val="24"/>
                <w:szCs w:val="24"/>
              </w:rPr>
              <w:tab/>
            </w:r>
          </w:p>
          <w:p w:rsidR="007B4AA2" w:rsidRPr="00A13496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7C547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2023-082824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FF77D5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>LANA DENE FLAVIO V. HANNAH KATE BEEVERS</w:t>
            </w:r>
            <w:r w:rsidRPr="00FF77D5">
              <w:rPr>
                <w:sz w:val="24"/>
                <w:szCs w:val="24"/>
              </w:rPr>
              <w:tab/>
            </w:r>
          </w:p>
          <w:p w:rsidR="007B4AA2" w:rsidRPr="00C725F8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A71F9C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2023-068778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 xml:space="preserve">LILFAM HOLDINGS (PTY) LIMITED V. YOUR DAY CONSULT </w:t>
            </w:r>
          </w:p>
          <w:p w:rsidR="007B4AA2" w:rsidRPr="00A13496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E40328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A11C7">
              <w:rPr>
                <w:sz w:val="24"/>
                <w:szCs w:val="24"/>
                <w:lang w:val="en-ZA"/>
              </w:rPr>
              <w:t>2023-105113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>LANELE GROUP (PT</w:t>
            </w:r>
            <w:r>
              <w:rPr>
                <w:sz w:val="24"/>
                <w:szCs w:val="24"/>
              </w:rPr>
              <w:t>Y) LTD V. TRANSNET SOC LIMITED</w:t>
            </w:r>
          </w:p>
          <w:p w:rsidR="007B4AA2" w:rsidRPr="00225A46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F77D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2023-084385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D2351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>LLUVIA TRADE DIVISION CC V. MICHIEL DE VRIES STASSEN</w:t>
            </w:r>
            <w:r w:rsidRPr="00D23514">
              <w:rPr>
                <w:sz w:val="24"/>
                <w:szCs w:val="24"/>
              </w:rPr>
              <w:tab/>
            </w:r>
          </w:p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2023-055569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10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D2351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>MADZHARA A</w:t>
            </w:r>
            <w:r>
              <w:rPr>
                <w:sz w:val="24"/>
                <w:szCs w:val="24"/>
              </w:rPr>
              <w:t xml:space="preserve">TTORNEYS V. ROAD ACCIDENT FUND </w:t>
            </w:r>
            <w:r w:rsidRPr="00D23514">
              <w:rPr>
                <w:sz w:val="24"/>
                <w:szCs w:val="24"/>
              </w:rPr>
              <w:tab/>
            </w:r>
          </w:p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2023-003436</w:t>
            </w: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 xml:space="preserve">MAFADI PROPERTY SERVICES (PTY) LTD V. KYALAMI GLEN HOMEOWNERS ASSOCIATION #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2024-005111 </w:t>
            </w: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 xml:space="preserve">MAFADI PROPERTY SERVICES (PTY) LTD V. KYALAMI GLEN HOMEOWNERS ASSOCIATION #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2024-005111 </w:t>
            </w:r>
          </w:p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>MERCEDES BENZ FINANCIAL SERVICES (SA) (PTY) LTD V. REFILOE SELLO TLADI</w:t>
            </w:r>
          </w:p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2023-103405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 xml:space="preserve">MATHYE KHETANI INNOCENTIA OBO MATLALA MOTHEO NKOKA V. STATE ATTORNEYS </w:t>
            </w:r>
          </w:p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2023-039121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D23514" w:rsidRDefault="007B4AA2" w:rsidP="007B4AA2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>MALINGA SCAFFOLDING &amp; FORMWORK (PTY) LTD V. MESOFORM (PTY) LTD</w:t>
            </w:r>
            <w:r w:rsidRPr="00D23514">
              <w:rPr>
                <w:sz w:val="24"/>
                <w:szCs w:val="24"/>
              </w:rPr>
              <w:tab/>
            </w:r>
            <w:r w:rsidRPr="00D23514">
              <w:rPr>
                <w:sz w:val="24"/>
                <w:szCs w:val="24"/>
              </w:rPr>
              <w:tab/>
            </w:r>
          </w:p>
          <w:p w:rsidR="007B4AA2" w:rsidRPr="00D23514" w:rsidRDefault="007B4AA2" w:rsidP="007B4AA2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ab/>
            </w:r>
            <w:r w:rsidRPr="00D23514">
              <w:rPr>
                <w:sz w:val="24"/>
                <w:szCs w:val="24"/>
              </w:rPr>
              <w:tab/>
            </w:r>
          </w:p>
          <w:p w:rsidR="007B4AA2" w:rsidRPr="00BC6803" w:rsidRDefault="007B4AA2" w:rsidP="007B4AA2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ab/>
            </w:r>
            <w:r w:rsidRPr="00D2351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2023-127642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D2351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>MAMOKETE LUSIE MNSQWARANE V. THE MEC FOR HEALTH AND SOCIAL DEVELOPMENT, GAUTENG PROVINCIAL GOVERNMENT</w:t>
            </w:r>
            <w:r w:rsidRPr="00D23514">
              <w:rPr>
                <w:sz w:val="24"/>
                <w:szCs w:val="24"/>
              </w:rPr>
              <w:tab/>
            </w:r>
            <w:r w:rsidRPr="00D23514">
              <w:rPr>
                <w:sz w:val="24"/>
                <w:szCs w:val="24"/>
              </w:rPr>
              <w:tab/>
            </w:r>
          </w:p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2024-001883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 xml:space="preserve">MARY PIETERSEN V. CHRISTINE PIETERSEN </w:t>
            </w:r>
          </w:p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  <w:p w:rsidR="007B4AA2" w:rsidRPr="00BC680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D727A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2023-058405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D23514">
              <w:rPr>
                <w:sz w:val="24"/>
                <w:szCs w:val="24"/>
              </w:rPr>
              <w:t xml:space="preserve">MARYNA ESTELLE SYMES N.O. V. TIMOTHY MARSLAND </w:t>
            </w:r>
          </w:p>
          <w:p w:rsidR="007B4AA2" w:rsidRPr="00AD1040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A958F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11C7">
              <w:rPr>
                <w:color w:val="000000" w:themeColor="text1"/>
                <w:sz w:val="24"/>
                <w:szCs w:val="24"/>
                <w:lang w:val="en-ZA"/>
              </w:rPr>
              <w:t>2023-078388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 xml:space="preserve">NEDBANK LIMITED V. REFILOE MATSEPE </w:t>
            </w:r>
          </w:p>
          <w:p w:rsidR="007B4AA2" w:rsidRPr="00D2351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A11C7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E0343">
              <w:rPr>
                <w:color w:val="000000" w:themeColor="text1"/>
                <w:sz w:val="24"/>
                <w:szCs w:val="24"/>
                <w:lang w:val="en-ZA"/>
              </w:rPr>
              <w:t>2023-120391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 xml:space="preserve">NEDBANK LIMITED V. NOZIZWE MASEMOLA </w:t>
            </w:r>
          </w:p>
          <w:p w:rsidR="007B4AA2" w:rsidRPr="00D23514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A11C7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E0343">
              <w:rPr>
                <w:color w:val="000000" w:themeColor="text1"/>
                <w:sz w:val="24"/>
                <w:szCs w:val="24"/>
                <w:lang w:val="en-ZA"/>
              </w:rPr>
              <w:t>2023-077022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7B4AA2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5E034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>NEDBANK LIMITED V. NISHEN CHETTY</w:t>
            </w:r>
            <w:r w:rsidRPr="005E0343">
              <w:rPr>
                <w:sz w:val="24"/>
                <w:szCs w:val="24"/>
              </w:rPr>
              <w:tab/>
            </w:r>
            <w:r w:rsidRPr="005E0343">
              <w:rPr>
                <w:sz w:val="24"/>
                <w:szCs w:val="24"/>
              </w:rPr>
              <w:tab/>
            </w:r>
          </w:p>
          <w:p w:rsidR="007B4AA2" w:rsidRPr="005E0343" w:rsidRDefault="007B4AA2" w:rsidP="007B4AA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E0343">
              <w:rPr>
                <w:sz w:val="24"/>
                <w:szCs w:val="24"/>
              </w:rPr>
              <w:tab/>
            </w:r>
            <w:r w:rsidRPr="005E034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Pr="004A11C7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E0343">
              <w:rPr>
                <w:color w:val="000000" w:themeColor="text1"/>
                <w:sz w:val="24"/>
                <w:szCs w:val="24"/>
                <w:lang w:val="en-ZA"/>
              </w:rPr>
              <w:t>2023-058847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A2" w:rsidRDefault="007B4AA2" w:rsidP="007B4AA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</w:tbl>
    <w:p w:rsidR="00F761C2" w:rsidRDefault="00F761C2" w:rsidP="00F761C2"/>
    <w:p w:rsidR="00F761C2" w:rsidRDefault="00F761C2" w:rsidP="00F761C2"/>
    <w:p w:rsidR="00F761C2" w:rsidRDefault="00F761C2" w:rsidP="00F761C2"/>
    <w:p w:rsidR="00AF6371" w:rsidRDefault="007B4AA2"/>
    <w:sectPr w:rsidR="00AF6371" w:rsidSect="00F761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2"/>
    <w:rsid w:val="007B4AA2"/>
    <w:rsid w:val="00A438DB"/>
    <w:rsid w:val="00CD35B9"/>
    <w:rsid w:val="00F7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AD53"/>
  <w15:chartTrackingRefBased/>
  <w15:docId w15:val="{52B265BB-222C-4693-9E93-5433C432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2024-03-11T07:19:00Z</dcterms:created>
  <dcterms:modified xsi:type="dcterms:W3CDTF">2024-03-11T07:26:00Z</dcterms:modified>
</cp:coreProperties>
</file>