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07" w:rsidRDefault="00436E07" w:rsidP="00436E07">
      <w:pPr>
        <w:ind w:left="4320" w:firstLine="720"/>
      </w:pPr>
      <w:r>
        <w:rPr>
          <w:noProof/>
        </w:rPr>
        <w:drawing>
          <wp:inline distT="0" distB="0" distL="0" distR="0" wp14:anchorId="08303C29" wp14:editId="3D80978F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E07" w:rsidRPr="00E35262" w:rsidRDefault="00436E07" w:rsidP="00436E07">
      <w:pPr>
        <w:rPr>
          <w:b/>
          <w:sz w:val="24"/>
          <w:szCs w:val="24"/>
          <w:lang w:val="en-ZA"/>
        </w:rPr>
      </w:pP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OFFICE OF THE CHIEF JUSTICE</w:t>
      </w:r>
    </w:p>
    <w:p w:rsidR="00436E07" w:rsidRPr="00E35262" w:rsidRDefault="00436E07" w:rsidP="00436E07">
      <w:pPr>
        <w:tabs>
          <w:tab w:val="left" w:pos="2295"/>
        </w:tabs>
        <w:ind w:left="1305" w:firstLine="2295"/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(REPUBLIC OF SOUTH AFRICA)</w:t>
      </w:r>
    </w:p>
    <w:p w:rsidR="00436E07" w:rsidRPr="00E35262" w:rsidRDefault="00436E07" w:rsidP="00436E07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GAUTENG LOCAL DIVISION, JOHANNESBURG</w:t>
      </w:r>
    </w:p>
    <w:p w:rsidR="00436E07" w:rsidRPr="00E35262" w:rsidRDefault="00436E07" w:rsidP="00436E07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UNOPPOSED </w:t>
      </w:r>
      <w:r>
        <w:rPr>
          <w:b/>
          <w:sz w:val="24"/>
          <w:szCs w:val="24"/>
          <w:lang w:val="en-ZA"/>
        </w:rPr>
        <w:t xml:space="preserve">MOTION </w:t>
      </w:r>
      <w:r w:rsidRPr="00E35262">
        <w:rPr>
          <w:b/>
          <w:sz w:val="24"/>
          <w:szCs w:val="24"/>
          <w:lang w:val="en-ZA"/>
        </w:rPr>
        <w:t>ROLL FOR</w:t>
      </w:r>
      <w:r>
        <w:rPr>
          <w:b/>
          <w:sz w:val="24"/>
          <w:szCs w:val="24"/>
          <w:lang w:val="en-ZA"/>
        </w:rPr>
        <w:t xml:space="preserve"> 28 MARCH 2024</w:t>
      </w:r>
      <w:r w:rsidRPr="00E35262">
        <w:rPr>
          <w:b/>
          <w:sz w:val="24"/>
          <w:szCs w:val="24"/>
          <w:lang w:val="en-ZA"/>
        </w:rPr>
        <w:t>.</w:t>
      </w:r>
    </w:p>
    <w:p w:rsidR="00436E07" w:rsidRPr="00E35262" w:rsidRDefault="00436E07" w:rsidP="00436E07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BEFORE THE HONOURABLE JUDGE:    </w:t>
      </w:r>
      <w:r>
        <w:rPr>
          <w:b/>
          <w:sz w:val="24"/>
          <w:szCs w:val="24"/>
          <w:lang w:val="en-ZA"/>
        </w:rPr>
        <w:t xml:space="preserve">MOILA AJ                                      </w:t>
      </w:r>
      <w:r w:rsidRPr="00E35262">
        <w:rPr>
          <w:b/>
          <w:sz w:val="24"/>
          <w:szCs w:val="24"/>
          <w:lang w:val="en-ZA"/>
        </w:rPr>
        <w:t xml:space="preserve"> JUDGE’S SECRETARY:</w:t>
      </w:r>
      <w:r w:rsidR="009D311F">
        <w:rPr>
          <w:b/>
          <w:sz w:val="24"/>
          <w:szCs w:val="24"/>
          <w:lang w:val="en-ZA"/>
        </w:rPr>
        <w:t>MO</w:t>
      </w:r>
      <w:r>
        <w:rPr>
          <w:b/>
          <w:sz w:val="24"/>
          <w:szCs w:val="24"/>
          <w:lang w:val="en-ZA"/>
        </w:rPr>
        <w:t>molele</w:t>
      </w:r>
      <w:hyperlink r:id="rId5" w:history="1">
        <w:r w:rsidRPr="00E35262">
          <w:rPr>
            <w:rStyle w:val="Hyperlink"/>
            <w:b/>
            <w:sz w:val="24"/>
            <w:szCs w:val="24"/>
            <w:lang w:val="en-ZA"/>
          </w:rPr>
          <w:t>@judiciary.org.za</w:t>
        </w:r>
      </w:hyperlink>
    </w:p>
    <w:tbl>
      <w:tblPr>
        <w:tblpPr w:leftFromText="180" w:rightFromText="180" w:vertAnchor="text" w:tblpX="-380" w:tblpY="1"/>
        <w:tblOverlap w:val="never"/>
        <w:tblW w:w="14310" w:type="dxa"/>
        <w:tblLayout w:type="fixed"/>
        <w:tblLook w:val="04A0" w:firstRow="1" w:lastRow="0" w:firstColumn="1" w:lastColumn="0" w:noHBand="0" w:noVBand="1"/>
      </w:tblPr>
      <w:tblGrid>
        <w:gridCol w:w="720"/>
        <w:gridCol w:w="9355"/>
        <w:gridCol w:w="2705"/>
        <w:gridCol w:w="1530"/>
      </w:tblGrid>
      <w:tr w:rsidR="00436E07" w:rsidRPr="00E35262" w:rsidTr="004D6892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1A15FB" w:rsidRDefault="00436E07" w:rsidP="004D6892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PARTIES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1A15FB" w:rsidRDefault="00436E07" w:rsidP="004D6892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CASE NUMBER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1A15FB" w:rsidRDefault="00436E07" w:rsidP="004D6892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</w:p>
        </w:tc>
      </w:tr>
      <w:tr w:rsidR="00436E07" w:rsidRPr="00E35262" w:rsidTr="004D6892">
        <w:trPr>
          <w:trHeight w:val="10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D93273" w:rsidRDefault="00436E07" w:rsidP="004D6892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185613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85613">
              <w:rPr>
                <w:color w:val="000000" w:themeColor="text1"/>
                <w:sz w:val="24"/>
                <w:szCs w:val="24"/>
                <w:lang w:val="en-ZA"/>
              </w:rPr>
              <w:t>BRIDGE TAXI FINANCE NO 06 (PTY) LTD V. JIYANE; JABULANI, GOLDEN</w:t>
            </w:r>
            <w:r w:rsidRPr="00185613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185613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436E07" w:rsidRPr="00185613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85613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185613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436E07" w:rsidRPr="00F53CA3" w:rsidRDefault="009D311F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="00436E07" w:rsidRPr="00185613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A71F9C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959C2">
              <w:rPr>
                <w:sz w:val="24"/>
                <w:szCs w:val="24"/>
                <w:lang w:val="en-ZA"/>
              </w:rPr>
              <w:t>2023-115374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DB0D3F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E35262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85613">
              <w:rPr>
                <w:sz w:val="24"/>
                <w:szCs w:val="24"/>
              </w:rPr>
              <w:t xml:space="preserve">CIRCLE PROPERTIES (PTY) LTD V. DUMISANI TOMSON KHUZWAYO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959C2">
              <w:rPr>
                <w:sz w:val="24"/>
                <w:szCs w:val="24"/>
                <w:lang w:val="en-ZA"/>
              </w:rPr>
              <w:t>2023-124888</w:t>
            </w:r>
          </w:p>
          <w:p w:rsidR="00436E07" w:rsidRPr="00E35262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DB0D3F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10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E35262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85613">
              <w:rPr>
                <w:sz w:val="24"/>
                <w:szCs w:val="24"/>
              </w:rPr>
              <w:t>CHRISTO BOTHA PRETORIUS V. GLEN KRYNAUW</w:t>
            </w:r>
            <w:r w:rsidRPr="00185613">
              <w:rPr>
                <w:sz w:val="24"/>
                <w:szCs w:val="24"/>
              </w:rPr>
              <w:tab/>
            </w:r>
            <w:r w:rsidRPr="00185613">
              <w:rPr>
                <w:sz w:val="24"/>
                <w:szCs w:val="24"/>
              </w:rPr>
              <w:tab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E35262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959C2">
              <w:rPr>
                <w:sz w:val="24"/>
                <w:szCs w:val="24"/>
                <w:lang w:val="en-ZA"/>
              </w:rPr>
              <w:t>2023-128793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DB0D3F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5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85613">
              <w:rPr>
                <w:sz w:val="24"/>
                <w:szCs w:val="24"/>
              </w:rPr>
              <w:t xml:space="preserve">CHANGING TIDES 17 (PROPRIETARY) LIMITED N.O. V. MKHULULI KITUMETSI MLAMBO </w:t>
            </w:r>
          </w:p>
          <w:p w:rsidR="00436E07" w:rsidRPr="00E35262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E35262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959C2">
              <w:rPr>
                <w:sz w:val="24"/>
                <w:szCs w:val="24"/>
                <w:lang w:val="en-ZA"/>
              </w:rPr>
              <w:t>2023-116285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DB0D3F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1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85613">
              <w:rPr>
                <w:sz w:val="24"/>
                <w:szCs w:val="24"/>
              </w:rPr>
              <w:t xml:space="preserve">BRIDGE TAXI FINANCE NO 10 (PTY) LTD V. TSHUTA; NKULULEKO, GIBSON </w:t>
            </w:r>
          </w:p>
          <w:p w:rsidR="00436E07" w:rsidRPr="001D34FC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A71F9C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959C2">
              <w:rPr>
                <w:sz w:val="24"/>
                <w:szCs w:val="24"/>
                <w:lang w:val="en-ZA"/>
              </w:rPr>
              <w:t>2023-114551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DB0D3F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8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185613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85613">
              <w:rPr>
                <w:sz w:val="24"/>
                <w:szCs w:val="24"/>
              </w:rPr>
              <w:t>BRIDGE TAXI FINANCE NO 06 (PTY) LTD V. MATSIMELA; JAN, NKABANE</w:t>
            </w:r>
            <w:r w:rsidRPr="00185613">
              <w:rPr>
                <w:sz w:val="24"/>
                <w:szCs w:val="24"/>
              </w:rPr>
              <w:tab/>
            </w:r>
          </w:p>
          <w:p w:rsidR="00436E07" w:rsidRPr="00E35262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85613">
              <w:rPr>
                <w:sz w:val="24"/>
                <w:szCs w:val="24"/>
              </w:rPr>
              <w:tab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671414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959C2">
              <w:rPr>
                <w:sz w:val="24"/>
                <w:szCs w:val="24"/>
              </w:rPr>
              <w:t>2023-125864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DB0D3F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10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185613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85613">
              <w:rPr>
                <w:sz w:val="24"/>
                <w:szCs w:val="24"/>
              </w:rPr>
              <w:t>BRIDGE TAXI FINANCE NO 06 (PTY) LTD V. RIKHOTSO; MAKOMU, PATRICK</w:t>
            </w:r>
            <w:r w:rsidRPr="00185613">
              <w:rPr>
                <w:sz w:val="24"/>
                <w:szCs w:val="24"/>
              </w:rPr>
              <w:tab/>
            </w:r>
          </w:p>
          <w:p w:rsidR="00436E07" w:rsidRPr="00E35262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671414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959C2">
              <w:rPr>
                <w:sz w:val="24"/>
                <w:szCs w:val="24"/>
                <w:lang w:val="en-ZA"/>
              </w:rPr>
              <w:t>2023-112959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86344E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8.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185613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85613">
              <w:rPr>
                <w:color w:val="000000" w:themeColor="text1"/>
                <w:sz w:val="24"/>
                <w:szCs w:val="24"/>
                <w:lang w:val="en-ZA"/>
              </w:rPr>
              <w:t>BRIDGE TAXI FINANCE NO 08 (PTY) LTD V. BUSANE; MMELO, MAZWI</w:t>
            </w:r>
            <w:r w:rsidRPr="00185613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436E07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  <w:p w:rsidR="00436E07" w:rsidRPr="00A55D23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3A1FE2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959C2">
              <w:rPr>
                <w:color w:val="000000" w:themeColor="text1"/>
                <w:sz w:val="24"/>
                <w:szCs w:val="24"/>
                <w:lang w:val="en-ZA"/>
              </w:rPr>
              <w:t>2023-086378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04544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9.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185613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85613">
              <w:rPr>
                <w:sz w:val="24"/>
                <w:szCs w:val="24"/>
              </w:rPr>
              <w:t>BRIDGE TAXI FINANCE NO 08 (PTY) LTD V. STEVE ZACHARIA MOTLHOIWA</w:t>
            </w:r>
            <w:r w:rsidRPr="00185613">
              <w:rPr>
                <w:sz w:val="24"/>
                <w:szCs w:val="24"/>
              </w:rPr>
              <w:tab/>
            </w:r>
            <w:r w:rsidRPr="00185613">
              <w:rPr>
                <w:sz w:val="24"/>
                <w:szCs w:val="24"/>
              </w:rPr>
              <w:tab/>
            </w:r>
          </w:p>
          <w:p w:rsidR="00436E07" w:rsidRPr="001D34FC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85613">
              <w:rPr>
                <w:sz w:val="24"/>
                <w:szCs w:val="24"/>
              </w:rPr>
              <w:tab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4D727A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959C2">
              <w:rPr>
                <w:color w:val="000000" w:themeColor="text1"/>
                <w:sz w:val="24"/>
                <w:szCs w:val="24"/>
                <w:lang w:val="en-ZA"/>
              </w:rPr>
              <w:t>2023-118208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04544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10.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85613">
              <w:rPr>
                <w:color w:val="000000" w:themeColor="text1"/>
                <w:sz w:val="24"/>
                <w:szCs w:val="24"/>
                <w:lang w:val="en-ZA"/>
              </w:rPr>
              <w:t>BRIDGE TAXI FINANCE NO 08 (PTY) LTD V. TS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EBENHLANE; DITHOMO, GRIFFITHS </w:t>
            </w:r>
          </w:p>
          <w:p w:rsidR="00436E07" w:rsidRPr="005A614F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671414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959C2">
              <w:rPr>
                <w:sz w:val="24"/>
                <w:szCs w:val="24"/>
                <w:lang w:val="en-ZA"/>
              </w:rPr>
              <w:t xml:space="preserve">2023-111924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04544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13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11.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4079F5" w:rsidRDefault="00436E07" w:rsidP="004D6892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4079F5">
              <w:rPr>
                <w:sz w:val="24"/>
                <w:szCs w:val="24"/>
              </w:rPr>
              <w:t>ESTATE LATE MOTSAATHEBE MATLAKALA V. TEBOGO MOTSAATHEBE</w:t>
            </w:r>
            <w:r w:rsidRPr="004079F5">
              <w:rPr>
                <w:sz w:val="24"/>
                <w:szCs w:val="24"/>
              </w:rPr>
              <w:tab/>
            </w:r>
          </w:p>
          <w:p w:rsidR="00436E07" w:rsidRPr="003D56A9" w:rsidRDefault="00436E07" w:rsidP="004D6892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4079F5">
              <w:rPr>
                <w:sz w:val="24"/>
                <w:szCs w:val="24"/>
              </w:rPr>
              <w:tab/>
            </w:r>
            <w:r w:rsidRPr="004079F5">
              <w:rPr>
                <w:sz w:val="24"/>
                <w:szCs w:val="24"/>
              </w:rPr>
              <w:tab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3A1FE2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959C2">
              <w:rPr>
                <w:color w:val="000000" w:themeColor="text1"/>
                <w:sz w:val="24"/>
                <w:szCs w:val="24"/>
                <w:lang w:val="en-ZA"/>
              </w:rPr>
              <w:t>2023-048919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04544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079F5">
              <w:rPr>
                <w:color w:val="000000" w:themeColor="text1"/>
                <w:sz w:val="24"/>
                <w:szCs w:val="24"/>
                <w:lang w:val="en-ZA"/>
              </w:rPr>
              <w:t xml:space="preserve">FARIEDA BABA V. GLOBAL WELFARE RELIEF SERVICES </w:t>
            </w:r>
          </w:p>
          <w:p w:rsidR="00436E07" w:rsidRPr="00F53CA3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E35262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959C2">
              <w:rPr>
                <w:sz w:val="24"/>
                <w:szCs w:val="24"/>
                <w:lang w:val="en-ZA"/>
              </w:rPr>
              <w:t>2023-067534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04544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</w:tr>
      <w:tr w:rsidR="00436E07" w:rsidRPr="00E35262" w:rsidTr="004D6892">
        <w:trPr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F53CA3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57BBD">
              <w:rPr>
                <w:color w:val="000000" w:themeColor="text1"/>
                <w:sz w:val="24"/>
                <w:szCs w:val="24"/>
                <w:lang w:val="en-ZA"/>
              </w:rPr>
              <w:t xml:space="preserve">KGOSIETSILE JOHANNES RANTAO V. PHUMAPHI HLEBELA </w:t>
            </w:r>
          </w:p>
          <w:p w:rsidR="00436E07" w:rsidRPr="00F53CA3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E35262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959C2">
              <w:rPr>
                <w:sz w:val="24"/>
                <w:szCs w:val="24"/>
                <w:lang w:val="en-ZA"/>
              </w:rPr>
              <w:t>2023-100005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4616D8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857BBD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NDPP V. DAVE TCHARLIE</w:t>
            </w:r>
            <w:r w:rsidRPr="00857BBD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857BBD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436E07" w:rsidRPr="00857BBD" w:rsidRDefault="00436E07" w:rsidP="004D6892">
            <w:pPr>
              <w:tabs>
                <w:tab w:val="left" w:pos="2295"/>
              </w:tabs>
              <w:ind w:firstLine="720"/>
              <w:rPr>
                <w:color w:val="000000" w:themeColor="text1"/>
                <w:sz w:val="24"/>
                <w:szCs w:val="24"/>
                <w:lang w:val="en-ZA"/>
              </w:rPr>
            </w:pPr>
            <w:r w:rsidRPr="00857BBD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436E07" w:rsidRPr="00F53CA3" w:rsidRDefault="00436E07" w:rsidP="004D6892">
            <w:pPr>
              <w:tabs>
                <w:tab w:val="left" w:pos="2295"/>
              </w:tabs>
              <w:ind w:firstLine="720"/>
              <w:rPr>
                <w:color w:val="000000" w:themeColor="text1"/>
                <w:sz w:val="24"/>
                <w:szCs w:val="24"/>
                <w:lang w:val="en-ZA"/>
              </w:rPr>
            </w:pPr>
            <w:r w:rsidRPr="00857BBD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E35262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959C2">
              <w:rPr>
                <w:sz w:val="24"/>
                <w:szCs w:val="24"/>
                <w:lang w:val="en-ZA"/>
              </w:rPr>
              <w:t>2023-082966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4616D8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15.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857BBD" w:rsidRDefault="00436E07" w:rsidP="004D6892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857BBD">
              <w:rPr>
                <w:sz w:val="24"/>
                <w:szCs w:val="24"/>
              </w:rPr>
              <w:t>KHOTHAMANI MKHWANANZI V. MICHIGAN TIMOTHY MNCUBE</w:t>
            </w:r>
            <w:r w:rsidRPr="00857BBD">
              <w:rPr>
                <w:sz w:val="24"/>
                <w:szCs w:val="24"/>
              </w:rPr>
              <w:tab/>
            </w:r>
            <w:r w:rsidRPr="00857BBD">
              <w:rPr>
                <w:sz w:val="24"/>
                <w:szCs w:val="24"/>
              </w:rPr>
              <w:tab/>
            </w:r>
          </w:p>
          <w:p w:rsidR="00436E07" w:rsidRPr="001E52D8" w:rsidRDefault="00436E07" w:rsidP="004D6892">
            <w:pPr>
              <w:tabs>
                <w:tab w:val="left" w:pos="5385"/>
              </w:tabs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4D727A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65323C">
              <w:rPr>
                <w:color w:val="000000" w:themeColor="text1"/>
                <w:sz w:val="24"/>
                <w:szCs w:val="24"/>
                <w:lang w:val="en-ZA"/>
              </w:rPr>
              <w:t>2023-115676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4616D8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857BBD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57BBD">
              <w:rPr>
                <w:sz w:val="24"/>
                <w:szCs w:val="24"/>
              </w:rPr>
              <w:t>MARCEL GABRIEL METHERELL V. REGISTRAR OF DEEDS</w:t>
            </w:r>
            <w:r w:rsidRPr="00857BBD">
              <w:rPr>
                <w:sz w:val="24"/>
                <w:szCs w:val="24"/>
              </w:rPr>
              <w:tab/>
            </w:r>
            <w:r w:rsidRPr="00857BBD">
              <w:rPr>
                <w:sz w:val="24"/>
                <w:szCs w:val="24"/>
              </w:rPr>
              <w:tab/>
            </w:r>
          </w:p>
          <w:p w:rsidR="00436E07" w:rsidRPr="00E35262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671414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5323C">
              <w:rPr>
                <w:sz w:val="24"/>
                <w:szCs w:val="24"/>
                <w:lang w:val="en-ZA"/>
              </w:rPr>
              <w:t>2023-129830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4616D8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857BBD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57BBD">
              <w:rPr>
                <w:sz w:val="24"/>
                <w:szCs w:val="24"/>
              </w:rPr>
              <w:t>NEDBANK LIMITED V. EDWIN CHOOKOLE BBENKELE</w:t>
            </w:r>
            <w:r w:rsidRPr="00857BBD">
              <w:rPr>
                <w:sz w:val="24"/>
                <w:szCs w:val="24"/>
              </w:rPr>
              <w:tab/>
            </w:r>
          </w:p>
          <w:p w:rsidR="00436E07" w:rsidRPr="00E35262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57BBD">
              <w:rPr>
                <w:sz w:val="24"/>
                <w:szCs w:val="24"/>
              </w:rPr>
              <w:tab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4D727A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65323C">
              <w:rPr>
                <w:color w:val="000000" w:themeColor="text1"/>
                <w:sz w:val="24"/>
                <w:szCs w:val="24"/>
              </w:rPr>
              <w:t>2023-12</w:t>
            </w:r>
            <w:r>
              <w:rPr>
                <w:color w:val="000000" w:themeColor="text1"/>
                <w:sz w:val="24"/>
                <w:szCs w:val="24"/>
              </w:rPr>
              <w:t xml:space="preserve">1409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4616D8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10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18.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857BBD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57BBD">
              <w:rPr>
                <w:sz w:val="24"/>
                <w:szCs w:val="24"/>
              </w:rPr>
              <w:t>NEDBANK LIMITED V. HELEN BATTEN</w:t>
            </w:r>
            <w:r w:rsidRPr="00857BBD">
              <w:rPr>
                <w:sz w:val="24"/>
                <w:szCs w:val="24"/>
              </w:rPr>
              <w:tab/>
            </w:r>
          </w:p>
          <w:p w:rsidR="00436E07" w:rsidRPr="00E35262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65323C">
              <w:rPr>
                <w:color w:val="000000" w:themeColor="text1"/>
                <w:sz w:val="24"/>
                <w:szCs w:val="24"/>
              </w:rPr>
              <w:t xml:space="preserve"> 2022-004124</w:t>
            </w:r>
            <w:r w:rsidRPr="0065323C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4616D8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19.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857BBD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57BBD">
              <w:rPr>
                <w:sz w:val="24"/>
                <w:szCs w:val="24"/>
              </w:rPr>
              <w:t>NEDBANK LI</w:t>
            </w:r>
            <w:r>
              <w:rPr>
                <w:sz w:val="24"/>
                <w:szCs w:val="24"/>
              </w:rPr>
              <w:t xml:space="preserve">MITED V. MATTHEW CRAIG VAN ZYL </w:t>
            </w:r>
            <w:r w:rsidRPr="00857BBD">
              <w:rPr>
                <w:sz w:val="24"/>
                <w:szCs w:val="24"/>
              </w:rPr>
              <w:tab/>
            </w:r>
          </w:p>
          <w:p w:rsidR="00436E07" w:rsidRPr="00FA6098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3A1FE2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65323C">
              <w:rPr>
                <w:color w:val="000000" w:themeColor="text1"/>
                <w:sz w:val="24"/>
                <w:szCs w:val="24"/>
                <w:lang w:val="en-ZA"/>
              </w:rPr>
              <w:t>2022-040490</w:t>
            </w:r>
            <w:r w:rsidRPr="0065323C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4616D8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6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20.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857BBD" w:rsidRDefault="00436E07" w:rsidP="004D6892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857BBD">
              <w:rPr>
                <w:sz w:val="24"/>
                <w:szCs w:val="24"/>
              </w:rPr>
              <w:t>NEDBANK LIMITED V. MOKHESENG ABBEY THABO MOALOSI</w:t>
            </w:r>
            <w:r w:rsidRPr="00857BBD">
              <w:rPr>
                <w:sz w:val="24"/>
                <w:szCs w:val="24"/>
              </w:rPr>
              <w:tab/>
            </w:r>
          </w:p>
          <w:p w:rsidR="00436E07" w:rsidRPr="00FA6098" w:rsidRDefault="00436E07" w:rsidP="004D6892">
            <w:pPr>
              <w:tabs>
                <w:tab w:val="left" w:pos="5385"/>
              </w:tabs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4D727A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65323C">
              <w:rPr>
                <w:color w:val="000000" w:themeColor="text1"/>
                <w:sz w:val="24"/>
                <w:szCs w:val="24"/>
                <w:lang w:val="en-ZA"/>
              </w:rPr>
              <w:t>2023-118636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4616D8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857BBD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57BBD">
              <w:rPr>
                <w:sz w:val="24"/>
                <w:szCs w:val="24"/>
              </w:rPr>
              <w:t>NEDBANK LIMITED V. PHADIMA MAJORO #</w:t>
            </w:r>
            <w:r w:rsidRPr="00857BBD">
              <w:rPr>
                <w:sz w:val="24"/>
                <w:szCs w:val="24"/>
              </w:rPr>
              <w:tab/>
            </w:r>
          </w:p>
          <w:p w:rsidR="00436E07" w:rsidRPr="001D34FC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FD5973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5323C">
              <w:rPr>
                <w:sz w:val="24"/>
                <w:szCs w:val="24"/>
                <w:lang w:val="en-ZA"/>
              </w:rPr>
              <w:t>2022-005771</w:t>
            </w:r>
            <w:r w:rsidRPr="0065323C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4616D8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57BBD">
              <w:rPr>
                <w:color w:val="000000" w:themeColor="text1"/>
                <w:sz w:val="24"/>
                <w:szCs w:val="24"/>
                <w:lang w:val="en-ZA"/>
              </w:rPr>
              <w:t xml:space="preserve">NEDBANK LIMITED V. SIPHO NDLOVU </w:t>
            </w:r>
          </w:p>
          <w:p w:rsidR="00436E07" w:rsidRPr="003A1FE2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FD5973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5323C">
              <w:rPr>
                <w:sz w:val="24"/>
                <w:szCs w:val="24"/>
                <w:lang w:val="en-ZA"/>
              </w:rPr>
              <w:t>2023-064367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4616D8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3A1FE2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57BBD">
              <w:rPr>
                <w:color w:val="000000" w:themeColor="text1"/>
                <w:sz w:val="24"/>
                <w:szCs w:val="24"/>
                <w:lang w:val="en-ZA"/>
              </w:rPr>
              <w:t xml:space="preserve">MCCARTHY (PTY) LTD T/A BIDVEST MCCARTHY-NISSAN WOODMEAD V. MABOTWANE SECURITY CC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A71F9C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5323C">
              <w:rPr>
                <w:sz w:val="24"/>
                <w:szCs w:val="24"/>
                <w:lang w:val="en-ZA"/>
              </w:rPr>
              <w:t>2023-114341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4616D8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857BBD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57BBD">
              <w:rPr>
                <w:sz w:val="24"/>
                <w:szCs w:val="24"/>
              </w:rPr>
              <w:t>NEDBANK LIMITED V. BOITUMELO RAMATHUNYA</w:t>
            </w:r>
            <w:r w:rsidRPr="00857BBD">
              <w:rPr>
                <w:sz w:val="24"/>
                <w:szCs w:val="24"/>
              </w:rPr>
              <w:tab/>
            </w:r>
          </w:p>
          <w:p w:rsidR="00436E07" w:rsidRPr="00C720FA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57BBD">
              <w:rPr>
                <w:sz w:val="24"/>
                <w:szCs w:val="24"/>
              </w:rPr>
              <w:tab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304DA4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5323C">
              <w:rPr>
                <w:sz w:val="24"/>
                <w:szCs w:val="24"/>
                <w:lang w:val="en-ZA"/>
              </w:rPr>
              <w:t>2023-118041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4616D8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10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902FC0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57BBD">
              <w:rPr>
                <w:sz w:val="24"/>
                <w:szCs w:val="24"/>
              </w:rPr>
              <w:t xml:space="preserve">NEDBANK LIMITED V. DUMISANI MATHYE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B33DB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5323C">
              <w:rPr>
                <w:sz w:val="24"/>
                <w:szCs w:val="24"/>
                <w:lang w:val="en-ZA"/>
              </w:rPr>
              <w:t>2023-118598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4616D8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10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225A46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840E3">
              <w:rPr>
                <w:sz w:val="24"/>
                <w:szCs w:val="24"/>
              </w:rPr>
              <w:t>ABDULKADIR ADAANI ADOW V. THE MINISTER OF HOME A</w:t>
            </w:r>
            <w:r>
              <w:rPr>
                <w:sz w:val="24"/>
                <w:szCs w:val="24"/>
              </w:rPr>
              <w:t>FFAIRS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4D727A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65323C">
              <w:rPr>
                <w:color w:val="000000" w:themeColor="text1"/>
                <w:sz w:val="24"/>
                <w:szCs w:val="24"/>
                <w:lang w:val="en-ZA"/>
              </w:rPr>
              <w:t>2023-103573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9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F1220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r>
              <w:t>ABSA BANK LIMITED V. ABENDRAN AKALOO</w:t>
            </w:r>
            <w:r>
              <w:tab/>
            </w:r>
            <w:r>
              <w:tab/>
            </w:r>
          </w:p>
          <w:p w:rsidR="00436E07" w:rsidRPr="00D840E3" w:rsidRDefault="00436E07" w:rsidP="004D6892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65323C">
              <w:rPr>
                <w:sz w:val="24"/>
                <w:szCs w:val="24"/>
              </w:rPr>
              <w:t>2024-002932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B146E7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B146E7">
              <w:rPr>
                <w:b/>
                <w:sz w:val="24"/>
                <w:szCs w:val="24"/>
                <w:lang w:val="en-ZA"/>
              </w:rPr>
              <w:t>28.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r>
              <w:t xml:space="preserve">ABSA BANK LIMITED V. DOROTHY LILLY HLATSHWAYO </w:t>
            </w:r>
            <w:r>
              <w:tab/>
            </w:r>
            <w:r>
              <w:tab/>
            </w:r>
          </w:p>
          <w:p w:rsidR="00436E07" w:rsidRPr="002E3DA4" w:rsidRDefault="00436E07" w:rsidP="004D6892">
            <w:r>
              <w:lastRenderedPageBreak/>
              <w:tab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671414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5323C">
              <w:rPr>
                <w:sz w:val="24"/>
                <w:szCs w:val="24"/>
                <w:lang w:val="en-ZA"/>
              </w:rPr>
              <w:lastRenderedPageBreak/>
              <w:t>2022-879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4616D8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B146E7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29.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840E3">
              <w:rPr>
                <w:sz w:val="24"/>
                <w:szCs w:val="24"/>
              </w:rPr>
              <w:t>NEDBANK LIMITED V. THEMBISILE CYNTHIA DONO</w:t>
            </w:r>
            <w:r>
              <w:rPr>
                <w:sz w:val="24"/>
                <w:szCs w:val="24"/>
              </w:rPr>
              <w:t>VELE</w:t>
            </w:r>
          </w:p>
          <w:p w:rsidR="00436E07" w:rsidRPr="006D0A84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840E3">
              <w:rPr>
                <w:sz w:val="24"/>
                <w:szCs w:val="24"/>
              </w:rPr>
              <w:tab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5323C">
              <w:rPr>
                <w:sz w:val="24"/>
                <w:szCs w:val="24"/>
                <w:lang w:val="en-ZA"/>
              </w:rPr>
              <w:t>2023-118638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4616D8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B146E7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30.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D840E3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840E3">
              <w:rPr>
                <w:sz w:val="24"/>
                <w:szCs w:val="24"/>
              </w:rPr>
              <w:t xml:space="preserve">NOBUHLE </w:t>
            </w:r>
            <w:r>
              <w:rPr>
                <w:sz w:val="24"/>
                <w:szCs w:val="24"/>
              </w:rPr>
              <w:t>MILDRED NHLAPO V. AAMINAH KHAN</w:t>
            </w:r>
            <w:r w:rsidRPr="00D840E3">
              <w:rPr>
                <w:sz w:val="24"/>
                <w:szCs w:val="24"/>
              </w:rPr>
              <w:tab/>
            </w:r>
            <w:r w:rsidRPr="00D840E3">
              <w:rPr>
                <w:sz w:val="24"/>
                <w:szCs w:val="24"/>
              </w:rPr>
              <w:tab/>
            </w:r>
          </w:p>
          <w:p w:rsidR="00436E07" w:rsidRPr="004446B3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840E3">
              <w:rPr>
                <w:sz w:val="24"/>
                <w:szCs w:val="24"/>
              </w:rPr>
              <w:tab/>
            </w:r>
            <w:r w:rsidRPr="00D840E3">
              <w:rPr>
                <w:sz w:val="24"/>
                <w:szCs w:val="24"/>
              </w:rPr>
              <w:tab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4D727A" w:rsidRDefault="00436E07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65323C">
              <w:rPr>
                <w:color w:val="000000" w:themeColor="text1"/>
                <w:sz w:val="24"/>
                <w:szCs w:val="24"/>
                <w:lang w:val="en-ZA"/>
              </w:rPr>
              <w:t>2023-132157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D840E3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840E3">
              <w:rPr>
                <w:sz w:val="24"/>
                <w:szCs w:val="24"/>
              </w:rPr>
              <w:t>PLAISANCE HOMEOWNERS ASSOCIATION V. THE CITY OF JOHANNESBURG METROPOLITAN MUNICIPALITY</w:t>
            </w:r>
            <w:r w:rsidRPr="00D840E3">
              <w:rPr>
                <w:sz w:val="24"/>
                <w:szCs w:val="24"/>
              </w:rPr>
              <w:tab/>
            </w:r>
            <w:r w:rsidRPr="00D840E3">
              <w:rPr>
                <w:sz w:val="24"/>
                <w:szCs w:val="24"/>
              </w:rPr>
              <w:tab/>
            </w:r>
          </w:p>
          <w:p w:rsidR="00436E07" w:rsidRPr="00765326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671414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840E3">
              <w:rPr>
                <w:sz w:val="24"/>
                <w:szCs w:val="24"/>
                <w:lang w:val="en-ZA"/>
              </w:rPr>
              <w:t>2023-058699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4616D8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65326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840E3">
              <w:rPr>
                <w:sz w:val="24"/>
                <w:szCs w:val="24"/>
              </w:rPr>
              <w:t>POTPALE INVESTMENTS (RF) (PROPRIETARY) LIMITED V. TSHWANAPHIRI JANTJIE THABO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671414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840E3">
              <w:rPr>
                <w:sz w:val="24"/>
                <w:szCs w:val="24"/>
                <w:lang w:val="en-ZA"/>
              </w:rPr>
              <w:t>2023-070472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4616D8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D840E3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840E3">
              <w:rPr>
                <w:sz w:val="24"/>
                <w:szCs w:val="24"/>
              </w:rPr>
              <w:t>NOCVIWE MZAFANI V. ELIAS THEMBA MZAFANI</w:t>
            </w:r>
            <w:r w:rsidRPr="00D840E3">
              <w:rPr>
                <w:sz w:val="24"/>
                <w:szCs w:val="24"/>
              </w:rPr>
              <w:tab/>
            </w:r>
          </w:p>
          <w:p w:rsidR="00436E07" w:rsidRPr="00765326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8D7833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840E3">
              <w:rPr>
                <w:sz w:val="24"/>
                <w:szCs w:val="24"/>
                <w:lang w:val="en-ZA"/>
              </w:rPr>
              <w:t xml:space="preserve"> 2023-083267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1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D840E3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840E3">
              <w:rPr>
                <w:sz w:val="24"/>
                <w:szCs w:val="24"/>
              </w:rPr>
              <w:t>OKASH MOHAMED ABDI V. THE MINISTER OF HOME AFFAIRS</w:t>
            </w:r>
            <w:r w:rsidRPr="00D840E3">
              <w:rPr>
                <w:sz w:val="24"/>
                <w:szCs w:val="24"/>
              </w:rPr>
              <w:tab/>
            </w:r>
          </w:p>
          <w:p w:rsidR="00436E07" w:rsidRPr="00D60603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8D7833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840E3">
              <w:rPr>
                <w:sz w:val="24"/>
                <w:szCs w:val="24"/>
                <w:lang w:val="en-ZA"/>
              </w:rPr>
              <w:t>2023-073328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D840E3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840E3">
              <w:rPr>
                <w:sz w:val="24"/>
                <w:szCs w:val="24"/>
              </w:rPr>
              <w:t>OKASH MOHAMED ABDI V. THE MINISTER OF HOME AFFAIRS</w:t>
            </w:r>
            <w:r w:rsidRPr="00D840E3">
              <w:rPr>
                <w:sz w:val="24"/>
                <w:szCs w:val="24"/>
              </w:rPr>
              <w:tab/>
            </w:r>
          </w:p>
          <w:p w:rsidR="00436E07" w:rsidRPr="00D60603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C725F8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840E3">
              <w:rPr>
                <w:sz w:val="24"/>
                <w:szCs w:val="24"/>
                <w:lang w:val="en-ZA"/>
              </w:rPr>
              <w:t>2023-073328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D840E3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840E3">
              <w:rPr>
                <w:sz w:val="24"/>
                <w:szCs w:val="24"/>
              </w:rPr>
              <w:t>PAMOJA ASSET MANAGEMENT PTY LTD V. SIGEO MINING PTY LTD</w:t>
            </w:r>
            <w:r w:rsidRPr="00D840E3">
              <w:rPr>
                <w:sz w:val="24"/>
                <w:szCs w:val="24"/>
              </w:rPr>
              <w:tab/>
            </w:r>
          </w:p>
          <w:p w:rsidR="00436E07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  <w:p w:rsidR="00467988" w:rsidRPr="00A13496" w:rsidRDefault="00467988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C5472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840E3">
              <w:rPr>
                <w:sz w:val="24"/>
                <w:szCs w:val="24"/>
                <w:lang w:val="en-ZA"/>
              </w:rPr>
              <w:t>2023-031442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37.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D840E3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840E3">
              <w:rPr>
                <w:sz w:val="24"/>
                <w:szCs w:val="24"/>
              </w:rPr>
              <w:t>PATRICIA SEFIKE V. ENERST MASHININI</w:t>
            </w:r>
            <w:r w:rsidRPr="00D840E3">
              <w:rPr>
                <w:sz w:val="24"/>
                <w:szCs w:val="24"/>
              </w:rPr>
              <w:tab/>
            </w:r>
            <w:r w:rsidRPr="00D840E3">
              <w:rPr>
                <w:sz w:val="24"/>
                <w:szCs w:val="24"/>
              </w:rPr>
              <w:tab/>
            </w:r>
          </w:p>
          <w:p w:rsidR="00436E07" w:rsidRPr="00647D31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C5472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840E3">
              <w:rPr>
                <w:sz w:val="24"/>
                <w:szCs w:val="24"/>
                <w:lang w:val="en-ZA"/>
              </w:rPr>
              <w:t>2023-094110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38.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D840E3">
              <w:rPr>
                <w:sz w:val="24"/>
                <w:szCs w:val="24"/>
              </w:rPr>
              <w:t xml:space="preserve">PETER MILLS V. ETTIENE PIERRE VAN DER MERWE </w:t>
            </w:r>
          </w:p>
          <w:p w:rsidR="00436E07" w:rsidRPr="00983E0A" w:rsidRDefault="00436E07" w:rsidP="004D6892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C725F8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840E3">
              <w:rPr>
                <w:sz w:val="24"/>
                <w:szCs w:val="24"/>
                <w:lang w:val="en-ZA"/>
              </w:rPr>
              <w:t>2024-003494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39.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647D31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840E3">
              <w:rPr>
                <w:sz w:val="24"/>
                <w:szCs w:val="24"/>
              </w:rPr>
              <w:t xml:space="preserve">NOSIPHO EUNICE DUDUMASHE V. YS ARCHITECTURAL DESIGNS &amp; ASSOCIATES (PTY) LTD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840E3">
              <w:rPr>
                <w:sz w:val="24"/>
                <w:szCs w:val="24"/>
                <w:lang w:val="en-ZA"/>
              </w:rPr>
              <w:t>2023-046286</w:t>
            </w:r>
          </w:p>
          <w:p w:rsidR="00436E07" w:rsidRPr="007C5472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40.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840E3">
              <w:rPr>
                <w:sz w:val="24"/>
                <w:szCs w:val="24"/>
              </w:rPr>
              <w:t>NUUR HASSAN FARAH V. THE MINISTER OF HOME AFFAIRS</w:t>
            </w:r>
          </w:p>
          <w:p w:rsidR="00436E07" w:rsidRPr="00647D31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840E3">
              <w:rPr>
                <w:sz w:val="24"/>
                <w:szCs w:val="24"/>
              </w:rPr>
              <w:tab/>
            </w:r>
            <w:r w:rsidRPr="00D840E3">
              <w:rPr>
                <w:sz w:val="24"/>
                <w:szCs w:val="24"/>
              </w:rPr>
              <w:tab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C5472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 xml:space="preserve">2023-107043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840E3">
              <w:rPr>
                <w:sz w:val="24"/>
                <w:szCs w:val="24"/>
              </w:rPr>
              <w:t xml:space="preserve">POTPALE INVESTMENTS (RF) (PTY) LIMITED V. ITUMELENG ISRAEL DINTWA </w:t>
            </w:r>
          </w:p>
          <w:p w:rsidR="00436E07" w:rsidRPr="00D840E3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7C5472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840E3">
              <w:rPr>
                <w:sz w:val="24"/>
                <w:szCs w:val="24"/>
                <w:lang w:val="en-ZA"/>
              </w:rPr>
              <w:t xml:space="preserve"> 2023-083989</w:t>
            </w:r>
            <w:r w:rsidRPr="00D840E3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36E07" w:rsidRPr="00E35262" w:rsidTr="004D6892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65323C">
              <w:rPr>
                <w:sz w:val="24"/>
                <w:szCs w:val="24"/>
              </w:rPr>
              <w:t>PINDROP (PTY) LTD V. T</w:t>
            </w:r>
            <w:bookmarkStart w:id="0" w:name="_GoBack"/>
            <w:bookmarkEnd w:id="0"/>
            <w:r w:rsidRPr="0065323C">
              <w:rPr>
                <w:sz w:val="24"/>
                <w:szCs w:val="24"/>
              </w:rPr>
              <w:t xml:space="preserve">ECHSEEDS TELECOMMUNICATIONS (PTY) LTD </w:t>
            </w:r>
          </w:p>
          <w:p w:rsidR="00436E07" w:rsidRPr="00D840E3" w:rsidRDefault="00436E07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Pr="00D840E3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5323C">
              <w:rPr>
                <w:sz w:val="24"/>
                <w:szCs w:val="24"/>
                <w:lang w:val="en-ZA"/>
              </w:rPr>
              <w:t>2023-050510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07" w:rsidRDefault="00436E07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</w:tbl>
    <w:p w:rsidR="00436E07" w:rsidRDefault="00436E07" w:rsidP="00436E07"/>
    <w:p w:rsidR="00436E07" w:rsidRDefault="00436E07" w:rsidP="00436E07"/>
    <w:p w:rsidR="00436E07" w:rsidRDefault="00436E07" w:rsidP="00436E07"/>
    <w:p w:rsidR="00AF6371" w:rsidRDefault="00BD0ABE"/>
    <w:sectPr w:rsidR="00AF6371" w:rsidSect="00436E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07"/>
    <w:rsid w:val="00436E07"/>
    <w:rsid w:val="00467988"/>
    <w:rsid w:val="009D311F"/>
    <w:rsid w:val="00A438DB"/>
    <w:rsid w:val="00B92E42"/>
    <w:rsid w:val="00BD0ABE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2D338"/>
  <w15:chartTrackingRefBased/>
  <w15:docId w15:val="{AA08EBE9-B667-4E51-86E1-D29A4CEA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vase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2024-03-22T08:19:00Z</dcterms:created>
  <dcterms:modified xsi:type="dcterms:W3CDTF">2024-03-22T08:19:00Z</dcterms:modified>
</cp:coreProperties>
</file>