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66" w:rsidRPr="000A76D4" w:rsidRDefault="003E6266" w:rsidP="003E6266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2FAB2936" wp14:editId="5458D70E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266" w:rsidRPr="00DA7926" w:rsidRDefault="003E6266" w:rsidP="003E6266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3E6266" w:rsidRPr="00DA7926" w:rsidRDefault="003E6266" w:rsidP="003E6266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3E6266" w:rsidRPr="00DA7926" w:rsidRDefault="003E6266" w:rsidP="003E6266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3E6266" w:rsidRPr="00DA7926" w:rsidRDefault="003E6266" w:rsidP="003E6266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28 MAY </w:t>
      </w:r>
      <w:r w:rsidRPr="00DA7926">
        <w:rPr>
          <w:rFonts w:cstheme="minorHAnsi"/>
          <w:b/>
          <w:sz w:val="24"/>
          <w:szCs w:val="24"/>
          <w:lang w:val="en-ZA"/>
        </w:rPr>
        <w:t xml:space="preserve"> 2024. </w:t>
      </w:r>
    </w:p>
    <w:p w:rsidR="003E6266" w:rsidRPr="00DA7926" w:rsidRDefault="003E6266" w:rsidP="003E6266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BEFORE THE HONOURABLE JUDGE: </w:t>
      </w:r>
      <w:r>
        <w:rPr>
          <w:rFonts w:cstheme="minorHAnsi"/>
          <w:b/>
          <w:sz w:val="24"/>
          <w:szCs w:val="24"/>
          <w:lang w:val="en-ZA"/>
        </w:rPr>
        <w:t>MAIER FRAWLEY J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                                       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 w:rsidRPr="00DA7926">
        <w:rPr>
          <w:rFonts w:cstheme="minorHAnsi"/>
          <w:b/>
          <w:sz w:val="24"/>
          <w:szCs w:val="24"/>
          <w:lang w:val="en-ZA"/>
        </w:rPr>
        <w:t xml:space="preserve">   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Pr="001E5EE1">
          <w:rPr>
            <w:rStyle w:val="Hyperlink"/>
            <w:b/>
            <w:sz w:val="24"/>
            <w:szCs w:val="24"/>
          </w:rPr>
          <w:t>TKabai@judiciary.org.za</w:t>
        </w:r>
      </w:hyperlink>
    </w:p>
    <w:tbl>
      <w:tblPr>
        <w:tblpPr w:leftFromText="180" w:rightFromText="180" w:vertAnchor="text" w:tblpY="1"/>
        <w:tblOverlap w:val="never"/>
        <w:tblW w:w="13711" w:type="dxa"/>
        <w:tblLayout w:type="fixed"/>
        <w:tblLook w:val="04A0" w:firstRow="1" w:lastRow="0" w:firstColumn="1" w:lastColumn="0" w:noHBand="0" w:noVBand="1"/>
      </w:tblPr>
      <w:tblGrid>
        <w:gridCol w:w="520"/>
        <w:gridCol w:w="10095"/>
        <w:gridCol w:w="2160"/>
        <w:gridCol w:w="936"/>
      </w:tblGrid>
      <w:tr w:rsidR="003E6266" w:rsidRPr="00FE7DA1" w:rsidTr="008C4A19">
        <w:trPr>
          <w:trHeight w:val="6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FE7DA1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78362C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78362C">
              <w:rPr>
                <w:rFonts w:cstheme="minorHAnsi"/>
                <w:sz w:val="24"/>
                <w:szCs w:val="24"/>
              </w:rPr>
              <w:t>SB GUARANTEE COMPANY (PTY) LTD // KHULEKANI VINCENT NGUBANE</w:t>
            </w:r>
          </w:p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362C">
              <w:rPr>
                <w:rFonts w:cstheme="minorHAnsi"/>
                <w:sz w:val="24"/>
                <w:szCs w:val="24"/>
                <w:lang w:val="en-ZA"/>
              </w:rPr>
              <w:t>2019/20570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C848CE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</w:t>
            </w:r>
          </w:p>
        </w:tc>
      </w:tr>
      <w:tr w:rsidR="003E6266" w:rsidRPr="00FE7DA1" w:rsidTr="008C4A19">
        <w:trPr>
          <w:trHeight w:val="4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66" w:rsidRPr="00FE7DA1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78362C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362C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VS RAKOMA</w:t>
            </w:r>
          </w:p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362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362C">
              <w:rPr>
                <w:rFonts w:cstheme="minorHAnsi"/>
                <w:sz w:val="24"/>
                <w:szCs w:val="24"/>
                <w:lang w:val="en-ZA"/>
              </w:rPr>
              <w:t>2022/2211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C848CE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</w:t>
            </w:r>
          </w:p>
        </w:tc>
      </w:tr>
      <w:tr w:rsidR="003E6266" w:rsidRPr="00FE7DA1" w:rsidTr="008C4A19">
        <w:trPr>
          <w:trHeight w:val="1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2768FD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768FD">
              <w:rPr>
                <w:rFonts w:cstheme="minorHAnsi"/>
                <w:sz w:val="24"/>
                <w:szCs w:val="24"/>
              </w:rPr>
              <w:t>HOLLARD INSURANCE COMPANY LIMITED VS HOLOBYE TRADING 2 (PTY) LTD, SIBISI, PHUMUDZO MELBAR &amp; SIBISI, SAMUEL HOLY</w:t>
            </w:r>
          </w:p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768FD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768FD">
              <w:rPr>
                <w:rFonts w:cstheme="minorHAnsi"/>
                <w:sz w:val="24"/>
                <w:szCs w:val="24"/>
                <w:lang w:val="en-ZA"/>
              </w:rPr>
              <w:t>2022/ 7817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C848CE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3E6266" w:rsidRPr="00FE7DA1" w:rsidTr="008C4A19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76CF1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176CF1">
              <w:rPr>
                <w:rFonts w:cstheme="minorHAnsi"/>
                <w:sz w:val="24"/>
                <w:szCs w:val="24"/>
              </w:rPr>
              <w:t>ABSA HOME LOAN GUARANTEE COMPANY (RF) PROPRIETARY LIMITED VS KENNEDY RICAHRD SHIMEKHA</w:t>
            </w:r>
          </w:p>
          <w:p w:rsidR="003E6266" w:rsidRPr="00131550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176CF1">
              <w:rPr>
                <w:rFonts w:cstheme="minorHAnsi"/>
                <w:sz w:val="24"/>
                <w:szCs w:val="24"/>
              </w:rPr>
              <w:lastRenderedPageBreak/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76CF1">
              <w:rPr>
                <w:rFonts w:cstheme="minorHAnsi"/>
                <w:sz w:val="24"/>
                <w:szCs w:val="24"/>
                <w:lang w:val="en-ZA"/>
              </w:rPr>
              <w:lastRenderedPageBreak/>
              <w:t>2020/26248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C848CE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</w:t>
            </w:r>
          </w:p>
        </w:tc>
      </w:tr>
      <w:tr w:rsidR="003E6266" w:rsidRPr="00FE7DA1" w:rsidTr="008C4A19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C52969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2969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LIMITED, ABSA BANK LIMITED VS SBV GROUP PROPRIETARY LIMITD, AND TWO OTHERS</w:t>
            </w:r>
          </w:p>
          <w:p w:rsidR="003E6266" w:rsidRPr="00BF1AE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296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2969">
              <w:rPr>
                <w:rFonts w:cstheme="minorHAnsi"/>
                <w:sz w:val="24"/>
                <w:szCs w:val="24"/>
                <w:lang w:val="en-ZA"/>
              </w:rPr>
              <w:t>2020/12196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C848CE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</w:t>
            </w:r>
          </w:p>
        </w:tc>
      </w:tr>
      <w:tr w:rsidR="003E6266" w:rsidRPr="00FE7DA1" w:rsidTr="008C4A19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C52969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2969">
              <w:rPr>
                <w:rFonts w:cstheme="minorHAnsi"/>
                <w:sz w:val="24"/>
                <w:szCs w:val="24"/>
                <w:lang w:val="en-ZA"/>
              </w:rPr>
              <w:t>NEDBANK LIMITED VS DBM INTERIOR SPACES (PTY) LIMITED &amp; J V BOLUS</w:t>
            </w:r>
          </w:p>
          <w:p w:rsidR="003E6266" w:rsidRPr="00BB21E0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296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2969">
              <w:rPr>
                <w:rFonts w:cstheme="minorHAnsi"/>
                <w:sz w:val="24"/>
                <w:szCs w:val="24"/>
                <w:lang w:val="en-ZA"/>
              </w:rPr>
              <w:t>53170/2021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C848CE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</w:t>
            </w:r>
          </w:p>
        </w:tc>
      </w:tr>
      <w:tr w:rsidR="003E6266" w:rsidRPr="00FE7DA1" w:rsidTr="008C4A19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393F11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93F11">
              <w:rPr>
                <w:rFonts w:cstheme="minorHAnsi"/>
                <w:sz w:val="24"/>
                <w:szCs w:val="24"/>
                <w:lang w:val="en-ZA"/>
              </w:rPr>
              <w:t>ACCELERATE PROPERTY FUND LIMITED // COSCATH TRADING (PTY) LTD T/A HUMBLE HARRYS AND THREE OTHERS</w:t>
            </w:r>
          </w:p>
          <w:p w:rsidR="003E6266" w:rsidRPr="00842EAA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93F1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C848CE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393F11">
              <w:rPr>
                <w:rFonts w:cstheme="minorHAnsi"/>
                <w:lang w:val="en-ZA"/>
              </w:rPr>
              <w:t>2020/36903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C848CE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</w:t>
            </w:r>
          </w:p>
        </w:tc>
      </w:tr>
      <w:tr w:rsidR="003E6266" w:rsidRPr="00FE7DA1" w:rsidTr="008C4A19">
        <w:trPr>
          <w:trHeight w:val="63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40710D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0710D">
              <w:rPr>
                <w:rFonts w:cstheme="minorHAnsi"/>
                <w:sz w:val="24"/>
                <w:szCs w:val="24"/>
                <w:lang w:val="en-ZA"/>
              </w:rPr>
              <w:t>MBONGISENI NDLANGAMANDLA // NJABULO PROSPERIOUS XABA / GRACE NCANYANA XABA</w:t>
            </w:r>
          </w:p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0710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0710D">
              <w:rPr>
                <w:rFonts w:cstheme="minorHAnsi"/>
                <w:sz w:val="24"/>
                <w:szCs w:val="24"/>
                <w:lang w:val="en-ZA"/>
              </w:rPr>
              <w:t>2019/41154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656075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3E6266" w:rsidRPr="00FE7DA1" w:rsidTr="008C4A19">
        <w:trPr>
          <w:trHeight w:val="4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CE08BA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E08BA">
              <w:rPr>
                <w:rFonts w:cstheme="minorHAnsi"/>
                <w:sz w:val="24"/>
                <w:szCs w:val="24"/>
                <w:lang w:val="en-ZA"/>
              </w:rPr>
              <w:t>SB GUARANTEE COMPANY VS EDWIN THABO RAMANAMANE</w:t>
            </w:r>
          </w:p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E08BA">
              <w:rPr>
                <w:rFonts w:cstheme="minorHAnsi"/>
                <w:sz w:val="24"/>
                <w:szCs w:val="24"/>
                <w:lang w:val="en-ZA"/>
              </w:rPr>
              <w:t>2019/24824</w:t>
            </w:r>
            <w:r w:rsidRPr="00CE08B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656075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</w:t>
            </w:r>
          </w:p>
        </w:tc>
      </w:tr>
      <w:tr w:rsidR="003E6266" w:rsidRPr="00FE7DA1" w:rsidTr="008C4A19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2E380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E380F">
              <w:rPr>
                <w:rFonts w:cstheme="minorHAnsi"/>
                <w:sz w:val="24"/>
                <w:szCs w:val="24"/>
                <w:lang w:val="en-ZA"/>
              </w:rPr>
              <w:t>NATARIO, LILIANA ANTONIA (BORN DE FREITAS) VS NATARIO, MARCO ALEXANDRE ANDRADE</w:t>
            </w:r>
          </w:p>
          <w:p w:rsidR="003E6266" w:rsidRPr="00823CAA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E380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E380F">
              <w:rPr>
                <w:rFonts w:cstheme="minorHAnsi"/>
                <w:sz w:val="24"/>
                <w:szCs w:val="24"/>
                <w:lang w:val="en-ZA"/>
              </w:rPr>
              <w:t>30509/2019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FE7DA1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3E6266" w:rsidRPr="00FE7DA1" w:rsidTr="008C4A19">
        <w:trPr>
          <w:trHeight w:val="2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B84532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532">
              <w:rPr>
                <w:rFonts w:cstheme="minorHAnsi"/>
                <w:sz w:val="24"/>
                <w:szCs w:val="24"/>
                <w:lang w:val="en-ZA"/>
              </w:rPr>
              <w:t>SHACKLETON CREDIT MANAGEMENT (PTY) LTD V STANDARD BANK OF SA LTD AND ANATHI MNYAKA</w:t>
            </w:r>
          </w:p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532">
              <w:rPr>
                <w:rFonts w:cstheme="minorHAnsi"/>
                <w:sz w:val="24"/>
                <w:szCs w:val="24"/>
                <w:lang w:val="en-ZA"/>
              </w:rPr>
              <w:t>21050/ 2014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FE7DA1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3E6266" w:rsidRPr="00FE7DA1" w:rsidTr="008C4A19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273D5C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73D5C">
              <w:rPr>
                <w:rFonts w:cstheme="minorHAnsi"/>
                <w:sz w:val="24"/>
                <w:szCs w:val="24"/>
                <w:lang w:val="en-ZA"/>
              </w:rPr>
              <w:t>NONDUMISO MLAMBO vs ASHLEY YOUNGMAN and 2 OTHERS</w:t>
            </w:r>
          </w:p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73D5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2022/23174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FE7DA1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V</w:t>
            </w:r>
          </w:p>
        </w:tc>
      </w:tr>
      <w:tr w:rsidR="003E6266" w:rsidRPr="00FE7DA1" w:rsidTr="008C4A19">
        <w:trPr>
          <w:trHeight w:val="4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13.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E26E8D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6E8D">
              <w:rPr>
                <w:rFonts w:cstheme="minorHAnsi"/>
                <w:sz w:val="24"/>
                <w:szCs w:val="24"/>
                <w:lang w:val="en-ZA"/>
              </w:rPr>
              <w:t>SOUTH AFRICAN SECURITISATION PROGRAMME (RF) LIMITED VS EAST RAND CRANES (PTY) LIMITED</w:t>
            </w:r>
          </w:p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6E8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6E8D">
              <w:rPr>
                <w:rFonts w:cstheme="minorHAnsi"/>
                <w:sz w:val="24"/>
                <w:szCs w:val="24"/>
                <w:lang w:val="en-ZA"/>
              </w:rPr>
              <w:t>2017/49268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B508FC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3E6266" w:rsidRPr="00FE7DA1" w:rsidTr="008C4A19">
        <w:trPr>
          <w:trHeight w:val="4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DD1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D13D7">
              <w:rPr>
                <w:rFonts w:cstheme="minorHAnsi"/>
                <w:sz w:val="24"/>
                <w:szCs w:val="24"/>
                <w:lang w:val="en-ZA"/>
              </w:rPr>
              <w:t>MULAUDZI N.F. VS MINISTER OF POLICE &amp; ANOTHER</w:t>
            </w:r>
          </w:p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D13D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D13D7">
              <w:rPr>
                <w:rFonts w:cstheme="minorHAnsi"/>
                <w:sz w:val="24"/>
                <w:szCs w:val="24"/>
                <w:lang w:val="en-ZA"/>
              </w:rPr>
              <w:t>2019/43364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FE7DA1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3E6266" w:rsidRPr="00FE7DA1" w:rsidTr="008C4A19">
        <w:trPr>
          <w:trHeight w:val="33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6907CE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907CE">
              <w:rPr>
                <w:rFonts w:cstheme="minorHAnsi"/>
                <w:sz w:val="24"/>
                <w:szCs w:val="24"/>
                <w:lang w:val="en-ZA"/>
              </w:rPr>
              <w:t>SIGIDI EUNICE OBO MPHO V ROAD ACCIDENT FUND</w:t>
            </w:r>
          </w:p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907C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907CE">
              <w:rPr>
                <w:rFonts w:cstheme="minorHAnsi"/>
                <w:sz w:val="24"/>
                <w:szCs w:val="24"/>
                <w:lang w:val="en-ZA"/>
              </w:rPr>
              <w:t>2020/31839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FE7DA1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GF</w:t>
            </w:r>
          </w:p>
        </w:tc>
      </w:tr>
      <w:tr w:rsidR="003E6266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BD2E21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D2E21">
              <w:rPr>
                <w:rFonts w:cstheme="minorHAnsi"/>
                <w:sz w:val="24"/>
                <w:szCs w:val="24"/>
                <w:lang w:val="en-ZA"/>
              </w:rPr>
              <w:t>DANIELA MAURER vs PETER LANZ</w:t>
            </w:r>
          </w:p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D2E2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D2E21">
              <w:rPr>
                <w:rFonts w:cstheme="minorHAnsi"/>
                <w:sz w:val="24"/>
                <w:szCs w:val="24"/>
                <w:lang w:val="en-ZA"/>
              </w:rPr>
              <w:t>43542/2016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FE7DA1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GF</w:t>
            </w:r>
          </w:p>
        </w:tc>
      </w:tr>
      <w:tr w:rsidR="003E6266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45301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53017">
              <w:rPr>
                <w:rFonts w:cstheme="minorHAnsi"/>
                <w:sz w:val="24"/>
                <w:szCs w:val="24"/>
                <w:lang w:val="en-ZA"/>
              </w:rPr>
              <w:t>BMW FINANCIAL SERVICES (SOUTH AFRICA) (PTY) LTD vs ALAN WEBB</w:t>
            </w:r>
          </w:p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5301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2016/45064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FE7DA1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3E6266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45301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53017">
              <w:rPr>
                <w:rFonts w:cstheme="minorHAnsi"/>
                <w:sz w:val="24"/>
                <w:szCs w:val="24"/>
                <w:lang w:val="en-ZA"/>
              </w:rPr>
              <w:t>KGAUTLHE, LEBOGANG MARTHA VS ROAD ACCIDENT FUND</w:t>
            </w:r>
          </w:p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5301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5A089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53017">
              <w:rPr>
                <w:rFonts w:cstheme="minorHAnsi"/>
                <w:sz w:val="24"/>
                <w:szCs w:val="24"/>
                <w:lang w:val="en-ZA"/>
              </w:rPr>
              <w:t>2021</w:t>
            </w:r>
            <w:r>
              <w:rPr>
                <w:rFonts w:cstheme="minorHAnsi"/>
                <w:sz w:val="24"/>
                <w:szCs w:val="24"/>
                <w:lang w:val="en-ZA"/>
              </w:rPr>
              <w:t>/39696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FE7DA1" w:rsidRDefault="003E626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GF</w:t>
            </w:r>
          </w:p>
        </w:tc>
      </w:tr>
      <w:tr w:rsidR="003E6266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D0234E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0234E">
              <w:rPr>
                <w:rFonts w:cstheme="minorHAnsi"/>
                <w:sz w:val="24"/>
                <w:szCs w:val="24"/>
                <w:lang w:val="en-ZA"/>
              </w:rPr>
              <w:t>SHACKLETON CREDIT MANAGEMENT (PTY) LTD V FIRSTRAND BANK LTD T/A WESBANK AND HENRY CROMHOUT</w:t>
            </w:r>
          </w:p>
          <w:p w:rsidR="003E6266" w:rsidRPr="00823CAA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0234E">
              <w:rPr>
                <w:rFonts w:cstheme="minorHAnsi"/>
                <w:sz w:val="24"/>
                <w:szCs w:val="24"/>
                <w:lang w:val="en-ZA"/>
              </w:rPr>
              <w:t>9628/ 2011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3E6266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CC024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C0246">
              <w:rPr>
                <w:rFonts w:cstheme="minorHAnsi"/>
                <w:sz w:val="24"/>
                <w:szCs w:val="24"/>
                <w:lang w:val="en-ZA"/>
              </w:rPr>
              <w:t>SOUTH AFRICAN SECURITISATION PROGRAMME (RF) LTD / DETERMENT TASK FORCE SECURITY SERVICES (PTY) LTD &amp; ANOTHER</w:t>
            </w:r>
          </w:p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3E6266" w:rsidRPr="00823CAA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C0246">
              <w:rPr>
                <w:rFonts w:cstheme="minorHAnsi"/>
                <w:sz w:val="24"/>
                <w:szCs w:val="24"/>
                <w:lang w:val="en-ZA"/>
              </w:rPr>
              <w:t>2022/3520</w:t>
            </w:r>
            <w:r w:rsidRPr="00CC024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3E6266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21.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CB195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195F">
              <w:rPr>
                <w:rFonts w:cstheme="minorHAnsi"/>
                <w:sz w:val="24"/>
                <w:szCs w:val="24"/>
                <w:lang w:val="en-ZA"/>
              </w:rPr>
              <w:t>SB GUARANTEE COMPANY RF PROPRIETARY LIMITED VS NGOVENI: OWEN &amp; NGOVENI: NOMFUNDO PRECIOUS</w:t>
            </w:r>
          </w:p>
          <w:p w:rsidR="003E6266" w:rsidRPr="00823CAA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195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195F">
              <w:rPr>
                <w:rFonts w:cstheme="minorHAnsi"/>
                <w:sz w:val="24"/>
                <w:szCs w:val="24"/>
                <w:lang w:val="en-ZA"/>
              </w:rPr>
              <w:t>2022/9661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3E6266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D02B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02B66">
              <w:rPr>
                <w:rFonts w:cstheme="minorHAnsi"/>
                <w:sz w:val="24"/>
                <w:szCs w:val="24"/>
                <w:lang w:val="en-ZA"/>
              </w:rPr>
              <w:t>SAWINDU 08 (RF) (PTY) LTD // DINEO BETTY MOKWENA &amp; ANOTHER</w:t>
            </w:r>
          </w:p>
          <w:p w:rsidR="003E6266" w:rsidRPr="00823CAA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02B66">
              <w:rPr>
                <w:rFonts w:cstheme="minorHAnsi"/>
                <w:sz w:val="24"/>
                <w:szCs w:val="24"/>
                <w:lang w:val="en-ZA"/>
              </w:rPr>
              <w:t>2022/10227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3E6266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2569BB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proofErr w:type="gramStart"/>
            <w:r w:rsidRPr="002569BB">
              <w:rPr>
                <w:rFonts w:cstheme="minorHAnsi"/>
                <w:sz w:val="24"/>
                <w:szCs w:val="24"/>
                <w:lang w:val="en-ZA"/>
              </w:rPr>
              <w:t>TRANSFER )</w:t>
            </w:r>
            <w:proofErr w:type="gramEnd"/>
            <w:r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  <w:r w:rsidRPr="002569BB">
              <w:rPr>
                <w:rFonts w:cstheme="minorHAnsi"/>
                <w:sz w:val="24"/>
                <w:szCs w:val="24"/>
                <w:lang w:val="en-ZA"/>
              </w:rPr>
              <w:t>SITHOLE FAITH VS THE MINISTER OF POLICE</w:t>
            </w:r>
          </w:p>
          <w:p w:rsidR="003E6266" w:rsidRPr="00823CAA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69B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569BB">
              <w:rPr>
                <w:rFonts w:cstheme="minorHAnsi"/>
                <w:sz w:val="24"/>
                <w:szCs w:val="24"/>
                <w:lang w:val="en-ZA"/>
              </w:rPr>
              <w:t>2015/29865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3E6266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31FA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31FA7">
              <w:rPr>
                <w:rFonts w:cstheme="minorHAnsi"/>
                <w:sz w:val="24"/>
                <w:szCs w:val="24"/>
                <w:lang w:val="en-ZA"/>
              </w:rPr>
              <w:t>NGCOBO THOMAS VS THE MINISTER OF POLICE</w:t>
            </w:r>
          </w:p>
          <w:p w:rsidR="003E6266" w:rsidRPr="00C4642D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31F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31FA7">
              <w:rPr>
                <w:rFonts w:cstheme="minorHAnsi"/>
                <w:sz w:val="24"/>
                <w:szCs w:val="24"/>
                <w:lang w:val="en-ZA"/>
              </w:rPr>
              <w:t>2015/25715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D2540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3E6266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DD064A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D064A">
              <w:rPr>
                <w:rFonts w:cstheme="minorHAnsi"/>
                <w:sz w:val="24"/>
                <w:szCs w:val="24"/>
                <w:lang w:val="en-ZA"/>
              </w:rPr>
              <w:t>BOLOKA PATRICK VS THE MINISTER OF POLICE</w:t>
            </w:r>
          </w:p>
          <w:p w:rsidR="003E6266" w:rsidRPr="00823CAA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D064A">
              <w:rPr>
                <w:rFonts w:cstheme="minorHAnsi"/>
                <w:sz w:val="24"/>
                <w:szCs w:val="24"/>
                <w:lang w:val="en-ZA"/>
              </w:rPr>
              <w:t>2015/25717</w:t>
            </w:r>
            <w:r w:rsidRPr="00DD064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D2540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3E6266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C20BCB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20BCB">
              <w:rPr>
                <w:rFonts w:cstheme="minorHAnsi"/>
                <w:sz w:val="24"/>
                <w:szCs w:val="24"/>
                <w:lang w:val="en-ZA"/>
              </w:rPr>
              <w:t>STONEWALL BODY CORPORATE // MOTLHALE AND 2 OTHERS</w:t>
            </w:r>
          </w:p>
          <w:p w:rsidR="003E6266" w:rsidRPr="00D2540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20BC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D2540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</w:t>
            </w:r>
            <w:r w:rsidRPr="00C20BCB">
              <w:rPr>
                <w:rFonts w:cstheme="minorHAnsi"/>
                <w:sz w:val="24"/>
                <w:szCs w:val="24"/>
                <w:lang w:val="en-ZA"/>
              </w:rPr>
              <w:t>21/53877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D2540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3E6266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E30504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0504">
              <w:rPr>
                <w:rFonts w:cstheme="minorHAnsi"/>
                <w:sz w:val="24"/>
                <w:szCs w:val="24"/>
                <w:lang w:val="en-ZA"/>
              </w:rPr>
              <w:t>SAWINDU 08 (RF) (PTY) LTD VS MATHETE: MOKHESE ALPHEUS</w:t>
            </w:r>
          </w:p>
          <w:p w:rsidR="003E6266" w:rsidRPr="00D2540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050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D2540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0504">
              <w:rPr>
                <w:rFonts w:cstheme="minorHAnsi"/>
                <w:sz w:val="24"/>
                <w:szCs w:val="24"/>
                <w:lang w:val="en-ZA"/>
              </w:rPr>
              <w:t>2020/38898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D2540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AV</w:t>
            </w:r>
          </w:p>
        </w:tc>
      </w:tr>
      <w:tr w:rsidR="003E6266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1253D7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D07869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07869">
              <w:rPr>
                <w:rFonts w:cstheme="minorHAnsi"/>
                <w:sz w:val="24"/>
                <w:szCs w:val="24"/>
                <w:lang w:val="en-ZA"/>
              </w:rPr>
              <w:t>JOSEPH NENI TSHABALALA V DARRYL WILLIAMS AND OTHERS</w:t>
            </w:r>
          </w:p>
          <w:p w:rsidR="003E6266" w:rsidRPr="00C4642D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0786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07869">
              <w:rPr>
                <w:rFonts w:cstheme="minorHAnsi"/>
                <w:sz w:val="24"/>
                <w:szCs w:val="24"/>
                <w:lang w:val="en-ZA"/>
              </w:rPr>
              <w:t>2017/04159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3E6266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6757B9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757B9">
              <w:rPr>
                <w:rFonts w:cstheme="minorHAnsi"/>
                <w:sz w:val="24"/>
                <w:szCs w:val="24"/>
                <w:lang w:val="en-ZA"/>
              </w:rPr>
              <w:t>THULANI MASANABO VS THE MINISTER OF POLICE</w:t>
            </w:r>
          </w:p>
          <w:p w:rsidR="003E6266" w:rsidRPr="00823CAA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757B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757B9">
              <w:rPr>
                <w:rFonts w:cstheme="minorHAnsi"/>
                <w:sz w:val="24"/>
                <w:szCs w:val="24"/>
                <w:lang w:val="en-ZA"/>
              </w:rPr>
              <w:t>2015/32876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3E6266" w:rsidRPr="00FE7DA1" w:rsidTr="008C4A19">
        <w:trPr>
          <w:trHeight w:val="6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30.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Pr="0088508F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8508F">
              <w:rPr>
                <w:rFonts w:cstheme="minorHAnsi"/>
                <w:sz w:val="24"/>
                <w:szCs w:val="24"/>
                <w:lang w:val="en-ZA"/>
              </w:rPr>
              <w:t>MANGANYA, KHENSANI MEMORIAH // MANGANYA, PETER</w:t>
            </w:r>
          </w:p>
          <w:p w:rsidR="003E6266" w:rsidRPr="00823CAA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</w:t>
            </w:r>
            <w:r w:rsidRPr="0088508F">
              <w:rPr>
                <w:rFonts w:cstheme="minorHAnsi"/>
                <w:sz w:val="24"/>
                <w:szCs w:val="24"/>
                <w:lang w:val="en-ZA"/>
              </w:rPr>
              <w:t>21/47580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66" w:rsidRDefault="003E626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EP</w:t>
            </w:r>
          </w:p>
        </w:tc>
      </w:tr>
    </w:tbl>
    <w:p w:rsidR="003E6266" w:rsidRDefault="003E6266" w:rsidP="003E6266"/>
    <w:p w:rsidR="003E6266" w:rsidRDefault="003E6266" w:rsidP="003E6266"/>
    <w:p w:rsidR="00AF6371" w:rsidRDefault="003E6266">
      <w:bookmarkStart w:id="0" w:name="_GoBack"/>
      <w:bookmarkEnd w:id="0"/>
    </w:p>
    <w:sectPr w:rsidR="00AF6371" w:rsidSect="003E62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66"/>
    <w:rsid w:val="003E6266"/>
    <w:rsid w:val="00A438DB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91854-335D-437C-BE3A-B62D4707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abai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1</cp:revision>
  <dcterms:created xsi:type="dcterms:W3CDTF">2024-05-20T09:13:00Z</dcterms:created>
  <dcterms:modified xsi:type="dcterms:W3CDTF">2024-05-20T09:14:00Z</dcterms:modified>
</cp:coreProperties>
</file>