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55" w:rsidRPr="000A76D4" w:rsidRDefault="00DF0155" w:rsidP="00DF0155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r w:rsidRPr="000A76D4">
        <w:rPr>
          <w:b/>
          <w:noProof/>
          <w:sz w:val="24"/>
          <w:szCs w:val="24"/>
        </w:rPr>
        <w:drawing>
          <wp:inline distT="0" distB="0" distL="0" distR="0" wp14:anchorId="1E4C1245" wp14:editId="6765B50F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155" w:rsidRPr="00DA7926" w:rsidRDefault="00DF0155" w:rsidP="00DF0155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:rsidR="00DF0155" w:rsidRPr="00DA7926" w:rsidRDefault="00DF0155" w:rsidP="00DF0155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:rsidR="00DF0155" w:rsidRPr="00DA7926" w:rsidRDefault="00DF0155" w:rsidP="00DF0155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:rsidR="00DF0155" w:rsidRPr="00DA7926" w:rsidRDefault="00DF0155" w:rsidP="00DF0155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4 JUNE </w:t>
      </w:r>
      <w:r w:rsidRPr="00DA7926">
        <w:rPr>
          <w:rFonts w:cstheme="minorHAnsi"/>
          <w:b/>
          <w:sz w:val="24"/>
          <w:szCs w:val="24"/>
          <w:lang w:val="en-ZA"/>
        </w:rPr>
        <w:t xml:space="preserve">2024. </w:t>
      </w:r>
    </w:p>
    <w:p w:rsidR="00DF0155" w:rsidRPr="00DA7926" w:rsidRDefault="00DF0155" w:rsidP="00DF0155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JUDGE:</w:t>
      </w:r>
      <w:r w:rsidRPr="00E73FD9">
        <w:t xml:space="preserve"> </w:t>
      </w:r>
      <w:r>
        <w:t xml:space="preserve"> </w:t>
      </w:r>
      <w:r w:rsidRPr="00ED5E97">
        <w:rPr>
          <w:b/>
        </w:rPr>
        <w:t>TODD A</w:t>
      </w:r>
      <w:r w:rsidRPr="00ED5E97">
        <w:rPr>
          <w:rFonts w:cstheme="minorHAnsi"/>
          <w:b/>
          <w:sz w:val="24"/>
          <w:szCs w:val="24"/>
          <w:lang w:val="en-ZA"/>
        </w:rPr>
        <w:t>J</w:t>
      </w:r>
      <w:r w:rsidRPr="00DA7926">
        <w:rPr>
          <w:rFonts w:cstheme="minorHAnsi"/>
          <w:b/>
          <w:sz w:val="24"/>
          <w:szCs w:val="24"/>
          <w:lang w:val="en-ZA"/>
        </w:rPr>
        <w:t xml:space="preserve"> </w:t>
      </w:r>
      <w:r>
        <w:rPr>
          <w:rFonts w:cstheme="minorHAnsi"/>
          <w:b/>
          <w:sz w:val="24"/>
          <w:szCs w:val="24"/>
          <w:lang w:val="en-ZA"/>
        </w:rPr>
        <w:t xml:space="preserve">                                               </w:t>
      </w:r>
      <w:r w:rsidRPr="00DA7926">
        <w:rPr>
          <w:rFonts w:cstheme="minorHAnsi"/>
          <w:b/>
          <w:sz w:val="24"/>
          <w:szCs w:val="24"/>
          <w:lang w:val="en-ZA"/>
        </w:rPr>
        <w:t>JUDGE’S SECRETARY:</w:t>
      </w:r>
      <w:r w:rsidRPr="00DA7926">
        <w:rPr>
          <w:sz w:val="24"/>
          <w:szCs w:val="24"/>
        </w:rPr>
        <w:t xml:space="preserve"> </w:t>
      </w:r>
      <w:hyperlink r:id="rId5" w:history="1">
        <w:r w:rsidRPr="002B3BD0">
          <w:rPr>
            <w:rStyle w:val="Hyperlink"/>
            <w:b/>
            <w:sz w:val="24"/>
            <w:szCs w:val="24"/>
          </w:rPr>
          <w:t>Tndau@judiciary.org.za</w:t>
        </w:r>
      </w:hyperlink>
      <w:r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3711" w:type="dxa"/>
        <w:tblLayout w:type="fixed"/>
        <w:tblLook w:val="04A0" w:firstRow="1" w:lastRow="0" w:firstColumn="1" w:lastColumn="0" w:noHBand="0" w:noVBand="1"/>
      </w:tblPr>
      <w:tblGrid>
        <w:gridCol w:w="1075"/>
        <w:gridCol w:w="9540"/>
        <w:gridCol w:w="2160"/>
        <w:gridCol w:w="936"/>
      </w:tblGrid>
      <w:tr w:rsidR="00DF0155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FE7DA1" w:rsidRDefault="00DF0155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4B2B71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B2B71">
              <w:rPr>
                <w:rFonts w:cstheme="minorHAnsi"/>
                <w:sz w:val="24"/>
                <w:szCs w:val="24"/>
                <w:lang w:val="en-ZA"/>
              </w:rPr>
              <w:t>SB G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UARANTEE COMPANY (RF) PTY LTD </w:t>
            </w:r>
            <w:proofErr w:type="gramStart"/>
            <w:r>
              <w:rPr>
                <w:rFonts w:cstheme="minorHAnsi"/>
                <w:sz w:val="24"/>
                <w:szCs w:val="24"/>
                <w:lang w:val="en-ZA"/>
              </w:rPr>
              <w:t xml:space="preserve">VS </w:t>
            </w:r>
            <w:r w:rsidRPr="004B2B71">
              <w:rPr>
                <w:rFonts w:cstheme="minorHAnsi"/>
                <w:sz w:val="24"/>
                <w:szCs w:val="24"/>
                <w:lang w:val="en-ZA"/>
              </w:rPr>
              <w:t xml:space="preserve"> DJAMILA</w:t>
            </w:r>
            <w:proofErr w:type="gramEnd"/>
            <w:r w:rsidRPr="004B2B71">
              <w:rPr>
                <w:rFonts w:cstheme="minorHAnsi"/>
                <w:sz w:val="24"/>
                <w:szCs w:val="24"/>
                <w:lang w:val="en-ZA"/>
              </w:rPr>
              <w:t xml:space="preserve"> GEMSTONES IMPORT AND EXPORT PTY LTD &amp; K DIABY</w:t>
            </w:r>
          </w:p>
          <w:p w:rsidR="00DF0155" w:rsidRPr="005A089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B2B71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5A089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</w:t>
            </w:r>
            <w:r w:rsidRPr="004B2B71">
              <w:rPr>
                <w:rFonts w:cstheme="minorHAnsi"/>
                <w:sz w:val="24"/>
                <w:szCs w:val="24"/>
                <w:lang w:val="en-ZA"/>
              </w:rPr>
              <w:t>21/41261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FE7DA1" w:rsidRDefault="00DF0155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D</w:t>
            </w:r>
          </w:p>
        </w:tc>
      </w:tr>
      <w:tr w:rsidR="00DF0155" w:rsidRPr="00FE7DA1" w:rsidTr="008C4A19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55" w:rsidRPr="00FE7DA1" w:rsidRDefault="00DF0155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3E0853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E0853">
              <w:rPr>
                <w:rFonts w:cstheme="minorHAnsi"/>
                <w:sz w:val="24"/>
                <w:szCs w:val="24"/>
                <w:lang w:val="en-ZA"/>
              </w:rPr>
              <w:t>S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OUTH AFRICAN (PTY) LIMITED </w:t>
            </w:r>
            <w:proofErr w:type="gramStart"/>
            <w:r>
              <w:rPr>
                <w:rFonts w:cstheme="minorHAnsi"/>
                <w:sz w:val="24"/>
                <w:szCs w:val="24"/>
                <w:lang w:val="en-ZA"/>
              </w:rPr>
              <w:t xml:space="preserve">/ </w:t>
            </w:r>
            <w:r w:rsidRPr="003E0853">
              <w:rPr>
                <w:rFonts w:cstheme="minorHAnsi"/>
                <w:sz w:val="24"/>
                <w:szCs w:val="24"/>
                <w:lang w:val="en-ZA"/>
              </w:rPr>
              <w:t xml:space="preserve"> SASFIN</w:t>
            </w:r>
            <w:proofErr w:type="gramEnd"/>
            <w:r w:rsidRPr="003E0853">
              <w:rPr>
                <w:rFonts w:cstheme="minorHAnsi"/>
                <w:sz w:val="24"/>
                <w:szCs w:val="24"/>
                <w:lang w:val="en-ZA"/>
              </w:rPr>
              <w:t xml:space="preserve"> BANK LIMITED / SUNLYN (PTY) LTD VS EXTREME REPAIR SOLUTION (PTY) LTD / BORAIN, PETER CLAUDE/ WHITE AURETTE J</w:t>
            </w:r>
          </w:p>
          <w:p w:rsidR="00DF0155" w:rsidRPr="005A089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E0853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5A089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E0853">
              <w:rPr>
                <w:rFonts w:cstheme="minorHAnsi"/>
                <w:sz w:val="24"/>
                <w:szCs w:val="24"/>
                <w:lang w:val="en-ZA"/>
              </w:rPr>
              <w:t>2022/2551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FE7DA1" w:rsidRDefault="00DF0155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O</w:t>
            </w:r>
          </w:p>
        </w:tc>
      </w:tr>
      <w:tr w:rsidR="00DF0155" w:rsidRPr="00FE7DA1" w:rsidTr="008C4A19">
        <w:trPr>
          <w:trHeight w:val="1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28249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249F">
              <w:rPr>
                <w:rFonts w:cstheme="minorHAnsi"/>
                <w:sz w:val="24"/>
                <w:szCs w:val="24"/>
                <w:lang w:val="en-ZA"/>
              </w:rPr>
              <w:t>NKGA EVANS KEKANA VS KGOMOTSO NTELEKI</w:t>
            </w:r>
          </w:p>
          <w:p w:rsidR="00260493" w:rsidRDefault="00260493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DF0155" w:rsidRPr="005A089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249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5A089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2021/57988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FE7DA1" w:rsidRDefault="00DF0155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EU</w:t>
            </w:r>
          </w:p>
        </w:tc>
      </w:tr>
      <w:tr w:rsidR="00DF0155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5828CB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828CB">
              <w:rPr>
                <w:rFonts w:cstheme="minorHAnsi"/>
                <w:sz w:val="24"/>
                <w:szCs w:val="24"/>
                <w:lang w:val="en-ZA"/>
              </w:rPr>
              <w:t>FIRSTRAND BANK LTD (FNB DIVISION) VS KEHUMILE MASEBELANGA</w:t>
            </w:r>
          </w:p>
          <w:p w:rsidR="00DF0155" w:rsidRPr="002C4EED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828C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5A089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2021/16534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DF0155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D7009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 xml:space="preserve">ZWANE: D G OBO ZWANE: S A </w:t>
            </w:r>
            <w:proofErr w:type="gramStart"/>
            <w:r>
              <w:rPr>
                <w:rFonts w:cstheme="minorHAnsi"/>
                <w:sz w:val="24"/>
                <w:szCs w:val="24"/>
                <w:lang w:val="en-ZA"/>
              </w:rPr>
              <w:t xml:space="preserve">VS </w:t>
            </w:r>
            <w:r w:rsidRPr="00D70095">
              <w:rPr>
                <w:rFonts w:cstheme="minorHAnsi"/>
                <w:sz w:val="24"/>
                <w:szCs w:val="24"/>
                <w:lang w:val="en-ZA"/>
              </w:rPr>
              <w:t xml:space="preserve"> MEC</w:t>
            </w:r>
            <w:proofErr w:type="gramEnd"/>
            <w:r w:rsidRPr="00D70095">
              <w:rPr>
                <w:rFonts w:cstheme="minorHAnsi"/>
                <w:sz w:val="24"/>
                <w:szCs w:val="24"/>
                <w:lang w:val="en-ZA"/>
              </w:rPr>
              <w:t xml:space="preserve"> FOR HEALTH, GAUTENG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2022/23618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DF0155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3B6A22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6A22">
              <w:rPr>
                <w:rFonts w:cstheme="minorHAnsi"/>
                <w:sz w:val="24"/>
                <w:szCs w:val="24"/>
                <w:lang w:val="en-ZA"/>
              </w:rPr>
              <w:t>KGET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JEPE: M E OBO MAKGALEMANE: S T </w:t>
            </w:r>
            <w:proofErr w:type="gramStart"/>
            <w:r>
              <w:rPr>
                <w:rFonts w:cstheme="minorHAnsi"/>
                <w:sz w:val="24"/>
                <w:szCs w:val="24"/>
                <w:lang w:val="en-ZA"/>
              </w:rPr>
              <w:t xml:space="preserve">VS </w:t>
            </w:r>
            <w:r w:rsidRPr="003B6A22">
              <w:rPr>
                <w:rFonts w:cstheme="minorHAnsi"/>
                <w:sz w:val="24"/>
                <w:szCs w:val="24"/>
                <w:lang w:val="en-ZA"/>
              </w:rPr>
              <w:t xml:space="preserve"> MEC</w:t>
            </w:r>
            <w:proofErr w:type="gramEnd"/>
            <w:r w:rsidRPr="003B6A22">
              <w:rPr>
                <w:rFonts w:cstheme="minorHAnsi"/>
                <w:sz w:val="24"/>
                <w:szCs w:val="24"/>
                <w:lang w:val="en-ZA"/>
              </w:rPr>
              <w:t xml:space="preserve"> FOR HEALTH, GAUTENG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6A2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2022/20545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DF0155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BB415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B4157">
              <w:rPr>
                <w:rFonts w:cstheme="minorHAnsi"/>
                <w:sz w:val="24"/>
                <w:szCs w:val="24"/>
                <w:lang w:val="en-ZA"/>
              </w:rPr>
              <w:t xml:space="preserve">(CURATOR -AD-LITEM) </w:t>
            </w:r>
            <w:proofErr w:type="gramStart"/>
            <w:r w:rsidRPr="00BB4157">
              <w:rPr>
                <w:rFonts w:cstheme="minorHAnsi"/>
                <w:sz w:val="24"/>
                <w:szCs w:val="24"/>
                <w:lang w:val="en-ZA"/>
              </w:rPr>
              <w:t>MASHABELA .K</w:t>
            </w:r>
            <w:proofErr w:type="gramEnd"/>
            <w:r w:rsidRPr="00BB4157">
              <w:rPr>
                <w:rFonts w:cstheme="minorHAnsi"/>
                <w:sz w:val="24"/>
                <w:szCs w:val="24"/>
                <w:lang w:val="en-ZA"/>
              </w:rPr>
              <w:t xml:space="preserve"> VS RAF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B415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B4157">
              <w:rPr>
                <w:rFonts w:cstheme="minorHAnsi"/>
                <w:sz w:val="24"/>
                <w:szCs w:val="24"/>
                <w:lang w:val="en-ZA"/>
              </w:rPr>
              <w:t>2017/42598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EP</w:t>
            </w:r>
          </w:p>
        </w:tc>
      </w:tr>
      <w:tr w:rsidR="00DF0155" w:rsidRPr="00FE7DA1" w:rsidTr="008C4A19">
        <w:trPr>
          <w:trHeight w:val="6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080A7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 xml:space="preserve">MALULEKE MIYELANI VINCENT </w:t>
            </w:r>
            <w:proofErr w:type="gramStart"/>
            <w:r>
              <w:rPr>
                <w:rFonts w:cstheme="minorHAnsi"/>
                <w:sz w:val="24"/>
                <w:szCs w:val="24"/>
                <w:lang w:val="en-ZA"/>
              </w:rPr>
              <w:t xml:space="preserve">VS </w:t>
            </w:r>
            <w:r w:rsidRPr="00080A7A">
              <w:rPr>
                <w:rFonts w:cstheme="minorHAnsi"/>
                <w:sz w:val="24"/>
                <w:szCs w:val="24"/>
                <w:lang w:val="en-ZA"/>
              </w:rPr>
              <w:t xml:space="preserve"> NEDBANK</w:t>
            </w:r>
            <w:proofErr w:type="gramEnd"/>
            <w:r w:rsidRPr="00080A7A">
              <w:rPr>
                <w:rFonts w:cstheme="minorHAnsi"/>
                <w:sz w:val="24"/>
                <w:szCs w:val="24"/>
                <w:lang w:val="en-ZA"/>
              </w:rPr>
              <w:t xml:space="preserve"> LTD &amp; OTHERS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80A7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2021/54498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DF0155" w:rsidRPr="00FE7DA1" w:rsidTr="008C4A19">
        <w:trPr>
          <w:trHeight w:val="4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A071B9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071B9">
              <w:rPr>
                <w:rFonts w:cstheme="minorHAnsi"/>
                <w:sz w:val="24"/>
                <w:szCs w:val="24"/>
                <w:lang w:val="en-ZA"/>
              </w:rPr>
              <w:t>SIBANDE MANDLA JOHANNES V NOMSA HUMULIA SENAKO ORDER</w:t>
            </w:r>
          </w:p>
          <w:p w:rsidR="00DF0155" w:rsidRPr="00C4642D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071B9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2021/31865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DF0155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8A3C9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GANCA &amp;</w:t>
            </w:r>
            <w:proofErr w:type="gramStart"/>
            <w:r>
              <w:rPr>
                <w:rFonts w:cstheme="minorHAnsi"/>
                <w:sz w:val="24"/>
                <w:szCs w:val="24"/>
                <w:lang w:val="en-ZA"/>
              </w:rPr>
              <w:t>GANCA  VS</w:t>
            </w:r>
            <w:proofErr w:type="gramEnd"/>
            <w:r>
              <w:rPr>
                <w:rFonts w:cstheme="minorHAnsi"/>
                <w:sz w:val="24"/>
                <w:szCs w:val="24"/>
                <w:lang w:val="en-ZA"/>
              </w:rPr>
              <w:t xml:space="preserve">  MASEHLA VS </w:t>
            </w:r>
            <w:r w:rsidRPr="008A3C95">
              <w:rPr>
                <w:rFonts w:cstheme="minorHAnsi"/>
                <w:sz w:val="24"/>
                <w:szCs w:val="24"/>
                <w:lang w:val="en-ZA"/>
              </w:rPr>
              <w:t>MATHIBENG &amp; MOODLEY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2019/40372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DF0155" w:rsidRPr="00FE7DA1" w:rsidTr="008C4A19">
        <w:trPr>
          <w:trHeight w:val="21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830900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30900">
              <w:rPr>
                <w:rFonts w:cstheme="minorHAnsi"/>
                <w:sz w:val="24"/>
                <w:szCs w:val="24"/>
                <w:lang w:val="en-ZA"/>
              </w:rPr>
              <w:t>BRIDGE TAXI FINANCE NO 02 (PTY) LTD V NGOBESE; KHULEKANI, SABELORDJ APPLICATION)</w:t>
            </w:r>
          </w:p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3090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2021/52190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DF0155" w:rsidRPr="00FE7DA1" w:rsidTr="008C4A19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93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E7128">
              <w:rPr>
                <w:rFonts w:cstheme="minorHAnsi"/>
                <w:sz w:val="24"/>
                <w:szCs w:val="24"/>
                <w:lang w:val="en-ZA"/>
              </w:rPr>
              <w:t xml:space="preserve">THE SHERIFF OF THE HIGH COURT: RANDBURG SOUTH WEST VS SIBEKELENI WILLIAM MANZINI AND ANOTHER IN RE: THE STANDARD BANK OF SOUTH AFRICA </w:t>
            </w:r>
            <w:r>
              <w:rPr>
                <w:rFonts w:cstheme="minorHAnsi"/>
                <w:sz w:val="24"/>
                <w:szCs w:val="24"/>
                <w:lang w:val="en-ZA"/>
              </w:rPr>
              <w:t>LIMITED VS DANIEL MERVYN WIGGIL</w:t>
            </w:r>
          </w:p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E7128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E7128">
              <w:rPr>
                <w:rFonts w:cstheme="minorHAnsi"/>
                <w:sz w:val="24"/>
                <w:szCs w:val="24"/>
                <w:lang w:val="en-ZA"/>
              </w:rPr>
              <w:t>2019/31016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DF0155" w:rsidRPr="00FE7DA1" w:rsidTr="008C4A19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636524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6524">
              <w:rPr>
                <w:rFonts w:cstheme="minorHAnsi"/>
                <w:sz w:val="24"/>
                <w:szCs w:val="24"/>
                <w:lang w:val="en-ZA"/>
              </w:rPr>
              <w:t>ISTMAK EMPIRE (PTY) LTD VS JEANETTE RAPALALANE T/A WANGA'S PROJECTS</w:t>
            </w:r>
          </w:p>
          <w:p w:rsidR="00DF0155" w:rsidRPr="00C4642D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6524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636524">
              <w:rPr>
                <w:rFonts w:cstheme="minorHAnsi"/>
                <w:sz w:val="24"/>
                <w:szCs w:val="24"/>
                <w:lang w:val="en-ZA"/>
              </w:rPr>
              <w:t>2020/33234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S</w:t>
            </w:r>
          </w:p>
        </w:tc>
      </w:tr>
      <w:tr w:rsidR="00DF0155" w:rsidRPr="00FE7DA1" w:rsidTr="008C4A19">
        <w:trPr>
          <w:trHeight w:val="49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EC755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C7557">
              <w:rPr>
                <w:rFonts w:cstheme="minorHAnsi"/>
                <w:sz w:val="24"/>
                <w:szCs w:val="24"/>
                <w:lang w:val="en-ZA"/>
              </w:rPr>
              <w:t>EKURHULENI METROPOLITAN MUNCIPALITY AND LEBO LEGAL CONULTANTS WENTERPRICE (PTY) LTD REG.NO.2019/067554/</w:t>
            </w:r>
            <w:proofErr w:type="gramStart"/>
            <w:r w:rsidRPr="00EC7557">
              <w:rPr>
                <w:rFonts w:cstheme="minorHAnsi"/>
                <w:sz w:val="24"/>
                <w:szCs w:val="24"/>
                <w:lang w:val="en-ZA"/>
              </w:rPr>
              <w:t>07,UNLAWFUL</w:t>
            </w:r>
            <w:proofErr w:type="gramEnd"/>
            <w:r w:rsidRPr="00EC7557">
              <w:rPr>
                <w:rFonts w:cstheme="minorHAnsi"/>
                <w:sz w:val="24"/>
                <w:szCs w:val="24"/>
                <w:lang w:val="en-ZA"/>
              </w:rPr>
              <w:t xml:space="preserve"> OCCUPIERS OF ERF 8683 TOKOZA TOWNSHIP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C755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2021/</w:t>
            </w:r>
            <w:r w:rsidRPr="00EC7557">
              <w:rPr>
                <w:rFonts w:cstheme="minorHAnsi"/>
                <w:sz w:val="24"/>
                <w:szCs w:val="24"/>
                <w:lang w:val="en-ZA"/>
              </w:rPr>
              <w:t>23</w:t>
            </w:r>
            <w:r>
              <w:rPr>
                <w:rFonts w:cstheme="minorHAnsi"/>
                <w:sz w:val="24"/>
                <w:szCs w:val="24"/>
                <w:lang w:val="en-ZA"/>
              </w:rPr>
              <w:t>946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RI</w:t>
            </w:r>
          </w:p>
        </w:tc>
      </w:tr>
      <w:tr w:rsidR="00DF0155" w:rsidRPr="00FE7DA1" w:rsidTr="008C4A19">
        <w:trPr>
          <w:trHeight w:val="3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030EB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30EB7">
              <w:rPr>
                <w:rFonts w:cstheme="minorHAnsi"/>
                <w:sz w:val="24"/>
                <w:szCs w:val="24"/>
                <w:lang w:val="en-ZA"/>
              </w:rPr>
              <w:t>MAVIS BUTHELEZI V ZEKEYAKHE GEORGE SHEZI AND OTHERS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30EB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30EB7">
              <w:rPr>
                <w:rFonts w:cstheme="minorHAnsi"/>
                <w:sz w:val="24"/>
                <w:szCs w:val="24"/>
                <w:lang w:val="en-ZA"/>
              </w:rPr>
              <w:t>2021/35923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DF0155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5C3963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proofErr w:type="gramStart"/>
            <w:r w:rsidRPr="005C3963">
              <w:rPr>
                <w:rFonts w:cstheme="minorHAnsi"/>
                <w:sz w:val="24"/>
                <w:szCs w:val="24"/>
                <w:lang w:val="en-ZA"/>
              </w:rPr>
              <w:t>TRANSFER)HENNESSY</w:t>
            </w:r>
            <w:proofErr w:type="gramEnd"/>
            <w:r w:rsidRPr="005C3963">
              <w:rPr>
                <w:rFonts w:cstheme="minorHAnsi"/>
                <w:sz w:val="24"/>
                <w:szCs w:val="24"/>
                <w:lang w:val="en-ZA"/>
              </w:rPr>
              <w:t xml:space="preserve"> CORNELL RUBIN VS THE MINISTER OF POLICE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C3963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C3963">
              <w:rPr>
                <w:rFonts w:cstheme="minorHAnsi"/>
                <w:sz w:val="24"/>
                <w:szCs w:val="24"/>
                <w:lang w:val="en-ZA"/>
              </w:rPr>
              <w:t>2013/39617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DF0155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13B31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13B31">
              <w:rPr>
                <w:rFonts w:cstheme="minorHAnsi"/>
                <w:sz w:val="24"/>
                <w:szCs w:val="24"/>
                <w:lang w:val="en-ZA"/>
              </w:rPr>
              <w:t>S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B GUARANTEE COMPANY (PTY) </w:t>
            </w:r>
            <w:proofErr w:type="gramStart"/>
            <w:r>
              <w:rPr>
                <w:rFonts w:cstheme="minorHAnsi"/>
                <w:sz w:val="24"/>
                <w:szCs w:val="24"/>
                <w:lang w:val="en-ZA"/>
              </w:rPr>
              <w:t>LTD  vs</w:t>
            </w:r>
            <w:proofErr w:type="gramEnd"/>
            <w:r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  <w:r w:rsidRPr="00113B31">
              <w:rPr>
                <w:rFonts w:cstheme="minorHAnsi"/>
                <w:sz w:val="24"/>
                <w:szCs w:val="24"/>
                <w:lang w:val="en-ZA"/>
              </w:rPr>
              <w:t xml:space="preserve"> S.N PILLAY</w:t>
            </w:r>
          </w:p>
          <w:p w:rsidR="00DF0155" w:rsidRPr="005A089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13B31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5A089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13B31">
              <w:rPr>
                <w:rFonts w:cstheme="minorHAnsi"/>
                <w:sz w:val="24"/>
                <w:szCs w:val="24"/>
                <w:lang w:val="en-ZA"/>
              </w:rPr>
              <w:t>2022/0950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FE7DA1" w:rsidRDefault="00DF0155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O</w:t>
            </w:r>
          </w:p>
        </w:tc>
      </w:tr>
      <w:tr w:rsidR="00DF0155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AE72F0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proofErr w:type="gramStart"/>
            <w:r w:rsidRPr="00AE72F0">
              <w:rPr>
                <w:rFonts w:cstheme="minorHAnsi"/>
                <w:sz w:val="24"/>
                <w:szCs w:val="24"/>
                <w:lang w:val="en-ZA"/>
              </w:rPr>
              <w:t>NKOSI ,</w:t>
            </w:r>
            <w:proofErr w:type="gramEnd"/>
            <w:r w:rsidRPr="00AE72F0">
              <w:rPr>
                <w:rFonts w:cstheme="minorHAnsi"/>
                <w:sz w:val="24"/>
                <w:szCs w:val="24"/>
                <w:lang w:val="en-ZA"/>
              </w:rPr>
              <w:t xml:space="preserve"> LINDIWE PRETTY v MEC FOR HEALTH : GAUTENG PROVINCIAL GOVERNMENT</w:t>
            </w:r>
          </w:p>
          <w:p w:rsidR="00DF0155" w:rsidRPr="005A089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5A089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72F0">
              <w:rPr>
                <w:rFonts w:cstheme="minorHAnsi"/>
                <w:sz w:val="24"/>
                <w:szCs w:val="24"/>
                <w:lang w:val="en-ZA"/>
              </w:rPr>
              <w:t>2013/7457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FE7DA1" w:rsidRDefault="00DF0155" w:rsidP="008C4A1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>
              <w:rPr>
                <w:rFonts w:cstheme="minorHAnsi"/>
                <w:lang w:val="en-ZA"/>
              </w:rPr>
              <w:t>O</w:t>
            </w:r>
          </w:p>
        </w:tc>
      </w:tr>
      <w:tr w:rsidR="00DF0155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52043E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 xml:space="preserve">CITY OF JOHANNESBURG </w:t>
            </w:r>
            <w:proofErr w:type="gramStart"/>
            <w:r>
              <w:rPr>
                <w:rFonts w:cstheme="minorHAnsi"/>
                <w:sz w:val="24"/>
                <w:szCs w:val="24"/>
                <w:lang w:val="en-ZA"/>
              </w:rPr>
              <w:t xml:space="preserve">VS </w:t>
            </w:r>
            <w:r w:rsidRPr="0052043E">
              <w:rPr>
                <w:rFonts w:cstheme="minorHAnsi"/>
                <w:sz w:val="24"/>
                <w:szCs w:val="24"/>
                <w:lang w:val="en-ZA"/>
              </w:rPr>
              <w:t xml:space="preserve"> EAGLE</w:t>
            </w:r>
            <w:proofErr w:type="gramEnd"/>
            <w:r w:rsidRPr="0052043E">
              <w:rPr>
                <w:rFonts w:cstheme="minorHAnsi"/>
                <w:sz w:val="24"/>
                <w:szCs w:val="24"/>
                <w:lang w:val="en-ZA"/>
              </w:rPr>
              <w:t xml:space="preserve"> TWO PROPERTY INVESTMENTS (PTY) LTD &amp; ANOTHER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2043E">
              <w:rPr>
                <w:rFonts w:cstheme="minorHAnsi"/>
                <w:sz w:val="24"/>
                <w:szCs w:val="24"/>
                <w:lang w:val="en-ZA"/>
              </w:rPr>
              <w:t>2017/49337 + A5034/2021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V</w:t>
            </w:r>
          </w:p>
        </w:tc>
      </w:tr>
      <w:tr w:rsidR="00DF0155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BA03D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A03DF">
              <w:rPr>
                <w:rFonts w:cstheme="minorHAnsi"/>
                <w:sz w:val="24"/>
                <w:szCs w:val="24"/>
                <w:lang w:val="en-ZA"/>
              </w:rPr>
              <w:t>ABSA BANK LTD &amp; ANOTHER v LEGODI, PHISTOS MOGAPI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A03D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A03DF">
              <w:rPr>
                <w:rFonts w:cstheme="minorHAnsi"/>
                <w:sz w:val="24"/>
                <w:szCs w:val="24"/>
                <w:lang w:val="en-ZA"/>
              </w:rPr>
              <w:t>2022/7378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DF0155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977D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77D0F">
              <w:rPr>
                <w:rFonts w:cstheme="minorHAnsi"/>
                <w:sz w:val="24"/>
                <w:szCs w:val="24"/>
                <w:lang w:val="en-ZA"/>
              </w:rPr>
              <w:t>ABSA BANK LIMITED vs THOMAS, FRANK ABE &amp; ANOTHER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77D0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77D0F">
              <w:rPr>
                <w:rFonts w:cstheme="minorHAnsi"/>
                <w:sz w:val="24"/>
                <w:szCs w:val="24"/>
                <w:lang w:val="en-ZA"/>
              </w:rPr>
              <w:t>2021/42262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DF0155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22.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2F1B76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B76">
              <w:rPr>
                <w:rFonts w:cstheme="minorHAnsi"/>
                <w:sz w:val="24"/>
                <w:szCs w:val="24"/>
                <w:lang w:val="en-ZA"/>
              </w:rPr>
              <w:t>ABSA BANK LIMITED &amp; ANOTHER vs OWONGA, OSONGA CHERIF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B76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F1B76">
              <w:rPr>
                <w:rFonts w:cstheme="minorHAnsi"/>
                <w:sz w:val="24"/>
                <w:szCs w:val="24"/>
                <w:lang w:val="en-ZA"/>
              </w:rPr>
              <w:t>2022/3034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DF0155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33748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33748">
              <w:rPr>
                <w:rFonts w:cstheme="minorHAnsi"/>
                <w:sz w:val="24"/>
                <w:szCs w:val="24"/>
                <w:lang w:val="en-ZA"/>
              </w:rPr>
              <w:t>CONCELIA DIKOTLA VS ARWYP MEDICAL CENTRE (PTY) LIMITED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33748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33748">
              <w:rPr>
                <w:rFonts w:cstheme="minorHAnsi"/>
                <w:sz w:val="24"/>
                <w:szCs w:val="24"/>
                <w:lang w:val="en-ZA"/>
              </w:rPr>
              <w:t>2022/16471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T</w:t>
            </w:r>
          </w:p>
        </w:tc>
      </w:tr>
      <w:tr w:rsidR="00DF0155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0D0B0C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0B0C">
              <w:rPr>
                <w:rFonts w:cstheme="minorHAnsi"/>
                <w:sz w:val="24"/>
                <w:szCs w:val="24"/>
                <w:lang w:val="en-ZA"/>
              </w:rPr>
              <w:t>ABSA BANK LTD VS MOYO SFM</w:t>
            </w:r>
          </w:p>
          <w:p w:rsidR="00DF0155" w:rsidRPr="00C4642D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0B0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D0B0C">
              <w:rPr>
                <w:rFonts w:cstheme="minorHAnsi"/>
                <w:sz w:val="24"/>
                <w:szCs w:val="24"/>
                <w:lang w:val="en-ZA"/>
              </w:rPr>
              <w:t>2019/36706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DF0155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4E043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S</w:t>
            </w:r>
            <w:r w:rsidRPr="004E043A">
              <w:rPr>
                <w:rFonts w:cstheme="minorHAnsi"/>
                <w:sz w:val="24"/>
                <w:szCs w:val="24"/>
                <w:lang w:val="en-ZA"/>
              </w:rPr>
              <w:t>ASOL PENSION FUND AND ANOTHER / RED ARBOR T/A CASH CONVERTERS AND ANOTHER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E043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E043A">
              <w:rPr>
                <w:rFonts w:cstheme="minorHAnsi"/>
                <w:sz w:val="24"/>
                <w:szCs w:val="24"/>
                <w:lang w:val="en-ZA"/>
              </w:rPr>
              <w:t>2021/45141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DF0155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4E043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E043A">
              <w:rPr>
                <w:rFonts w:cstheme="minorHAnsi"/>
                <w:sz w:val="24"/>
                <w:szCs w:val="24"/>
                <w:lang w:val="en-ZA"/>
              </w:rPr>
              <w:t>ABSA BANK LIMITED &amp; ANOTHER vs MAKWAKWA, BEVERLEY DIKELEDI</w:t>
            </w:r>
          </w:p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E043A">
              <w:rPr>
                <w:rFonts w:cstheme="minorHAnsi"/>
                <w:sz w:val="24"/>
                <w:szCs w:val="24"/>
                <w:lang w:val="en-ZA"/>
              </w:rPr>
              <w:t>2021/58827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DF0155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4E043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E043A">
              <w:rPr>
                <w:rFonts w:cstheme="minorHAnsi"/>
                <w:sz w:val="24"/>
                <w:szCs w:val="24"/>
                <w:lang w:val="en-ZA"/>
              </w:rPr>
              <w:t>ABSA BANK LIMITED &amp; ANOTHER vs SMIT, EBENNAESER</w:t>
            </w:r>
          </w:p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E043A">
              <w:rPr>
                <w:rFonts w:cstheme="minorHAnsi"/>
                <w:sz w:val="24"/>
                <w:szCs w:val="24"/>
                <w:lang w:val="en-ZA"/>
              </w:rPr>
              <w:t>2020/36014</w:t>
            </w:r>
            <w:r w:rsidRPr="004E043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D2540F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DF0155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1253D7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4E043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E043A">
              <w:rPr>
                <w:rFonts w:cstheme="minorHAnsi"/>
                <w:sz w:val="24"/>
                <w:szCs w:val="24"/>
                <w:lang w:val="en-ZA"/>
              </w:rPr>
              <w:t>ABSA BANK LIMITED &amp; ANOTHER vs PILLAY, DASIGAN</w:t>
            </w:r>
          </w:p>
          <w:p w:rsidR="00DF0155" w:rsidRPr="00C4642D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E043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E043A">
              <w:rPr>
                <w:rFonts w:cstheme="minorHAnsi"/>
                <w:sz w:val="24"/>
                <w:szCs w:val="24"/>
                <w:lang w:val="en-ZA"/>
              </w:rPr>
              <w:t>2021/18519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DF0155" w:rsidRPr="00FE7DA1" w:rsidTr="008C4A19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4E043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E043A">
              <w:rPr>
                <w:rFonts w:cstheme="minorHAnsi"/>
                <w:sz w:val="24"/>
                <w:szCs w:val="24"/>
                <w:lang w:val="en-ZA"/>
              </w:rPr>
              <w:t>FIRSTRAND BANK LIMITED VS. DUBE, S.S. &amp; 2 OTHERS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E043A">
              <w:rPr>
                <w:rFonts w:cstheme="minorHAnsi"/>
                <w:sz w:val="24"/>
                <w:szCs w:val="24"/>
                <w:lang w:val="en-ZA"/>
              </w:rPr>
              <w:t>2018/9703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DF0155" w:rsidRPr="00FE7DA1" w:rsidTr="008C4A19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Pr="00433D91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33D91">
              <w:rPr>
                <w:rFonts w:cstheme="minorHAnsi"/>
                <w:sz w:val="24"/>
                <w:szCs w:val="24"/>
                <w:lang w:val="en-ZA"/>
              </w:rPr>
              <w:t>THE STANDARD BANK OF SA LIMITED VS CHARLTON WAYNE LEE AND OTHER</w:t>
            </w:r>
          </w:p>
          <w:p w:rsidR="00DF0155" w:rsidRPr="00823CAA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2019/22080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55" w:rsidRDefault="00DF0155" w:rsidP="008C4A1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</w:tbl>
    <w:p w:rsidR="00AF6371" w:rsidRDefault="00D63500">
      <w:bookmarkStart w:id="0" w:name="_GoBack"/>
      <w:bookmarkEnd w:id="0"/>
    </w:p>
    <w:sectPr w:rsidR="00AF6371" w:rsidSect="00DF01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55"/>
    <w:rsid w:val="00260493"/>
    <w:rsid w:val="008B5F43"/>
    <w:rsid w:val="00A438DB"/>
    <w:rsid w:val="00CD35B9"/>
    <w:rsid w:val="00D63500"/>
    <w:rsid w:val="00D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068D"/>
  <w15:chartTrackingRefBased/>
  <w15:docId w15:val="{528220F2-1F46-4548-80EC-CA69FB4F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ndau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2</cp:revision>
  <dcterms:created xsi:type="dcterms:W3CDTF">2024-05-27T13:24:00Z</dcterms:created>
  <dcterms:modified xsi:type="dcterms:W3CDTF">2024-05-27T13:24:00Z</dcterms:modified>
</cp:coreProperties>
</file>