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8F3" w:rsidRPr="000A76D4" w:rsidRDefault="007908F3" w:rsidP="007908F3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r w:rsidRPr="000A76D4">
        <w:rPr>
          <w:b/>
          <w:noProof/>
          <w:sz w:val="24"/>
          <w:szCs w:val="24"/>
        </w:rPr>
        <w:drawing>
          <wp:inline distT="0" distB="0" distL="0" distR="0" wp14:anchorId="0DDD1C13" wp14:editId="768AC377">
            <wp:extent cx="1676400" cy="167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8F3" w:rsidRPr="00DA7926" w:rsidRDefault="007908F3" w:rsidP="007908F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:rsidR="007908F3" w:rsidRPr="00DA7926" w:rsidRDefault="007908F3" w:rsidP="007908F3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:rsidR="007908F3" w:rsidRPr="00DA7926" w:rsidRDefault="007908F3" w:rsidP="007908F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:rsidR="007908F3" w:rsidRPr="00DA7926" w:rsidRDefault="007908F3" w:rsidP="007908F3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UNOPPOSED </w:t>
      </w:r>
      <w:r>
        <w:rPr>
          <w:rFonts w:cstheme="minorHAnsi"/>
          <w:b/>
          <w:sz w:val="24"/>
          <w:szCs w:val="24"/>
          <w:lang w:val="en-ZA"/>
        </w:rPr>
        <w:t xml:space="preserve">MOTION  </w:t>
      </w:r>
      <w:r w:rsidRPr="00DA7926">
        <w:rPr>
          <w:rFonts w:cstheme="minorHAnsi"/>
          <w:b/>
          <w:sz w:val="24"/>
          <w:szCs w:val="24"/>
          <w:lang w:val="en-ZA"/>
        </w:rPr>
        <w:t xml:space="preserve"> COURT ROLL FOR</w:t>
      </w:r>
      <w:r>
        <w:rPr>
          <w:rFonts w:cstheme="minorHAnsi"/>
          <w:b/>
          <w:sz w:val="24"/>
          <w:szCs w:val="24"/>
          <w:lang w:val="en-ZA"/>
        </w:rPr>
        <w:t xml:space="preserve"> 10 JUNE </w:t>
      </w:r>
      <w:r w:rsidRPr="00DA7926">
        <w:rPr>
          <w:rFonts w:cstheme="minorHAnsi"/>
          <w:b/>
          <w:sz w:val="24"/>
          <w:szCs w:val="24"/>
          <w:lang w:val="en-ZA"/>
        </w:rPr>
        <w:t xml:space="preserve">2024. </w:t>
      </w:r>
    </w:p>
    <w:p w:rsidR="007908F3" w:rsidRPr="00DA7926" w:rsidRDefault="007908F3" w:rsidP="007908F3">
      <w:pPr>
        <w:tabs>
          <w:tab w:val="left" w:pos="2295"/>
        </w:tabs>
        <w:rPr>
          <w:b/>
          <w:sz w:val="24"/>
          <w:szCs w:val="24"/>
        </w:rPr>
      </w:pPr>
      <w:r w:rsidRPr="00DA7926">
        <w:rPr>
          <w:rFonts w:cstheme="minorHAnsi"/>
          <w:b/>
          <w:sz w:val="24"/>
          <w:szCs w:val="24"/>
          <w:lang w:val="en-ZA"/>
        </w:rPr>
        <w:t>BEFORE THE HONOURABLE JUDGE:</w:t>
      </w:r>
      <w:r w:rsidRPr="00C871FB">
        <w:t xml:space="preserve"> </w:t>
      </w:r>
      <w:r w:rsidR="00D440D5">
        <w:rPr>
          <w:rFonts w:cstheme="minorHAnsi"/>
          <w:b/>
          <w:sz w:val="24"/>
          <w:szCs w:val="24"/>
          <w:lang w:val="en-ZA"/>
        </w:rPr>
        <w:t>DU PPLESSIS</w:t>
      </w:r>
      <w:r w:rsidRPr="00C871FB">
        <w:rPr>
          <w:rFonts w:cstheme="minorHAnsi"/>
          <w:b/>
          <w:sz w:val="24"/>
          <w:szCs w:val="24"/>
          <w:lang w:val="en-ZA"/>
        </w:rPr>
        <w:t xml:space="preserve"> AJ</w:t>
      </w:r>
      <w:r>
        <w:rPr>
          <w:rFonts w:cstheme="minorHAnsi"/>
          <w:b/>
          <w:sz w:val="24"/>
          <w:szCs w:val="24"/>
          <w:lang w:val="en-ZA"/>
        </w:rPr>
        <w:t xml:space="preserve">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5" w:history="1">
        <w:r w:rsidR="00CB161A" w:rsidRPr="004B4798">
          <w:rPr>
            <w:rStyle w:val="Hyperlink"/>
            <w:b/>
            <w:sz w:val="24"/>
            <w:szCs w:val="24"/>
          </w:rPr>
          <w:t>Nnkumane@judiciary.org.za</w:t>
        </w:r>
      </w:hyperlink>
      <w:r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13711" w:type="dxa"/>
        <w:tblLayout w:type="fixed"/>
        <w:tblLook w:val="04A0" w:firstRow="1" w:lastRow="0" w:firstColumn="1" w:lastColumn="0" w:noHBand="0" w:noVBand="1"/>
      </w:tblPr>
      <w:tblGrid>
        <w:gridCol w:w="1075"/>
        <w:gridCol w:w="8550"/>
        <w:gridCol w:w="2610"/>
        <w:gridCol w:w="1476"/>
      </w:tblGrid>
      <w:tr w:rsidR="007908F3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01271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>ABSA BANK LIMITED v. ARMAND HATTINGH</w:t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0127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2024-032476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LIMITED v. DEBRAH DIMAKATSO MALUKA (n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ow LEMAO) 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2022-015043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1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ED v. FJT LOGISTICTS (PTY) LTD 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2022-004785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LIMITED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 v. JACQUES VAN DER WESTHUIZEN 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2022-030678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LIMITED v. KHOTSO LEPHELO ANDRIAS MOSALA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285CA0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285CA0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2023-019347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TED v. MAMODIEHI ROSA KAMBULE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2024-027090</w:t>
            </w:r>
          </w:p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LIMITED v. NANA FIKILE CELE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2023-072894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63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924DAB">
              <w:rPr>
                <w:rFonts w:cstheme="minorHAnsi"/>
                <w:sz w:val="24"/>
                <w:szCs w:val="24"/>
              </w:rPr>
              <w:t xml:space="preserve">ABSA BANK LIMITED v. SILETHUKUTHULA OTTILIAH NKOMO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2023-072884</w:t>
            </w:r>
          </w:p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4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 xml:space="preserve">ABSA BANK LIMITED v. VICKEY VANESSA ERASMUS </w:t>
            </w:r>
          </w:p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2024-032470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LIMITED v. THANDIWE ZAMANGIDI BHENGU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2023-028218</w:t>
            </w:r>
          </w:p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21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 xml:space="preserve">ABSA BANK LIMITED v. THATO YA BAGOTSI INVESTMENT CC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2024-005275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37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BANK LTD v. JITO KHOZA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2023-015740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485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ANELE SOKOPO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lastRenderedPageBreak/>
              <w:t>2023-113977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B508FC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49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ITED v. DERRICK MTHABISI MBIBA 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2024-012033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33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356A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KHUNWANE KLAAS MORAKE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38480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2023-039706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(PTY) LTD v. KHENSANI SIMON KEKANA </w:t>
            </w:r>
          </w:p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2023-013165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 xml:space="preserve">ABSA HOME LOANS GUARANTEE COMPANY (RF) PROPRIETARY LIMITED v. MBALI PATIENCE MADONSELA # </w:t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># MAT34950MADONSELA</w:t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2024-019204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PUSO MASHIGO</w:t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2023-126077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FE7DA1" w:rsidRDefault="007908F3" w:rsidP="00066037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SASHEN GENGIAH</w:t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2023-041356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</w:t>
            </w:r>
            <w:r>
              <w:rPr>
                <w:rFonts w:cstheme="minorHAnsi"/>
                <w:sz w:val="24"/>
                <w:szCs w:val="24"/>
                <w:lang w:val="en-ZA"/>
              </w:rPr>
              <w:t>MITED v. TSHWEU DAVID MOKOENA #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2022-051706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WELLINGTON MLAMBO</w:t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  <w:r w:rsidR="00CB161A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2023-103814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924DAB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WONDER TIEGO MAKUA</w:t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924DAB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2024-002080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23.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924DAB">
              <w:rPr>
                <w:rFonts w:cstheme="minorHAnsi"/>
                <w:sz w:val="24"/>
                <w:szCs w:val="24"/>
                <w:lang w:val="en-ZA"/>
              </w:rPr>
              <w:t>ABSA HOME LOANS GUARANTEE COMPANY (RF) PROPRIETARY LIMITED V. ZWELIKOLILE MOSES KABENI # # MAT34896KABENI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2024-024730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B71912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INVESTEC BANK LIMITED V. LUNDI MDINGI</w:t>
            </w:r>
          </w:p>
          <w:p w:rsidR="007908F3" w:rsidRPr="00C4642D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2024-035904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>AMBRO STEEL, A DIVISION OF HUDACO TRADING (PTY) LTD v. CONVEYOR AND INDUSTRIAL SUPPLIES (PTY) LTD</w:t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2023-102737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BD64A5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>ANDREW BRUCE NICHOLSON V. DI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RECTOR GENERAL OF HOME AFFAIRS </w:t>
            </w: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2023-069422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 xml:space="preserve">ANGELO AGRIZZI V. MINISTER OF JUSTICE AND CORRECTIONAL SERVICES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# 2023-106937</w:t>
            </w:r>
          </w:p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D254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1253D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BD64A5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>AUDREY LARSEN v. JACOBUS NICOLAAS VENTER N.O.</w:t>
            </w: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D64A5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C4642D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2024-027366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 xml:space="preserve">BARBARA ROBERTS v. APEXTECH (PTY) LTD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2024-035899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620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CB161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D64A5">
              <w:rPr>
                <w:rFonts w:cstheme="minorHAnsi"/>
                <w:sz w:val="24"/>
                <w:szCs w:val="24"/>
                <w:lang w:val="en-ZA"/>
              </w:rPr>
              <w:t xml:space="preserve">BEARINGS 2000 (PTY) LTD V. CONVEYOR AND INDUSTRIAL SUPPLIES (PTY) LTD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2023-102596</w:t>
            </w:r>
          </w:p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108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CB161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JIDMAC RENTALS (PTY) LTDD V. EMMANUEL KOKKINIDES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E27067" w:rsidRDefault="00CB161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2024-017318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MURWET 12 (PTY) LTD v. KGAKGAMATSO AUDETTAH MOKGATLE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 xml:space="preserve"> 2024-023478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151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VOLKSWAGEN FINANCIAL SERVICES SOUTH AFRICA (PTY) LTD v. KGOMENG HOLDINGS PTY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2024-013782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WBHO CONSTRUCTION (PTY) LTD v. PRO FIX (PTY) LTD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2024-025570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WESTCLIFF BODY CORPORATE v. RYAN NEIL WILSON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2023-048972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JJ HELDERBERG INVESTMENTS (PTY) LTD v. MANELI PETS (PTY) LTD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285CA0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285CA0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2024-029758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MARTHA PEGGY MOLOTSANE v. SIMPHIWE MASHABA KHUMALO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2023-096429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MATTHEW MARK HENNING v. NATIONAL DIRECTOR OF PUBLIC PROSECTIONS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2023-068376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  <w:r w:rsidRPr="00E27067">
              <w:rPr>
                <w:rFonts w:cstheme="minorHAnsi"/>
                <w:sz w:val="24"/>
                <w:szCs w:val="24"/>
              </w:rPr>
              <w:t>MLAHLEKI SAAMBO CIVILS CLOSE CORP</w:t>
            </w:r>
            <w:r>
              <w:rPr>
                <w:rFonts w:cstheme="minorHAnsi"/>
                <w:sz w:val="24"/>
                <w:szCs w:val="24"/>
              </w:rPr>
              <w:t xml:space="preserve">ORATION v. KAYALETHU MEMA N.O </w:t>
            </w:r>
          </w:p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2023-127893</w:t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B71912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MOETI TIMOTHY TAUKOBONG v. PETUNIA LERATO MTSHALI </w:t>
            </w:r>
          </w:p>
          <w:p w:rsidR="00CB161A" w:rsidRDefault="00CB161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  <w:p w:rsidR="00CB161A" w:rsidRPr="00E51B91" w:rsidRDefault="00CB161A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2023-133050</w:t>
            </w:r>
          </w:p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728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41.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MOLAPO RENATO SENONG V. JOHNSON MNISI # # SEN000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2023-041396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42.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MURRAY HEWLETT V. MORGAN COURTENAY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51B91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2024-000502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43.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JOHAN COETZEE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N.O. V. THEMBEKA PEARL HLONGWA 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2022-033745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44.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E27067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LANDU AURELLE BIKAMBIDI # # NTOKOZORABELANI107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>
              <w:rPr>
                <w:rFonts w:cstheme="minorHAnsi"/>
                <w:sz w:val="24"/>
                <w:szCs w:val="24"/>
                <w:lang w:val="en-ZA"/>
              </w:rPr>
              <w:tab/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2023-134342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45.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LIEBENBERG DAWID RYK VAN DER MERWE N.O. V. MAKHOSONKE DLAMINI # </w:t>
            </w:r>
          </w:p>
          <w:p w:rsidR="007908F3" w:rsidRPr="00823CAA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 xml:space="preserve">2024-011488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46.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 xml:space="preserve">MANOJ LEELADHAR HARIBHAI V. SIMON THABO RAMOSA </w:t>
            </w:r>
          </w:p>
          <w:p w:rsidR="007908F3" w:rsidRPr="00356A0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38480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2023-040688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7908F3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47.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27067">
              <w:rPr>
                <w:rFonts w:cstheme="minorHAnsi"/>
                <w:sz w:val="24"/>
                <w:szCs w:val="24"/>
                <w:lang w:val="en-ZA"/>
              </w:rPr>
              <w:t>TURNER AND COMPANY (PROPRIETARY) LIMITED V. SPORTSNATION (PROPRIETARY)</w:t>
            </w:r>
            <w:r w:rsidRPr="00E27067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71912">
              <w:rPr>
                <w:rFonts w:cstheme="minorHAnsi"/>
                <w:sz w:val="24"/>
                <w:szCs w:val="24"/>
                <w:lang w:val="en-ZA"/>
              </w:rPr>
              <w:t>2023-080740</w:t>
            </w:r>
          </w:p>
          <w:p w:rsidR="007908F3" w:rsidRPr="005A089F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F3" w:rsidRDefault="007908F3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8E2064" w:rsidRPr="00FE7DA1" w:rsidTr="00066037">
        <w:trPr>
          <w:trHeight w:val="557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64" w:rsidRDefault="008E2064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48.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64" w:rsidRPr="00E27067" w:rsidRDefault="008E2064" w:rsidP="008E206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E2064">
              <w:rPr>
                <w:rFonts w:cstheme="minorHAnsi"/>
                <w:sz w:val="24"/>
                <w:szCs w:val="24"/>
                <w:lang w:val="en-ZA"/>
              </w:rPr>
              <w:t>THE MEC FOR HEALTH GAUTENG PROVINCE v. SOUTH AFRICAN CLEANERS SECURITY AND ALLIED WORKERS UNION # # MADIBOGO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64" w:rsidRPr="00B71912" w:rsidRDefault="008E2064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E2064">
              <w:rPr>
                <w:rFonts w:cstheme="minorHAnsi"/>
                <w:sz w:val="24"/>
                <w:szCs w:val="24"/>
                <w:lang w:val="en-ZA"/>
              </w:rPr>
              <w:t>2024-043215</w:t>
            </w:r>
            <w:bookmarkStart w:id="0" w:name="_GoBack"/>
            <w:bookmarkEnd w:id="0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064" w:rsidRDefault="008E2064" w:rsidP="00066037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</w:tbl>
    <w:p w:rsidR="007908F3" w:rsidRDefault="007908F3" w:rsidP="007908F3"/>
    <w:p w:rsidR="007908F3" w:rsidRDefault="007908F3" w:rsidP="007908F3"/>
    <w:p w:rsidR="007649EF" w:rsidRDefault="007649EF"/>
    <w:sectPr w:rsidR="007649EF" w:rsidSect="007908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8F3"/>
    <w:rsid w:val="007649EF"/>
    <w:rsid w:val="007908F3"/>
    <w:rsid w:val="008E2064"/>
    <w:rsid w:val="00936EC7"/>
    <w:rsid w:val="00B11A6B"/>
    <w:rsid w:val="00CB161A"/>
    <w:rsid w:val="00D4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AD48"/>
  <w15:chartTrackingRefBased/>
  <w15:docId w15:val="{A6FDB63B-80CD-4FDD-B394-AC5FC5BA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8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nkumane@judiciary.org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Pogisho Phala</cp:lastModifiedBy>
  <cp:revision>6</cp:revision>
  <dcterms:created xsi:type="dcterms:W3CDTF">2024-05-29T12:09:00Z</dcterms:created>
  <dcterms:modified xsi:type="dcterms:W3CDTF">2024-05-30T10:53:00Z</dcterms:modified>
</cp:coreProperties>
</file>