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A3" w:rsidRPr="000A76D4" w:rsidRDefault="006844A3" w:rsidP="006844A3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44965964" wp14:editId="56F03D39">
            <wp:extent cx="167640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A3" w:rsidRPr="00DA7926" w:rsidRDefault="006844A3" w:rsidP="006844A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6844A3" w:rsidRPr="00DA7926" w:rsidRDefault="006844A3" w:rsidP="006844A3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6844A3" w:rsidRPr="00DA7926" w:rsidRDefault="006844A3" w:rsidP="006844A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6844A3" w:rsidRPr="00DA7926" w:rsidRDefault="006844A3" w:rsidP="006844A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11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6844A3" w:rsidRPr="00DA7926" w:rsidRDefault="006844A3" w:rsidP="006844A3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MAHALELO </w:t>
      </w:r>
      <w:r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GLebelo@judiciary.org.za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700"/>
        <w:gridCol w:w="630"/>
      </w:tblGrid>
      <w:tr w:rsidR="006844A3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F4992">
              <w:rPr>
                <w:rFonts w:cstheme="minorHAnsi"/>
                <w:sz w:val="24"/>
                <w:szCs w:val="24"/>
              </w:rPr>
              <w:t>ABSA B</w:t>
            </w:r>
            <w:r>
              <w:rPr>
                <w:rFonts w:cstheme="minorHAnsi"/>
                <w:sz w:val="24"/>
                <w:szCs w:val="24"/>
              </w:rPr>
              <w:t>ANK LIMITED v. INDREN DEVNARAIN</w:t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47DAB">
              <w:rPr>
                <w:rFonts w:cstheme="minorHAnsi"/>
                <w:sz w:val="24"/>
                <w:szCs w:val="24"/>
                <w:lang w:val="en-ZA"/>
              </w:rPr>
              <w:t>2024-018427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C848CE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ABSA BANK LIMITED v. JACOBUS FOURIE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47DAB">
              <w:rPr>
                <w:rFonts w:cstheme="minorHAnsi"/>
                <w:sz w:val="24"/>
                <w:szCs w:val="24"/>
                <w:lang w:val="en-ZA"/>
              </w:rPr>
              <w:t>2024-036906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C848CE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F4992">
              <w:rPr>
                <w:rFonts w:cstheme="minorHAnsi"/>
                <w:sz w:val="24"/>
                <w:szCs w:val="24"/>
              </w:rPr>
              <w:t>ABSA HOME LOANS GUARANTEE COMPANY (RF) PROP</w:t>
            </w:r>
            <w:r>
              <w:rPr>
                <w:rFonts w:cstheme="minorHAnsi"/>
                <w:sz w:val="24"/>
                <w:szCs w:val="24"/>
              </w:rPr>
              <w:t xml:space="preserve">RIETARY LIMITED v. SABA MIYAR </w:t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47DAB">
              <w:rPr>
                <w:rFonts w:cstheme="minorHAnsi"/>
                <w:sz w:val="24"/>
                <w:szCs w:val="24"/>
                <w:lang w:val="en-ZA"/>
              </w:rPr>
              <w:t xml:space="preserve">2024-015117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C848CE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F4992">
              <w:rPr>
                <w:rFonts w:cstheme="minorHAnsi"/>
                <w:sz w:val="24"/>
                <w:szCs w:val="24"/>
              </w:rPr>
              <w:t>ABSA HOME LOANS GUARANTEE COMPANY (RF) PROPRIETARY LIMITED v. EHIS PROSPER MOMODU</w:t>
            </w:r>
            <w:r w:rsidRPr="003F4992">
              <w:rPr>
                <w:rFonts w:cstheme="minorHAnsi"/>
                <w:sz w:val="24"/>
                <w:szCs w:val="24"/>
              </w:rPr>
              <w:tab/>
            </w:r>
            <w:r w:rsidRPr="003F4992">
              <w:rPr>
                <w:rFonts w:cstheme="minorHAnsi"/>
                <w:sz w:val="24"/>
                <w:szCs w:val="24"/>
              </w:rPr>
              <w:tab/>
            </w:r>
          </w:p>
          <w:p w:rsidR="006844A3" w:rsidRPr="00131550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F4992">
              <w:rPr>
                <w:rFonts w:cstheme="minorHAnsi"/>
                <w:sz w:val="24"/>
                <w:szCs w:val="24"/>
              </w:rPr>
              <w:lastRenderedPageBreak/>
              <w:tab/>
            </w:r>
            <w:r w:rsidRPr="003F499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47DAB">
              <w:rPr>
                <w:rFonts w:cstheme="minorHAnsi"/>
                <w:sz w:val="24"/>
                <w:szCs w:val="24"/>
                <w:lang w:val="en-ZA"/>
              </w:rPr>
              <w:lastRenderedPageBreak/>
              <w:t>2024-015141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C848CE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BF1AE6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(PTY) LTD v. CHULUMANCO MDLELENI #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 xml:space="preserve">2023-121769 </w:t>
            </w:r>
          </w:p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C848CE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ABSA BANK LIMITED v. RUDZANI LIGEGE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BB21E0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2024-024060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C848CE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ABSA BANK LIMITED V. KARABO CHARLES MASEBE # # MAT45820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2023-121564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C848CE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ABSA BANK LIMITED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SERVICE OF NOTE (PTY) LTD </w:t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2023-022683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656075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10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ABSA BANK LIMITED V. SUSANNA MARIA DE BRUIN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2024-033188</w:t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656075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ABSA BANK LIMITED V. TENNYSEN MANGENA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2023-121993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ABSA BANK LIMITED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V. MUZIWANDILE KENNETH SILUMA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2022-045531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ABSA BANK LIMITED v. YVONNE MARTHA DANIELS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2024-033162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ABSA BANK LTD v. NOLUTHANDO TSHABALALA #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2022-004737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B508FC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9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ABSA HOME LOANS GUARANTEE COMPANY ( RF) PROPRIETARY LIMIT</w:t>
            </w:r>
            <w:r>
              <w:rPr>
                <w:rFonts w:cstheme="minorHAnsi"/>
                <w:sz w:val="24"/>
                <w:szCs w:val="24"/>
                <w:lang w:val="en-ZA"/>
              </w:rPr>
              <w:t>ED v. SEKHUKHUNE DONALD THULARE\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2024-002089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ABSA BANK LIMITED v. VUSUMUZI BONGANI MATHENJWA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2023-121545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ABSA BANK LIMITED v. NTSOAKI CATHERINE MABITSELA </w:t>
            </w:r>
          </w:p>
          <w:p w:rsidR="006844A3" w:rsidRPr="00C4642D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2023-123203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 xml:space="preserve">MPHO MUTHIGE N.O v. ABSA BANK LIMITED </w:t>
            </w:r>
          </w:p>
          <w:p w:rsidR="006844A3" w:rsidRPr="00D2540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D2540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2024-027770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TAVARWISA NJARAVANI </w:t>
            </w:r>
          </w:p>
          <w:p w:rsidR="006844A3" w:rsidRPr="00D2540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D2540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# 2022-047222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E7DA1" w:rsidRDefault="006844A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SIPHIWE DUBE </w:t>
            </w:r>
          </w:p>
          <w:p w:rsidR="006844A3" w:rsidRPr="00C4642D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2023-127704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SHUILONG CHEN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2023-060463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PHILLIP FRANK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2024-017690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SB GUARANTEE COMPANY (RF) PROPRIETARY LIMITED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PETRUS BERNARDUS MARAIS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2023-045446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SB GUARANTEE COMPANY (RF) PROPRIETARY LIMITED v. ZOLA KALO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lastRenderedPageBreak/>
              <w:t>2023-004360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 xml:space="preserve">FIRTSRAND BANK LIMITED v. SIVUYILE BREAKFAST </w:t>
            </w:r>
          </w:p>
          <w:p w:rsidR="006844A3" w:rsidRPr="00C4642D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2023-114805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D2540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FNB v. VUSUMZI MAGAGULA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2023-097458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D2540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INVESTEC BANK LTD v. SARVESH MAHARAJ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2024-026354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D2540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FIRSTRAND BANK LIMITED v. RYAN ANDREW SCHNELL </w:t>
            </w:r>
          </w:p>
          <w:p w:rsidR="006844A3" w:rsidRPr="00823CAA" w:rsidRDefault="006844A3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2024-040205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D2540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1253D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F235E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 xml:space="preserve">FIRTSRAND BANK LIMITED v. ELLEN SNYMAN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2023-098523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THE BUILDING COMPANY (PTY) LTD V. GRINAKER-LTA (PTY) LTD</w:t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2023-083319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63EB0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MALINI PROPERTY RENTALS V. TOCHUKWU CALVIN OKOYE</w:t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2023-133203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63EB0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MARIA ELISABET WEAKLEY</w:t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2023-124361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 xml:space="preserve">SARAH CARMEL HERON v. DIRECTOR GENERAL OF HOME AFFAIRS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lastRenderedPageBreak/>
              <w:t>2023-110649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LUCKY JABU NTIMANE v. CARBON BLACK AUTO CC</w:t>
            </w:r>
          </w:p>
          <w:p w:rsidR="006844A3" w:rsidRPr="00823CAA" w:rsidRDefault="006844A3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2024-021232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 xml:space="preserve">MOHAMED RANDERA AND ASSOCIATES v. CITY OF JOHANNESBURG METROPOLITAN MUNICIPALITY # 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2023-033008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FORMACON KZN PTY LTD v. GRINAKER LTA #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2022-060198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13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285CA0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MNGQIBISA ATTORNEYS V. SIZAKELE MIRRIAM HLONGWANE # # TSOARELLO</w:t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35E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285CA0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2023-092701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FLEURHOF DALE BODY CORPORATE V. NOKUTHULA GRACE NKABINDE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2024-016165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GROWTHPOINT PROPERTIES LTD V. LAILA ENVER MOTALA N.O.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2024-019674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F4992">
              <w:rPr>
                <w:rFonts w:cstheme="minorHAnsi"/>
                <w:sz w:val="24"/>
                <w:szCs w:val="24"/>
              </w:rPr>
              <w:t>HYPROP INVESTMENTS LTD V. LAILA ENVER MOTALA N.O.</w:t>
            </w:r>
            <w:r w:rsidRPr="003F4992">
              <w:rPr>
                <w:rFonts w:cstheme="minorHAnsi"/>
                <w:sz w:val="24"/>
                <w:szCs w:val="24"/>
              </w:rPr>
              <w:tab/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2024-016585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ICT GLOBE MANAGE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MENT (PTY) LTD V. THE E PLACE </w:t>
            </w:r>
          </w:p>
          <w:p w:rsidR="006844A3" w:rsidRPr="00E51B91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E51B91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2023-103024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WARREN RIGELSFORD V. SIFISO CALVIN BIYA # # WARRENRIGELSFORDRENTALARREARS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E51B91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lastRenderedPageBreak/>
              <w:t>2024-008279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FFS FINANCE SOUTH ARICA (PTY) LTD v. SIMON EDGAR HARLE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E51B91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2023-037315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LAMNA FINANCIAL (PTY) LTD v. CARBON BLACK AUTO CC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2024-033779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LOMBARDY HOME OWNERS ASSOCIATION v. MMUSI THABANG WILLIAM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# 2024-040079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WESBANK, A DIVISION OF FIRSTRAND BANK LIMITED V. WILDCAT CARRIERS (PTY) LIMITED </w:t>
            </w:r>
          </w:p>
          <w:p w:rsidR="006844A3" w:rsidRPr="00823CAA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2024-000051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REINHARDT TRANSPORT GROUP (PTY) LTD V. C AND C CARRIERS (PTY) LTD # # MAT5936</w:t>
            </w:r>
          </w:p>
          <w:p w:rsidR="006844A3" w:rsidRPr="00356A0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8480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2023-124607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ZABD ENTERPRISES (PTY) LTD v. POWER TRADING HOLDINGS (PTY) LTD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2024-027122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ZAKHELE KENNETH BUTHELEZI v. MINISTER OF POLICE</w:t>
            </w:r>
          </w:p>
          <w:p w:rsidR="006844A3" w:rsidRPr="00545F47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2023-097548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ZEST FRUIT (PTY) LTD v. MORE FRESH EXPORTS SA (PTY) LTD </w:t>
            </w:r>
          </w:p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# 2023-095062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MICHAEL GRAHAM O'BYRNE v. DIRECTOR GENERAL OF HOME AFFAIRS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2024-037677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51.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MINA NAWE HOUSING DEVELOPMENTS NPC v. ALL UNLAWFUL OCCUPIERS OF ERF 3381 MAYFIELD EXTENSION 5, DAVEYTON, BENONI # </w:t>
            </w:r>
            <w:r>
              <w:rPr>
                <w:rFonts w:cstheme="minorHAnsi"/>
                <w:sz w:val="24"/>
                <w:szCs w:val="24"/>
                <w:lang w:val="en-ZA"/>
              </w:rPr>
              <w:t># JSWANEPOEL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35EA">
              <w:rPr>
                <w:rFonts w:cstheme="minorHAnsi"/>
                <w:sz w:val="24"/>
                <w:szCs w:val="24"/>
                <w:lang w:val="en-ZA"/>
              </w:rPr>
              <w:t>2024-009387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63EB0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LUFI-D (PTY) LTD v. EDMALUX (PTY) LTD # # MAT001MALLUF</w:t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844A3" w:rsidRPr="003F4992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5A089F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2024-008669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844A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412C">
              <w:rPr>
                <w:rFonts w:cstheme="minorHAnsi"/>
                <w:sz w:val="24"/>
                <w:szCs w:val="24"/>
                <w:lang w:val="en-ZA"/>
              </w:rPr>
              <w:t>VJD HOLDINGS (PTY) LTD v. THE CITY OF JOHANNESBURG</w:t>
            </w:r>
          </w:p>
          <w:p w:rsidR="006844A3" w:rsidRPr="00363EB0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412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412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Pr="00363EB0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412C">
              <w:rPr>
                <w:rFonts w:cstheme="minorHAnsi"/>
                <w:sz w:val="24"/>
                <w:szCs w:val="24"/>
                <w:lang w:val="en-ZA"/>
              </w:rPr>
              <w:t>2024-014328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3" w:rsidRDefault="006844A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6844A3" w:rsidRDefault="006844A3" w:rsidP="006844A3"/>
    <w:p w:rsidR="006844A3" w:rsidRDefault="006844A3" w:rsidP="006844A3"/>
    <w:p w:rsidR="006844A3" w:rsidRDefault="006844A3" w:rsidP="006844A3"/>
    <w:p w:rsidR="006844A3" w:rsidRDefault="006844A3" w:rsidP="006844A3"/>
    <w:p w:rsidR="006844A3" w:rsidRDefault="006844A3" w:rsidP="006844A3"/>
    <w:p w:rsidR="007649EF" w:rsidRDefault="007649EF">
      <w:bookmarkStart w:id="0" w:name="_GoBack"/>
      <w:bookmarkEnd w:id="0"/>
    </w:p>
    <w:sectPr w:rsidR="007649EF" w:rsidSect="006844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A3"/>
    <w:rsid w:val="006844A3"/>
    <w:rsid w:val="007649EF"/>
    <w:rsid w:val="00936EC7"/>
    <w:rsid w:val="00B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7B364-82E8-4DC1-A520-E3F9168F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belo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2024-05-31T11:06:00Z</dcterms:created>
  <dcterms:modified xsi:type="dcterms:W3CDTF">2024-05-31T11:07:00Z</dcterms:modified>
</cp:coreProperties>
</file>