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47C3" w14:textId="77777777" w:rsidR="009A2BD4" w:rsidRDefault="00D94C8D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674E5F09">
          <v:rect id="_x0000_i1025" style="width:0;height:1.5pt" o:hralign="center" o:bullet="t" o:hrstd="t" o:hr="t" fillcolor="#a0a0a0" stroked="f"/>
        </w:pict>
      </w:r>
    </w:p>
    <w:p w14:paraId="040CBB37" w14:textId="77777777"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B8379D">
        <w:rPr>
          <w:rFonts w:ascii="Calibri" w:hAnsi="Calibri" w:cs="Calibri"/>
          <w:b/>
          <w:sz w:val="24"/>
          <w:szCs w:val="24"/>
          <w:u w:val="single"/>
        </w:rPr>
        <w:t>09</w:t>
      </w:r>
      <w:r w:rsidR="001C2F91">
        <w:rPr>
          <w:rFonts w:ascii="Calibri" w:hAnsi="Calibri" w:cs="Calibri"/>
          <w:b/>
          <w:sz w:val="24"/>
          <w:szCs w:val="24"/>
          <w:u w:val="single"/>
        </w:rPr>
        <w:t>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BE70E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07E6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1C2F91">
        <w:rPr>
          <w:rFonts w:ascii="Calibri" w:hAnsi="Calibri" w:cs="Calibri"/>
          <w:b/>
          <w:sz w:val="24"/>
          <w:szCs w:val="24"/>
          <w:u w:val="single"/>
        </w:rPr>
        <w:t>APPLICATION TO LEAVE TO APPEAL</w:t>
      </w:r>
      <w:r w:rsidR="00707E6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E70E8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7776E95F" w14:textId="77777777" w:rsidR="00B11265" w:rsidRDefault="00B11265" w:rsidP="00B1126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27E3CACA" w14:textId="77777777"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8E762CC" w14:textId="77777777" w:rsid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FC62DE3" w14:textId="77777777" w:rsidR="001C2F91" w:rsidRP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 w:rsidRPr="001C2F91">
        <w:rPr>
          <w:rFonts w:ascii="Calibri" w:hAnsi="Calibri" w:cs="Calibri"/>
          <w:b/>
          <w:sz w:val="24"/>
          <w:szCs w:val="24"/>
          <w:u w:val="single"/>
        </w:rPr>
        <w:t>Thereafter</w:t>
      </w:r>
    </w:p>
    <w:p w14:paraId="40DB2805" w14:textId="77777777" w:rsidR="00061D18" w:rsidRDefault="00061D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2" w:name="_Hlk166502113"/>
    </w:p>
    <w:p w14:paraId="329B1764" w14:textId="77777777" w:rsid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 w:rsidRPr="001C2F91">
        <w:rPr>
          <w:rFonts w:ascii="Calibri" w:hAnsi="Calibri" w:cs="Calibri"/>
          <w:b/>
          <w:sz w:val="24"/>
          <w:szCs w:val="24"/>
          <w:u w:val="single"/>
        </w:rPr>
        <w:t>‘A’COURT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CRIME</w:t>
      </w:r>
    </w:p>
    <w:p w14:paraId="02DD2D6D" w14:textId="77777777" w:rsidR="001C2F91" w:rsidRP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1C2F91"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7A2456C2" w14:textId="77777777" w:rsid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5F21381A" w14:textId="77777777" w:rsid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1872364F" w14:textId="77777777" w:rsidR="001C2F91" w:rsidRPr="001C2F91" w:rsidRDefault="001C2F9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709A27A6" w14:textId="77777777" w:rsidR="00061D18" w:rsidRPr="00F32C51" w:rsidRDefault="00F32C5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 w:rsidRPr="00F32C51">
        <w:rPr>
          <w:rFonts w:ascii="Calibri" w:hAnsi="Calibri" w:cs="Calibri"/>
          <w:b/>
          <w:sz w:val="24"/>
          <w:szCs w:val="24"/>
          <w:u w:val="single"/>
        </w:rPr>
        <w:t>‘B’COURT</w:t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  <w:t xml:space="preserve"> </w:t>
      </w:r>
      <w:r w:rsidRPr="00F32C51"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 w:rsidR="001D05CE">
        <w:rPr>
          <w:rFonts w:ascii="Calibri" w:hAnsi="Calibri" w:cs="Calibri"/>
          <w:b/>
          <w:sz w:val="24"/>
          <w:szCs w:val="24"/>
          <w:u w:val="single"/>
        </w:rPr>
        <w:t>CRIME</w:t>
      </w:r>
    </w:p>
    <w:p w14:paraId="64EFF8EC" w14:textId="77777777" w:rsidR="00F32C51" w:rsidRDefault="00F32C5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BEFORE THE HONOUABLE JUDGE </w:t>
      </w:r>
      <w:r w:rsidR="001D05CE">
        <w:rPr>
          <w:rFonts w:ascii="Calibri" w:hAnsi="Calibri" w:cs="Calibri"/>
          <w:b/>
          <w:sz w:val="24"/>
          <w:szCs w:val="24"/>
          <w:u w:val="single"/>
        </w:rPr>
        <w:t xml:space="preserve">CHILI </w:t>
      </w:r>
    </w:p>
    <w:p w14:paraId="652D6C0B" w14:textId="77777777" w:rsidR="00F32C51" w:rsidRDefault="00F32C5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bookmarkEnd w:id="2"/>
    <w:p w14:paraId="1A96DAEF" w14:textId="77777777" w:rsidR="00F32C51" w:rsidRDefault="00F32C5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2859BCBF" w14:textId="77777777" w:rsidR="00F32C51" w:rsidRPr="00F32C51" w:rsidRDefault="00F32C51" w:rsidP="001D05CE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15AAAE86" w14:textId="77777777"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B11265">
        <w:rPr>
          <w:rFonts w:ascii="Calibri" w:hAnsi="Calibri" w:cs="Calibri"/>
          <w:b/>
          <w:sz w:val="24"/>
          <w:szCs w:val="24"/>
          <w:u w:val="single"/>
        </w:rPr>
        <w:t>2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4FF61AED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1D05CE">
        <w:rPr>
          <w:rFonts w:ascii="Calibri" w:hAnsi="Calibri" w:cs="Calibri"/>
          <w:b/>
          <w:sz w:val="24"/>
          <w:szCs w:val="24"/>
        </w:rPr>
        <w:t xml:space="preserve">MLABA </w:t>
      </w:r>
    </w:p>
    <w:p w14:paraId="2F73E48B" w14:textId="77777777" w:rsidR="001D05CE" w:rsidRDefault="001D05C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C13784C" w14:textId="77777777" w:rsidR="001D05CE" w:rsidRDefault="001D05C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1FAC03E" w14:textId="77777777" w:rsidR="001D05CE" w:rsidRPr="00F32C51" w:rsidRDefault="001D05CE" w:rsidP="001D05CE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2C51">
        <w:rPr>
          <w:rFonts w:ascii="Calibri" w:eastAsia="Calibri" w:hAnsi="Calibri" w:cs="Calibri"/>
          <w:sz w:val="24"/>
          <w:szCs w:val="24"/>
        </w:rPr>
        <w:t xml:space="preserve">129/21P   SB Msweli v Members of the Executive Council for the Dept of Education, KZN, </w:t>
      </w:r>
    </w:p>
    <w:p w14:paraId="6BADF30C" w14:textId="77777777" w:rsidR="001D05CE" w:rsidRPr="00F32C51" w:rsidRDefault="001D05CE" w:rsidP="001D05CE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2C51">
        <w:rPr>
          <w:rFonts w:ascii="Calibri" w:eastAsia="Calibri" w:hAnsi="Calibri" w:cs="Calibri"/>
          <w:sz w:val="24"/>
          <w:szCs w:val="24"/>
        </w:rPr>
        <w:t xml:space="preserve"> 2367/15  BL Morine obo S Manyathi v Members of the Executive Council for the Dept of Health, KZN, </w:t>
      </w:r>
    </w:p>
    <w:p w14:paraId="0B51FC1D" w14:textId="77777777" w:rsidR="001D05CE" w:rsidRPr="00F32C51" w:rsidRDefault="001D05CE" w:rsidP="001D05CE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2C51">
        <w:rPr>
          <w:rFonts w:ascii="Calibri" w:eastAsia="Calibri" w:hAnsi="Calibri" w:cs="Calibri"/>
          <w:sz w:val="24"/>
          <w:szCs w:val="24"/>
        </w:rPr>
        <w:t>5268/22P  A Ciya v RAF</w:t>
      </w:r>
    </w:p>
    <w:p w14:paraId="6341959D" w14:textId="77777777" w:rsidR="001D05CE" w:rsidRPr="00F32C51" w:rsidRDefault="001D05CE" w:rsidP="001D05CE">
      <w:pPr>
        <w:numPr>
          <w:ilvl w:val="0"/>
          <w:numId w:val="3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2C51">
        <w:rPr>
          <w:rFonts w:ascii="Calibri" w:eastAsia="Calibri" w:hAnsi="Calibri" w:cs="Calibri"/>
          <w:sz w:val="24"/>
          <w:szCs w:val="24"/>
        </w:rPr>
        <w:t xml:space="preserve">5285/22P   NN Nkanyana obo al Nkwanyana </w:t>
      </w:r>
    </w:p>
    <w:p w14:paraId="661580E6" w14:textId="77777777" w:rsidR="001D05CE" w:rsidRPr="00F32C51" w:rsidRDefault="001D05CE" w:rsidP="001D05CE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1FEE1BA" w14:textId="77777777" w:rsidR="001D05CE" w:rsidRPr="00F32C51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F32C51">
        <w:rPr>
          <w:rFonts w:ascii="Calibri" w:eastAsia="Calibri" w:hAnsi="Calibri" w:cs="Calibri"/>
          <w:b/>
          <w:sz w:val="26"/>
          <w:szCs w:val="26"/>
          <w:u w:val="single"/>
        </w:rPr>
        <w:t>Thereafter</w:t>
      </w:r>
    </w:p>
    <w:p w14:paraId="0A26852C" w14:textId="77777777" w:rsidR="001D05CE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02CFB258" w14:textId="77777777" w:rsidR="001D05CE" w:rsidRPr="00F32C51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74F986C6" w14:textId="77777777" w:rsidR="001D05CE" w:rsidRPr="004E554A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>‘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C</w:t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>’COURT</w:t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  <w:t>AT10H00</w:t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ab/>
        <w:t xml:space="preserve">           CIVIL</w:t>
      </w:r>
    </w:p>
    <w:p w14:paraId="23B44B9A" w14:textId="77777777" w:rsidR="001D05CE" w:rsidRPr="004E554A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E554A">
        <w:rPr>
          <w:rFonts w:ascii="Calibri" w:eastAsia="Calibri" w:hAnsi="Calibri" w:cs="Calibri"/>
          <w:b/>
          <w:sz w:val="24"/>
          <w:szCs w:val="24"/>
          <w:u w:val="single"/>
        </w:rPr>
        <w:t>BEFORE THE HONOUABLE JUDGE MLABA</w:t>
      </w:r>
    </w:p>
    <w:p w14:paraId="56C50C1D" w14:textId="77777777" w:rsidR="001D05CE" w:rsidRPr="004E554A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06EA513" w14:textId="77777777" w:rsidR="001D05CE" w:rsidRPr="00F32C51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BFC35D" w14:textId="77777777" w:rsidR="001D05CE" w:rsidRPr="00F32C51" w:rsidRDefault="001D05CE" w:rsidP="001D05CE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  <w:lang w:val="en-GB"/>
        </w:rPr>
      </w:pPr>
      <w:r w:rsidRPr="00F32C51">
        <w:rPr>
          <w:rFonts w:ascii="Calibri" w:eastAsia="Calibri" w:hAnsi="Calibri" w:cs="Calibri"/>
          <w:sz w:val="26"/>
          <w:szCs w:val="26"/>
        </w:rPr>
        <w:t xml:space="preserve">Thereafter, she has a civil trial starting at 10h00. It’s case no: </w:t>
      </w:r>
      <w:r w:rsidRPr="00F32C51">
        <w:rPr>
          <w:rFonts w:ascii="Calibri" w:eastAsia="Calibri" w:hAnsi="Calibri" w:cs="Calibri"/>
          <w:sz w:val="26"/>
          <w:szCs w:val="26"/>
          <w:lang w:val="en-GB"/>
        </w:rPr>
        <w:t>1663/19, K A Khowa vs Road Accident Fund.</w:t>
      </w:r>
    </w:p>
    <w:p w14:paraId="4AB68B1F" w14:textId="77777777" w:rsidR="001D05CE" w:rsidRDefault="001D05CE" w:rsidP="001D05C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5803F0EA" w14:textId="77777777" w:rsidR="001D05CE" w:rsidRDefault="001D05C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A3E13E1" w14:textId="77777777" w:rsidR="001D05CE" w:rsidRDefault="001D05C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A8D7488" w14:textId="77777777" w:rsidR="001D05CE" w:rsidRDefault="001D05C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FBC5E6D" w14:textId="77777777"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87F26FB" w14:textId="77777777" w:rsidR="006A0D69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‘D’ COURT [P3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51074B8A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B11265">
        <w:rPr>
          <w:rFonts w:ascii="Calibri" w:hAnsi="Calibri" w:cs="Calibri"/>
          <w:b/>
          <w:sz w:val="24"/>
          <w:szCs w:val="24"/>
        </w:rPr>
        <w:t>SIPUNZI</w:t>
      </w:r>
    </w:p>
    <w:p w14:paraId="1FE9DD9A" w14:textId="77777777" w:rsidR="006A0D69" w:rsidRDefault="006A0D6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9E72912" w14:textId="77777777" w:rsidR="006A0D69" w:rsidRDefault="006A0D6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41F865B" w14:textId="77777777" w:rsidR="0013790D" w:rsidRDefault="0013790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87243B3" w14:textId="77777777" w:rsidR="006A0D69" w:rsidRDefault="006A0D6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‘</w:t>
      </w:r>
      <w:r w:rsidRPr="006A0D69">
        <w:rPr>
          <w:rFonts w:ascii="Calibri" w:hAnsi="Calibri" w:cs="Calibri"/>
          <w:b/>
          <w:sz w:val="24"/>
          <w:szCs w:val="24"/>
          <w:u w:val="single"/>
        </w:rPr>
        <w:t>E’COURT</w:t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</w:t>
      </w:r>
      <w:r w:rsidRPr="006A0D69">
        <w:rPr>
          <w:rFonts w:ascii="Calibri" w:hAnsi="Calibri" w:cs="Calibri"/>
          <w:b/>
          <w:sz w:val="24"/>
          <w:szCs w:val="24"/>
          <w:u w:val="single"/>
        </w:rPr>
        <w:tab/>
        <w:t>CIVIL</w:t>
      </w:r>
    </w:p>
    <w:p w14:paraId="429C006B" w14:textId="77777777" w:rsidR="006A0D69" w:rsidRDefault="006A0D6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HOUOURABLE JUDGE CHETTY</w:t>
      </w:r>
    </w:p>
    <w:p w14:paraId="75C8F344" w14:textId="77777777" w:rsidR="006A0D69" w:rsidRDefault="006A0D6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9297535" w14:textId="77777777" w:rsidR="00F218C7" w:rsidRPr="00F218C7" w:rsidRDefault="004F1C00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F218C7">
        <w:rPr>
          <w:rFonts w:ascii="Calibri" w:hAnsi="Calibri" w:cs="Calibri"/>
          <w:sz w:val="24"/>
          <w:szCs w:val="24"/>
        </w:rPr>
        <w:t>1.12296/23</w:t>
      </w:r>
      <w:r w:rsidR="00F218C7" w:rsidRPr="00F218C7">
        <w:rPr>
          <w:rFonts w:ascii="Calibri" w:hAnsi="Calibri" w:cs="Calibri"/>
          <w:sz w:val="24"/>
          <w:szCs w:val="24"/>
        </w:rPr>
        <w:t xml:space="preserve">   LPC VS Standard Bank and ano</w:t>
      </w:r>
    </w:p>
    <w:p w14:paraId="068255B0" w14:textId="77777777" w:rsidR="006A0D69" w:rsidRPr="00F218C7" w:rsidRDefault="00F218C7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F218C7">
        <w:rPr>
          <w:rFonts w:ascii="Calibri" w:hAnsi="Calibri" w:cs="Calibri"/>
          <w:sz w:val="24"/>
          <w:szCs w:val="24"/>
        </w:rPr>
        <w:t>2.9062/23     Absa Bank Ltd vs   Roselyx Coaches.cc</w:t>
      </w:r>
    </w:p>
    <w:p w14:paraId="511DF5D6" w14:textId="77777777" w:rsidR="00F218C7" w:rsidRPr="00F218C7" w:rsidRDefault="00F218C7" w:rsidP="00F218C7">
      <w:pPr>
        <w:contextualSpacing/>
        <w:rPr>
          <w:rFonts w:ascii="Calibri" w:hAnsi="Calibri" w:cs="Calibri"/>
          <w:sz w:val="24"/>
          <w:lang w:val="en-US"/>
        </w:rPr>
      </w:pPr>
      <w:r w:rsidRPr="00F218C7">
        <w:rPr>
          <w:rFonts w:ascii="Calibri" w:hAnsi="Calibri" w:cs="Calibri"/>
          <w:sz w:val="24"/>
          <w:szCs w:val="24"/>
        </w:rPr>
        <w:t xml:space="preserve">3. 5334/24  </w:t>
      </w:r>
      <w:r w:rsidRPr="00F218C7">
        <w:rPr>
          <w:rFonts w:ascii="Calibri" w:hAnsi="Calibri" w:cs="Calibri"/>
          <w:sz w:val="24"/>
          <w:lang w:val="en-US"/>
        </w:rPr>
        <w:t>P A T  R Willmott v Superior leisure Holdings</w:t>
      </w:r>
    </w:p>
    <w:p w14:paraId="056CF5BA" w14:textId="77777777" w:rsidR="00F218C7" w:rsidRDefault="00F218C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01B9206" w14:textId="77777777" w:rsidR="00F218C7" w:rsidRDefault="00F218C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CBDC585" w14:textId="77777777" w:rsidR="00BE70E8" w:rsidRPr="00BE70E8" w:rsidRDefault="006A0D69" w:rsidP="00BE70E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  <w:r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</w:t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‘G’COURT                                                   AT10H00</w:t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BE70E8" w:rsidRP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  <w:t xml:space="preserve">       CIVIL</w:t>
      </w:r>
      <w:r w:rsidR="00BE70E8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TRAIL</w:t>
      </w:r>
    </w:p>
    <w:p w14:paraId="174F7B40" w14:textId="77777777" w:rsidR="00BE70E8" w:rsidRPr="00BE70E8" w:rsidRDefault="00BE70E8" w:rsidP="00BE70E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BE70E8">
        <w:rPr>
          <w:rFonts w:ascii="Calibri" w:eastAsia="Calibri" w:hAnsi="Calibri" w:cs="Calibri"/>
          <w:b/>
          <w:sz w:val="24"/>
          <w:szCs w:val="24"/>
          <w:lang w:val="en-US"/>
        </w:rPr>
        <w:t xml:space="preserve">BEFORE 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THE </w:t>
      </w:r>
      <w:r w:rsidRPr="00BE70E8">
        <w:rPr>
          <w:rFonts w:ascii="Calibri" w:eastAsia="Calibri" w:hAnsi="Calibri" w:cs="Calibri"/>
          <w:b/>
          <w:sz w:val="24"/>
          <w:szCs w:val="24"/>
          <w:lang w:val="en-US"/>
        </w:rPr>
        <w:t>HONOURABLE JUDGE SIBIYA</w:t>
      </w:r>
    </w:p>
    <w:p w14:paraId="5F380A82" w14:textId="77777777" w:rsidR="00BE70E8" w:rsidRPr="00BE70E8" w:rsidRDefault="00BE70E8" w:rsidP="00BE70E8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14:paraId="03F80947" w14:textId="77777777" w:rsidR="00D24F58" w:rsidRDefault="00617FEA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       </w:t>
      </w:r>
    </w:p>
    <w:p w14:paraId="5D88996C" w14:textId="77777777" w:rsidR="00684DC4" w:rsidRDefault="00684DC4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5C7299A7" w14:textId="77777777" w:rsidR="0003159C" w:rsidRDefault="00BE70E8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3159C">
        <w:rPr>
          <w:rFonts w:ascii="Calibri" w:hAnsi="Calibri" w:cs="Calibri"/>
          <w:b/>
          <w:sz w:val="24"/>
          <w:szCs w:val="24"/>
          <w:u w:val="single"/>
        </w:rPr>
        <w:t>‘</w:t>
      </w:r>
      <w:r w:rsidR="00B11265">
        <w:rPr>
          <w:rFonts w:ascii="Calibri" w:hAnsi="Calibri" w:cs="Calibri"/>
          <w:b/>
          <w:sz w:val="24"/>
          <w:szCs w:val="24"/>
          <w:u w:val="single"/>
        </w:rPr>
        <w:t>H</w:t>
      </w:r>
      <w:r w:rsidR="0003159C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337D7835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218C7">
        <w:rPr>
          <w:rFonts w:ascii="Calibri" w:hAnsi="Calibri" w:cs="Calibri"/>
          <w:b/>
          <w:sz w:val="24"/>
          <w:szCs w:val="24"/>
        </w:rPr>
        <w:t>ACTING JUDGE NIRGIN</w:t>
      </w:r>
    </w:p>
    <w:p w14:paraId="6F79493D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AFBAE03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14:paraId="444F5E84" w14:textId="77777777"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E9B4FC" w14:textId="77777777" w:rsidR="006A0D69" w:rsidRDefault="006A0D69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27D108E1" w14:textId="77777777" w:rsidR="006A0D69" w:rsidRDefault="006A0D69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94E77B5" w14:textId="77777777" w:rsidR="006A0D69" w:rsidRDefault="006A0D69" w:rsidP="006A0D6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</w:t>
      </w:r>
      <w:r w:rsidR="004E554A">
        <w:rPr>
          <w:rFonts w:ascii="Calibri" w:hAnsi="Calibri" w:cs="Calibri"/>
          <w:b/>
          <w:sz w:val="24"/>
          <w:szCs w:val="24"/>
          <w:u w:val="single"/>
        </w:rPr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OPPOSED MOTION  </w:t>
      </w:r>
    </w:p>
    <w:p w14:paraId="725317AB" w14:textId="77777777" w:rsidR="006A0D69" w:rsidRPr="00BE70E8" w:rsidRDefault="006A0D69" w:rsidP="006A0D6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BE70E8">
        <w:rPr>
          <w:rFonts w:ascii="Calibri" w:hAnsi="Calibri" w:cs="Calibri"/>
          <w:b/>
          <w:sz w:val="24"/>
          <w:szCs w:val="24"/>
        </w:rPr>
        <w:t>BEFORE THE HONOURABLE ACTING JUDGE MPOTSHANA</w:t>
      </w:r>
    </w:p>
    <w:p w14:paraId="78BFEECF" w14:textId="77777777" w:rsidR="006A0D69" w:rsidRDefault="006A0D69" w:rsidP="006A0D6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7639666B" w14:textId="77777777" w:rsidR="006A0D69" w:rsidRPr="00CF3DEE" w:rsidRDefault="006A0D69" w:rsidP="006A0D69">
      <w:pPr>
        <w:pStyle w:val="ListParagraph"/>
        <w:widowControl/>
        <w:numPr>
          <w:ilvl w:val="0"/>
          <w:numId w:val="30"/>
        </w:numPr>
        <w:autoSpaceDE/>
        <w:autoSpaceDN/>
        <w:adjustRightInd/>
        <w:contextualSpacing w:val="0"/>
        <w:rPr>
          <w:rFonts w:ascii="Calibri" w:eastAsia="Calibri" w:hAnsi="Calibri" w:cs="Calibri"/>
          <w:sz w:val="24"/>
        </w:rPr>
      </w:pPr>
      <w:r w:rsidRPr="00CF3DEE">
        <w:rPr>
          <w:rFonts w:ascii="Calibri" w:hAnsi="Calibri" w:cs="Calibri"/>
          <w:b/>
          <w:sz w:val="24"/>
          <w:u w:val="single"/>
        </w:rPr>
        <w:t xml:space="preserve"> </w:t>
      </w:r>
      <w:r w:rsidRPr="00CF3DEE">
        <w:rPr>
          <w:rFonts w:ascii="Calibri" w:eastAsia="Calibri" w:hAnsi="Calibri" w:cs="Calibri"/>
          <w:sz w:val="24"/>
        </w:rPr>
        <w:t xml:space="preserve">5334/2024                           </w:t>
      </w:r>
      <w:bookmarkStart w:id="3" w:name="_Hlk166565784"/>
      <w:r w:rsidRPr="00CF3DEE">
        <w:rPr>
          <w:rFonts w:ascii="Calibri" w:eastAsia="Calibri" w:hAnsi="Calibri" w:cs="Calibri"/>
          <w:sz w:val="24"/>
        </w:rPr>
        <w:t>P A T  R Willmott v Superior leisure Holdings</w:t>
      </w:r>
    </w:p>
    <w:bookmarkEnd w:id="3"/>
    <w:p w14:paraId="131B1461" w14:textId="77777777" w:rsidR="006A0D69" w:rsidRDefault="006A0D69" w:rsidP="006A0D69">
      <w:pPr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BE70E8">
        <w:rPr>
          <w:rFonts w:ascii="Calibri" w:eastAsia="Calibri" w:hAnsi="Calibri" w:cs="Calibri"/>
          <w:sz w:val="24"/>
          <w:szCs w:val="24"/>
          <w:lang w:val="en-US"/>
        </w:rPr>
        <w:t>12296/2023                     Legal Practice Council   v Standard bank of South Africa</w:t>
      </w:r>
    </w:p>
    <w:p w14:paraId="10E98A4F" w14:textId="77777777" w:rsidR="006A0D69" w:rsidRDefault="006A0D69" w:rsidP="006A0D69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14:paraId="6A6BAD99" w14:textId="77777777" w:rsidR="00DD7FE3" w:rsidRDefault="00DD7FE3" w:rsidP="006A0D69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14:paraId="3FEFA990" w14:textId="77777777" w:rsidR="006A0D69" w:rsidRDefault="006A0D69" w:rsidP="006A0D6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  <w:r w:rsidRP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‘J’</w:t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</w:t>
      </w:r>
      <w:r w:rsidRP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COURT</w:t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  <w:t>AT09H30</w:t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ab/>
        <w:t xml:space="preserve">     </w:t>
      </w:r>
      <w:r w:rsidR="004E554A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                </w:t>
      </w:r>
      <w:r w:rsidR="00DD7FE3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 xml:space="preserve">   CIVIL</w:t>
      </w:r>
    </w:p>
    <w:p w14:paraId="6848D120" w14:textId="77777777" w:rsidR="00DD7FE3" w:rsidRPr="00DD7FE3" w:rsidRDefault="00DD7FE3" w:rsidP="006A0D6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DD7FE3">
        <w:rPr>
          <w:rFonts w:ascii="Calibri" w:eastAsia="Calibri" w:hAnsi="Calibri" w:cs="Calibri"/>
          <w:b/>
          <w:sz w:val="24"/>
          <w:szCs w:val="24"/>
          <w:lang w:val="en-US"/>
        </w:rPr>
        <w:t>BEFORE THE HONOURABLE ACTING JUDGE NOTEYSI</w:t>
      </w:r>
    </w:p>
    <w:p w14:paraId="4C8BB455" w14:textId="77777777" w:rsidR="00DD7FE3" w:rsidRDefault="00DD7FE3" w:rsidP="00DD7FE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</w:p>
    <w:p w14:paraId="2691F673" w14:textId="77777777" w:rsidR="00DD7FE3" w:rsidRDefault="00DD7FE3" w:rsidP="00DD7FE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</w:p>
    <w:p w14:paraId="48A85DE3" w14:textId="77777777" w:rsidR="00DD7FE3" w:rsidRPr="00DD7FE3" w:rsidRDefault="00DD7FE3" w:rsidP="00DD7FE3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DD7FE3">
        <w:rPr>
          <w:rFonts w:ascii="Calibri" w:eastAsia="Calibri" w:hAnsi="Calibri" w:cs="Calibri"/>
          <w:sz w:val="24"/>
          <w:szCs w:val="24"/>
          <w:lang w:val="en-US"/>
        </w:rPr>
        <w:t>6026/23  Absa Bank vs Roselux Coashes cc</w:t>
      </w:r>
    </w:p>
    <w:p w14:paraId="7E26AB92" w14:textId="77777777" w:rsidR="006A0D69" w:rsidRPr="00DD7FE3" w:rsidRDefault="006A0D69" w:rsidP="006A0D69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2C9105A3" w14:textId="77777777"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29212F5" w14:textId="77777777"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48EE2B8D" w14:textId="77777777"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409A54C" w14:textId="77777777"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14:paraId="31175616" w14:textId="77777777"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CE29" w14:textId="77777777" w:rsidR="002C5C5D" w:rsidRDefault="002C5C5D" w:rsidP="00E325EF">
      <w:pPr>
        <w:spacing w:after="0" w:line="240" w:lineRule="auto"/>
      </w:pPr>
      <w:r>
        <w:separator/>
      </w:r>
    </w:p>
  </w:endnote>
  <w:endnote w:type="continuationSeparator" w:id="0">
    <w:p w14:paraId="7366D251" w14:textId="77777777" w:rsidR="002C5C5D" w:rsidRDefault="002C5C5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70F44" w14:textId="77777777" w:rsidR="001A079C" w:rsidRDefault="00D94C8D">
        <w:pPr>
          <w:pStyle w:val="Footer"/>
          <w:jc w:val="center"/>
        </w:pPr>
        <w:r>
          <w:rPr>
            <w:noProof/>
            <w:lang w:eastAsia="en-ZA"/>
          </w:rPr>
          <w:pict w14:anchorId="39916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4B13B1">
          <w:rPr>
            <w:noProof/>
          </w:rPr>
          <w:t>2</w:t>
        </w:r>
        <w:r w:rsidR="001A079C">
          <w:rPr>
            <w:noProof/>
          </w:rPr>
          <w:fldChar w:fldCharType="end"/>
        </w:r>
      </w:p>
    </w:sdtContent>
  </w:sdt>
  <w:p w14:paraId="68815202" w14:textId="77777777"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5F0CA" w14:textId="77777777" w:rsidR="001A079C" w:rsidRDefault="00D94C8D">
        <w:pPr>
          <w:pStyle w:val="Footer"/>
          <w:jc w:val="center"/>
        </w:pPr>
        <w:r>
          <w:rPr>
            <w:noProof/>
            <w:lang w:eastAsia="en-ZA"/>
          </w:rPr>
          <w:pict w14:anchorId="4145B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5A1F73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14:paraId="04D36A0D" w14:textId="77777777"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B71C" w14:textId="77777777" w:rsidR="002C5C5D" w:rsidRDefault="002C5C5D" w:rsidP="00E325EF">
      <w:pPr>
        <w:spacing w:after="0" w:line="240" w:lineRule="auto"/>
      </w:pPr>
      <w:r>
        <w:separator/>
      </w:r>
    </w:p>
  </w:footnote>
  <w:footnote w:type="continuationSeparator" w:id="0">
    <w:p w14:paraId="3668AAFA" w14:textId="77777777" w:rsidR="002C5C5D" w:rsidRDefault="002C5C5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2BF4" w14:textId="77777777" w:rsidR="001A079C" w:rsidRDefault="00D94C8D">
    <w:pPr>
      <w:pStyle w:val="Header"/>
    </w:pPr>
    <w:r>
      <w:rPr>
        <w:noProof/>
        <w:lang w:eastAsia="en-ZA"/>
      </w:rPr>
      <w:pict w14:anchorId="072BE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6A84" w14:textId="77777777"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6B8A" w14:textId="77777777" w:rsidR="001A079C" w:rsidRDefault="001A079C" w:rsidP="00265FC8">
    <w:pPr>
      <w:pStyle w:val="Header"/>
      <w:ind w:left="-851"/>
    </w:pPr>
    <w:r>
      <w:rPr>
        <w:noProof/>
        <w:lang w:eastAsia="en-ZA"/>
      </w:rPr>
      <w:drawing>
        <wp:inline distT="0" distB="0" distL="0" distR="0" wp14:anchorId="1A8A90A7" wp14:editId="50DC0F03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538D6B6" wp14:editId="1091B7D2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428E4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7CA1822C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5B0BDFE6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71995597" w14:textId="77777777" w:rsidR="001A079C" w:rsidRPr="0035785D" w:rsidRDefault="004B2560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TUESDAY</w:t>
                          </w:r>
                          <w:r w:rsidR="001A07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5A1F7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  <w:r w:rsidR="00BC072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1A07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4B2560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TUESDAY</w:t>
                    </w:r>
                    <w:r w:rsidR="001A079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5A1F73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  <w:r w:rsidR="00BC0720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1A079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826"/>
    <w:multiLevelType w:val="hybridMultilevel"/>
    <w:tmpl w:val="21B21C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302CD"/>
    <w:multiLevelType w:val="hybridMultilevel"/>
    <w:tmpl w:val="BCA479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22C9"/>
    <w:multiLevelType w:val="hybridMultilevel"/>
    <w:tmpl w:val="21B2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3419"/>
    <w:multiLevelType w:val="hybridMultilevel"/>
    <w:tmpl w:val="BCA479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5EC0"/>
    <w:multiLevelType w:val="hybridMultilevel"/>
    <w:tmpl w:val="BCA479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03250"/>
    <w:multiLevelType w:val="hybridMultilevel"/>
    <w:tmpl w:val="3E22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715F"/>
    <w:multiLevelType w:val="hybridMultilevel"/>
    <w:tmpl w:val="21B2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6E266B"/>
    <w:multiLevelType w:val="hybridMultilevel"/>
    <w:tmpl w:val="82C09088"/>
    <w:lvl w:ilvl="0" w:tplc="5D3A16BE">
      <w:start w:val="13"/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  <w:b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3"/>
  </w:num>
  <w:num w:numId="5">
    <w:abstractNumId w:val="31"/>
  </w:num>
  <w:num w:numId="6">
    <w:abstractNumId w:val="3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0"/>
  </w:num>
  <w:num w:numId="11">
    <w:abstractNumId w:val="32"/>
  </w:num>
  <w:num w:numId="12">
    <w:abstractNumId w:val="7"/>
  </w:num>
  <w:num w:numId="13">
    <w:abstractNumId w:val="21"/>
  </w:num>
  <w:num w:numId="14">
    <w:abstractNumId w:val="29"/>
  </w:num>
  <w:num w:numId="15">
    <w:abstractNumId w:val="2"/>
  </w:num>
  <w:num w:numId="16">
    <w:abstractNumId w:val="27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7"/>
  </w:num>
  <w:num w:numId="23">
    <w:abstractNumId w:val="11"/>
  </w:num>
  <w:num w:numId="24">
    <w:abstractNumId w:val="26"/>
  </w:num>
  <w:num w:numId="25">
    <w:abstractNumId w:val="4"/>
  </w:num>
  <w:num w:numId="26">
    <w:abstractNumId w:val="10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9"/>
  </w:num>
  <w:num w:numId="31">
    <w:abstractNumId w:val="2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8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1D18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6DE4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3790D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2F91"/>
    <w:rsid w:val="001C35EC"/>
    <w:rsid w:val="001C6F4C"/>
    <w:rsid w:val="001C7E2B"/>
    <w:rsid w:val="001D05CE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5C5D"/>
    <w:rsid w:val="002C69B8"/>
    <w:rsid w:val="002C71E9"/>
    <w:rsid w:val="002D04F0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13B1"/>
    <w:rsid w:val="004B2560"/>
    <w:rsid w:val="004B44F9"/>
    <w:rsid w:val="004C0BC8"/>
    <w:rsid w:val="004C1B10"/>
    <w:rsid w:val="004C5FFA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554A"/>
    <w:rsid w:val="004E7441"/>
    <w:rsid w:val="004E7522"/>
    <w:rsid w:val="004F1C00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1F73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4DC4"/>
    <w:rsid w:val="006855C8"/>
    <w:rsid w:val="00687EBF"/>
    <w:rsid w:val="00693400"/>
    <w:rsid w:val="0069779D"/>
    <w:rsid w:val="006A0D69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1FDC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138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E6F57"/>
    <w:rsid w:val="009F04FB"/>
    <w:rsid w:val="009F07B2"/>
    <w:rsid w:val="00A02E4C"/>
    <w:rsid w:val="00A03A96"/>
    <w:rsid w:val="00A223E2"/>
    <w:rsid w:val="00A22EE2"/>
    <w:rsid w:val="00A257BB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46821"/>
    <w:rsid w:val="00B51402"/>
    <w:rsid w:val="00B51452"/>
    <w:rsid w:val="00B53930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8379D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BE70E8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2EE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DEE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D08"/>
    <w:rsid w:val="00D33C03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4C8D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D7FE3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18C7"/>
    <w:rsid w:val="00F23719"/>
    <w:rsid w:val="00F23A2E"/>
    <w:rsid w:val="00F245D8"/>
    <w:rsid w:val="00F27734"/>
    <w:rsid w:val="00F307A3"/>
    <w:rsid w:val="00F32C51"/>
    <w:rsid w:val="00F35159"/>
    <w:rsid w:val="00F35E62"/>
    <w:rsid w:val="00F36EB3"/>
    <w:rsid w:val="00F437F9"/>
    <w:rsid w:val="00F51ECE"/>
    <w:rsid w:val="00F53EE5"/>
    <w:rsid w:val="00F61620"/>
    <w:rsid w:val="00F6686E"/>
    <w:rsid w:val="00F67DD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3121D8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5CE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770F-C7ED-4DE0-8F15-C3E1A72E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02526-B7BA-4564-8184-7B307D1E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C3D3E-0571-460F-9060-7C6DB867B16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02ee38e4-0daa-48ea-ac19-1e16cc48e6c0"/>
    <ds:schemaRef ds:uri="http://www.w3.org/XML/1998/namespace"/>
    <ds:schemaRef ds:uri="http://purl.org/dc/dcmitype/"/>
    <ds:schemaRef ds:uri="http://schemas.microsoft.com/office/infopath/2007/PartnerControls"/>
    <ds:schemaRef ds:uri="037d0aae-fb0c-4dbf-839f-e691ed7a42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DD1C81-1613-408E-90EE-61E9F100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2024-05-14T05:55:00Z</cp:lastPrinted>
  <dcterms:created xsi:type="dcterms:W3CDTF">2024-05-14T14:01:00Z</dcterms:created>
  <dcterms:modified xsi:type="dcterms:W3CDTF">2024-05-14T14:01:00Z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