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20EC6" w14:textId="77777777" w:rsidR="0054178F" w:rsidRDefault="0054178F" w:rsidP="00F9365A">
      <w:pPr>
        <w:spacing w:line="360" w:lineRule="auto"/>
        <w:jc w:val="center"/>
        <w:rPr>
          <w:rFonts w:ascii="Garamond" w:hAnsi="Garamond" w:cs="Garamond"/>
          <w:i/>
          <w:iCs/>
          <w:color w:val="000000" w:themeColor="text1"/>
          <w:spacing w:val="-1"/>
        </w:rPr>
      </w:pPr>
      <w:r w:rsidRPr="009C7CF7">
        <w:rPr>
          <w:noProof/>
          <w:color w:val="000000" w:themeColor="text1"/>
        </w:rPr>
        <w:drawing>
          <wp:anchor distT="0" distB="0" distL="114300" distR="114300" simplePos="0" relativeHeight="251659264" behindDoc="0" locked="0" layoutInCell="1" allowOverlap="1" wp14:anchorId="1090D9A6" wp14:editId="1FFA6436">
            <wp:simplePos x="0" y="0"/>
            <wp:positionH relativeFrom="column">
              <wp:posOffset>1390015</wp:posOffset>
            </wp:positionH>
            <wp:positionV relativeFrom="paragraph">
              <wp:posOffset>-266700</wp:posOffset>
            </wp:positionV>
            <wp:extent cx="2543175" cy="139763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13976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68DB10D" w14:textId="77777777" w:rsidR="00F9365A" w:rsidRPr="009C7CF7" w:rsidRDefault="00F9365A" w:rsidP="00F9365A">
      <w:pPr>
        <w:spacing w:line="360" w:lineRule="auto"/>
        <w:jc w:val="center"/>
        <w:rPr>
          <w:rFonts w:ascii="Arial" w:hAnsi="Arial" w:cs="Arial"/>
          <w:b/>
          <w:color w:val="000000" w:themeColor="text1"/>
          <w:sz w:val="20"/>
          <w:szCs w:val="20"/>
        </w:rPr>
      </w:pPr>
      <w:r w:rsidRPr="009C7CF7">
        <w:rPr>
          <w:rFonts w:ascii="Garamond" w:hAnsi="Garamond" w:cs="Garamond"/>
          <w:i/>
          <w:iCs/>
          <w:color w:val="000000" w:themeColor="text1"/>
          <w:spacing w:val="-1"/>
        </w:rPr>
        <w:t>Enhancing Jud</w:t>
      </w:r>
      <w:r w:rsidRPr="009C7CF7">
        <w:rPr>
          <w:rFonts w:ascii="Garamond" w:hAnsi="Garamond" w:cs="Garamond"/>
          <w:i/>
          <w:iCs/>
          <w:color w:val="000000" w:themeColor="text1"/>
        </w:rPr>
        <w:t>ici</w:t>
      </w:r>
      <w:r w:rsidRPr="009C7CF7">
        <w:rPr>
          <w:rFonts w:ascii="Garamond" w:hAnsi="Garamond" w:cs="Garamond"/>
          <w:i/>
          <w:iCs/>
          <w:color w:val="000000" w:themeColor="text1"/>
          <w:spacing w:val="-1"/>
        </w:rPr>
        <w:t>a</w:t>
      </w:r>
      <w:r w:rsidRPr="009C7CF7">
        <w:rPr>
          <w:rFonts w:ascii="Garamond" w:hAnsi="Garamond" w:cs="Garamond"/>
          <w:i/>
          <w:iCs/>
          <w:color w:val="000000" w:themeColor="text1"/>
        </w:rPr>
        <w:t>l</w:t>
      </w:r>
      <w:r w:rsidRPr="009C7CF7">
        <w:rPr>
          <w:rFonts w:ascii="Garamond" w:hAnsi="Garamond" w:cs="Garamond"/>
          <w:i/>
          <w:iCs/>
          <w:color w:val="000000" w:themeColor="text1"/>
          <w:spacing w:val="-18"/>
        </w:rPr>
        <w:t xml:space="preserve"> </w:t>
      </w:r>
      <w:r w:rsidRPr="009C7CF7">
        <w:rPr>
          <w:rFonts w:ascii="Garamond" w:hAnsi="Garamond" w:cs="Garamond"/>
          <w:i/>
          <w:iCs/>
          <w:color w:val="000000" w:themeColor="text1"/>
        </w:rPr>
        <w:t>E</w:t>
      </w:r>
      <w:r w:rsidRPr="009C7CF7">
        <w:rPr>
          <w:rFonts w:ascii="Garamond" w:hAnsi="Garamond" w:cs="Garamond"/>
          <w:i/>
          <w:iCs/>
          <w:color w:val="000000" w:themeColor="text1"/>
          <w:spacing w:val="-8"/>
        </w:rPr>
        <w:t>x</w:t>
      </w:r>
      <w:r w:rsidRPr="009C7CF7">
        <w:rPr>
          <w:rFonts w:ascii="Garamond" w:hAnsi="Garamond" w:cs="Garamond"/>
          <w:i/>
          <w:iCs/>
          <w:color w:val="000000" w:themeColor="text1"/>
        </w:rPr>
        <w:t>celle</w:t>
      </w:r>
      <w:r w:rsidRPr="009C7CF7">
        <w:rPr>
          <w:rFonts w:ascii="Garamond" w:hAnsi="Garamond" w:cs="Garamond"/>
          <w:i/>
          <w:iCs/>
          <w:color w:val="000000" w:themeColor="text1"/>
          <w:spacing w:val="-1"/>
        </w:rPr>
        <w:t>n</w:t>
      </w:r>
      <w:r w:rsidRPr="009C7CF7">
        <w:rPr>
          <w:rFonts w:ascii="Garamond" w:hAnsi="Garamond" w:cs="Garamond"/>
          <w:i/>
          <w:iCs/>
          <w:color w:val="000000" w:themeColor="text1"/>
        </w:rPr>
        <w:t>ce</w:t>
      </w:r>
    </w:p>
    <w:p w14:paraId="54CE0195" w14:textId="77777777" w:rsidR="00F9365A" w:rsidRPr="009C7CF7" w:rsidRDefault="00F9365A" w:rsidP="00F9365A">
      <w:pPr>
        <w:pStyle w:val="Header"/>
        <w:spacing w:line="360" w:lineRule="auto"/>
        <w:ind w:left="-1134"/>
        <w:jc w:val="center"/>
        <w:rPr>
          <w:rFonts w:ascii="Arial" w:hAnsi="Arial" w:cs="Arial"/>
          <w:color w:val="000000" w:themeColor="text1"/>
          <w:sz w:val="18"/>
          <w:szCs w:val="18"/>
        </w:rPr>
      </w:pPr>
      <w:r w:rsidRPr="009C7CF7">
        <w:rPr>
          <w:rFonts w:ascii="Arial" w:hAnsi="Arial" w:cs="Arial"/>
          <w:color w:val="000000" w:themeColor="text1"/>
          <w:sz w:val="18"/>
          <w:szCs w:val="18"/>
        </w:rPr>
        <w:t>41 Fox Street, 14</w:t>
      </w:r>
      <w:r w:rsidRPr="009C7CF7">
        <w:rPr>
          <w:rFonts w:ascii="Arial" w:hAnsi="Arial" w:cs="Arial"/>
          <w:color w:val="000000" w:themeColor="text1"/>
          <w:sz w:val="18"/>
          <w:szCs w:val="18"/>
          <w:vertAlign w:val="superscript"/>
        </w:rPr>
        <w:t>th</w:t>
      </w:r>
      <w:r w:rsidRPr="009C7CF7">
        <w:rPr>
          <w:rFonts w:ascii="Arial" w:hAnsi="Arial" w:cs="Arial"/>
          <w:color w:val="000000" w:themeColor="text1"/>
          <w:sz w:val="18"/>
          <w:szCs w:val="18"/>
        </w:rPr>
        <w:t xml:space="preserve"> Floor, </w:t>
      </w:r>
      <w:proofErr w:type="spellStart"/>
      <w:r w:rsidRPr="009C7CF7">
        <w:rPr>
          <w:rFonts w:ascii="Arial" w:hAnsi="Arial" w:cs="Arial"/>
          <w:color w:val="000000" w:themeColor="text1"/>
          <w:sz w:val="18"/>
          <w:szCs w:val="18"/>
        </w:rPr>
        <w:t>Edura</w:t>
      </w:r>
      <w:proofErr w:type="spellEnd"/>
      <w:r w:rsidRPr="009C7CF7">
        <w:rPr>
          <w:rFonts w:ascii="Arial" w:hAnsi="Arial" w:cs="Arial"/>
          <w:color w:val="000000" w:themeColor="text1"/>
          <w:sz w:val="18"/>
          <w:szCs w:val="18"/>
        </w:rPr>
        <w:t xml:space="preserve"> House, Johannesburg, 2000</w:t>
      </w:r>
    </w:p>
    <w:p w14:paraId="7E1FA45D" w14:textId="77777777" w:rsidR="00F9365A" w:rsidRPr="009C7CF7" w:rsidRDefault="00F9365A" w:rsidP="00F9365A">
      <w:pPr>
        <w:pStyle w:val="Header"/>
        <w:ind w:left="-1134"/>
        <w:jc w:val="center"/>
        <w:rPr>
          <w:rFonts w:ascii="Arial" w:hAnsi="Arial" w:cs="Arial"/>
          <w:color w:val="000000" w:themeColor="text1"/>
          <w:sz w:val="18"/>
          <w:szCs w:val="18"/>
        </w:rPr>
      </w:pPr>
      <w:r w:rsidRPr="009C7CF7">
        <w:rPr>
          <w:rFonts w:ascii="Arial" w:hAnsi="Arial" w:cs="Arial"/>
          <w:color w:val="000000" w:themeColor="text1"/>
          <w:sz w:val="18"/>
          <w:szCs w:val="18"/>
        </w:rPr>
        <w:t>Private Bag X10, Marshalltown, 2000 Tel: (011) 838-2010 Fax: (011) 838 - 2023</w:t>
      </w:r>
    </w:p>
    <w:p w14:paraId="1EF191ED" w14:textId="77777777" w:rsidR="00041BFC" w:rsidRPr="009C7CF7" w:rsidRDefault="00F9365A" w:rsidP="00F9365A">
      <w:pPr>
        <w:tabs>
          <w:tab w:val="left" w:pos="3570"/>
        </w:tabs>
        <w:jc w:val="center"/>
        <w:rPr>
          <w:rFonts w:ascii="Arial" w:hAnsi="Arial" w:cs="Arial"/>
          <w:color w:val="000000" w:themeColor="text1"/>
          <w:sz w:val="28"/>
          <w:szCs w:val="28"/>
        </w:rPr>
      </w:pPr>
      <w:r w:rsidRPr="009C7CF7">
        <w:rPr>
          <w:rFonts w:ascii="Arial" w:hAnsi="Arial" w:cs="Arial"/>
          <w:color w:val="000000" w:themeColor="text1"/>
          <w:sz w:val="28"/>
          <w:szCs w:val="28"/>
        </w:rPr>
        <w:t>_________________________________________________________</w:t>
      </w:r>
    </w:p>
    <w:p w14:paraId="3477FA9A" w14:textId="77777777" w:rsidR="004B171A" w:rsidRPr="009C7CF7" w:rsidRDefault="004B171A" w:rsidP="00AC1E5F">
      <w:pPr>
        <w:tabs>
          <w:tab w:val="left" w:pos="3570"/>
        </w:tabs>
        <w:rPr>
          <w:rFonts w:ascii="Arial" w:hAnsi="Arial" w:cs="Arial"/>
          <w:b/>
          <w:color w:val="000000" w:themeColor="text1"/>
        </w:rPr>
      </w:pPr>
    </w:p>
    <w:p w14:paraId="79D5C70D" w14:textId="77777777" w:rsidR="00130029" w:rsidRDefault="00130029" w:rsidP="004B171A">
      <w:pPr>
        <w:pStyle w:val="ListParagraph"/>
        <w:tabs>
          <w:tab w:val="left" w:pos="3570"/>
        </w:tabs>
        <w:spacing w:line="480" w:lineRule="auto"/>
        <w:rPr>
          <w:rFonts w:ascii="Arial" w:hAnsi="Arial" w:cs="Arial"/>
          <w:b/>
          <w:color w:val="000000" w:themeColor="text1"/>
        </w:rPr>
      </w:pPr>
    </w:p>
    <w:p w14:paraId="19422726" w14:textId="77777777" w:rsidR="00130029" w:rsidRDefault="00130029" w:rsidP="004B171A">
      <w:pPr>
        <w:pStyle w:val="ListParagraph"/>
        <w:tabs>
          <w:tab w:val="left" w:pos="3570"/>
        </w:tabs>
        <w:spacing w:line="480" w:lineRule="auto"/>
        <w:rPr>
          <w:rFonts w:ascii="Arial" w:hAnsi="Arial" w:cs="Arial"/>
          <w:b/>
          <w:color w:val="000000" w:themeColor="text1"/>
        </w:rPr>
      </w:pPr>
    </w:p>
    <w:p w14:paraId="19E4A62A" w14:textId="77777777" w:rsidR="00130029" w:rsidRPr="00205AD0" w:rsidRDefault="00130029" w:rsidP="00205AD0">
      <w:pPr>
        <w:pStyle w:val="ListParagraph"/>
        <w:tabs>
          <w:tab w:val="left" w:pos="3570"/>
        </w:tabs>
        <w:spacing w:line="480" w:lineRule="auto"/>
        <w:jc w:val="center"/>
        <w:rPr>
          <w:rFonts w:ascii="Arial" w:hAnsi="Arial" w:cs="Arial"/>
          <w:b/>
          <w:color w:val="000000" w:themeColor="text1"/>
          <w:sz w:val="52"/>
        </w:rPr>
      </w:pPr>
    </w:p>
    <w:p w14:paraId="73C74610" w14:textId="77777777" w:rsidR="00130029" w:rsidRDefault="00130029" w:rsidP="004B171A">
      <w:pPr>
        <w:pStyle w:val="ListParagraph"/>
        <w:tabs>
          <w:tab w:val="left" w:pos="3570"/>
        </w:tabs>
        <w:spacing w:line="480" w:lineRule="auto"/>
        <w:rPr>
          <w:rFonts w:ascii="Arial" w:hAnsi="Arial" w:cs="Arial"/>
          <w:b/>
          <w:color w:val="000000" w:themeColor="text1"/>
        </w:rPr>
      </w:pPr>
    </w:p>
    <w:p w14:paraId="3ED7C57B" w14:textId="77777777" w:rsidR="00130029" w:rsidRPr="00130029" w:rsidRDefault="00346C32" w:rsidP="00130029">
      <w:pPr>
        <w:pStyle w:val="ListParagraph"/>
        <w:tabs>
          <w:tab w:val="left" w:pos="3570"/>
        </w:tabs>
        <w:spacing w:line="480" w:lineRule="auto"/>
        <w:jc w:val="center"/>
        <w:rPr>
          <w:rFonts w:ascii="Arial" w:hAnsi="Arial" w:cs="Arial"/>
          <w:b/>
          <w:color w:val="000000" w:themeColor="text1"/>
          <w:sz w:val="36"/>
        </w:rPr>
      </w:pPr>
      <w:r>
        <w:rPr>
          <w:rFonts w:ascii="Arial" w:hAnsi="Arial" w:cs="Arial"/>
          <w:b/>
          <w:color w:val="000000" w:themeColor="text1"/>
          <w:sz w:val="52"/>
        </w:rPr>
        <w:t xml:space="preserve">2014/2015 </w:t>
      </w:r>
      <w:r w:rsidR="00130029" w:rsidRPr="00130029">
        <w:rPr>
          <w:rFonts w:ascii="Arial" w:hAnsi="Arial" w:cs="Arial"/>
          <w:b/>
          <w:color w:val="000000" w:themeColor="text1"/>
          <w:sz w:val="52"/>
        </w:rPr>
        <w:t>TRAINING REPORT</w:t>
      </w:r>
    </w:p>
    <w:p w14:paraId="76BFC849" w14:textId="77777777" w:rsidR="00130029" w:rsidRPr="00130029" w:rsidRDefault="00130029" w:rsidP="00130029">
      <w:pPr>
        <w:pStyle w:val="ListParagraph"/>
        <w:tabs>
          <w:tab w:val="left" w:pos="3570"/>
        </w:tabs>
        <w:spacing w:line="480" w:lineRule="auto"/>
        <w:jc w:val="center"/>
        <w:rPr>
          <w:rFonts w:ascii="Arial" w:hAnsi="Arial" w:cs="Arial"/>
          <w:b/>
          <w:color w:val="000000" w:themeColor="text1"/>
          <w:sz w:val="24"/>
        </w:rPr>
      </w:pPr>
    </w:p>
    <w:p w14:paraId="36739919" w14:textId="77777777" w:rsidR="00130029" w:rsidRDefault="00130029" w:rsidP="004B171A">
      <w:pPr>
        <w:pStyle w:val="ListParagraph"/>
        <w:tabs>
          <w:tab w:val="left" w:pos="3570"/>
        </w:tabs>
        <w:spacing w:line="480" w:lineRule="auto"/>
        <w:rPr>
          <w:rFonts w:ascii="Arial" w:hAnsi="Arial" w:cs="Arial"/>
          <w:b/>
          <w:color w:val="000000" w:themeColor="text1"/>
        </w:rPr>
      </w:pPr>
    </w:p>
    <w:p w14:paraId="0BC5223C" w14:textId="77777777" w:rsidR="00130029" w:rsidRDefault="00130029" w:rsidP="004B171A">
      <w:pPr>
        <w:pStyle w:val="ListParagraph"/>
        <w:tabs>
          <w:tab w:val="left" w:pos="3570"/>
        </w:tabs>
        <w:spacing w:line="480" w:lineRule="auto"/>
        <w:rPr>
          <w:rFonts w:ascii="Arial" w:hAnsi="Arial" w:cs="Arial"/>
          <w:b/>
          <w:color w:val="000000" w:themeColor="text1"/>
        </w:rPr>
      </w:pPr>
    </w:p>
    <w:p w14:paraId="24BF1C95" w14:textId="77777777" w:rsidR="00130029" w:rsidRDefault="00130029" w:rsidP="004B171A">
      <w:pPr>
        <w:pStyle w:val="ListParagraph"/>
        <w:tabs>
          <w:tab w:val="left" w:pos="3570"/>
        </w:tabs>
        <w:spacing w:line="480" w:lineRule="auto"/>
        <w:rPr>
          <w:rFonts w:ascii="Arial" w:hAnsi="Arial" w:cs="Arial"/>
          <w:b/>
          <w:color w:val="000000" w:themeColor="text1"/>
        </w:rPr>
      </w:pPr>
    </w:p>
    <w:p w14:paraId="52B8503A" w14:textId="77777777" w:rsidR="00130029" w:rsidRDefault="00130029" w:rsidP="004B171A">
      <w:pPr>
        <w:pStyle w:val="ListParagraph"/>
        <w:tabs>
          <w:tab w:val="left" w:pos="3570"/>
        </w:tabs>
        <w:spacing w:line="480" w:lineRule="auto"/>
        <w:rPr>
          <w:rFonts w:ascii="Arial" w:hAnsi="Arial" w:cs="Arial"/>
          <w:b/>
          <w:color w:val="000000" w:themeColor="text1"/>
        </w:rPr>
      </w:pPr>
    </w:p>
    <w:p w14:paraId="03EAA195" w14:textId="77777777" w:rsidR="00130029" w:rsidRDefault="00130029" w:rsidP="004B171A">
      <w:pPr>
        <w:pStyle w:val="ListParagraph"/>
        <w:tabs>
          <w:tab w:val="left" w:pos="3570"/>
        </w:tabs>
        <w:spacing w:line="480" w:lineRule="auto"/>
        <w:rPr>
          <w:rFonts w:ascii="Arial" w:hAnsi="Arial" w:cs="Arial"/>
          <w:b/>
          <w:color w:val="000000" w:themeColor="text1"/>
        </w:rPr>
      </w:pPr>
    </w:p>
    <w:p w14:paraId="5B4582CE" w14:textId="77777777" w:rsidR="00130029" w:rsidRPr="009C7CF7" w:rsidRDefault="00130029" w:rsidP="004B171A">
      <w:pPr>
        <w:pStyle w:val="ListParagraph"/>
        <w:tabs>
          <w:tab w:val="left" w:pos="3570"/>
        </w:tabs>
        <w:spacing w:line="480" w:lineRule="auto"/>
        <w:rPr>
          <w:rFonts w:ascii="Arial" w:hAnsi="Arial" w:cs="Arial"/>
          <w:b/>
          <w:color w:val="000000" w:themeColor="text1"/>
        </w:rPr>
      </w:pPr>
    </w:p>
    <w:p w14:paraId="14B80316" w14:textId="77777777" w:rsidR="00130029" w:rsidRDefault="00130029">
      <w:pPr>
        <w:rPr>
          <w:rFonts w:ascii="Arial" w:hAnsi="Arial" w:cs="Arial"/>
          <w:color w:val="000000" w:themeColor="text1"/>
        </w:rPr>
      </w:pPr>
      <w:r>
        <w:rPr>
          <w:rFonts w:ascii="Arial" w:hAnsi="Arial" w:cs="Arial"/>
          <w:color w:val="000000" w:themeColor="text1"/>
        </w:rPr>
        <w:br w:type="page"/>
      </w:r>
    </w:p>
    <w:p w14:paraId="725B2C32" w14:textId="77777777" w:rsidR="00951A13" w:rsidRPr="00044661" w:rsidRDefault="00BE785E">
      <w:pPr>
        <w:rPr>
          <w:rFonts w:ascii="Arial" w:hAnsi="Arial" w:cs="Arial"/>
          <w:b/>
          <w:bCs/>
          <w:color w:val="000000" w:themeColor="text1"/>
          <w:sz w:val="28"/>
        </w:rPr>
      </w:pPr>
      <w:r w:rsidRPr="00044661">
        <w:rPr>
          <w:rFonts w:ascii="Arial" w:hAnsi="Arial" w:cs="Arial"/>
          <w:b/>
          <w:bCs/>
          <w:color w:val="000000" w:themeColor="text1"/>
          <w:sz w:val="28"/>
        </w:rPr>
        <w:lastRenderedPageBreak/>
        <w:t xml:space="preserve">TABLE OF </w:t>
      </w:r>
      <w:r w:rsidR="0021747E" w:rsidRPr="00044661">
        <w:rPr>
          <w:rFonts w:ascii="Arial" w:hAnsi="Arial" w:cs="Arial"/>
          <w:b/>
          <w:bCs/>
          <w:color w:val="000000" w:themeColor="text1"/>
          <w:sz w:val="28"/>
        </w:rPr>
        <w:t>CONTENT</w:t>
      </w:r>
    </w:p>
    <w:p w14:paraId="2EBB65C3" w14:textId="77777777" w:rsidR="0021747E" w:rsidRDefault="0021747E">
      <w:pPr>
        <w:rPr>
          <w:rFonts w:ascii="Arial" w:hAnsi="Arial" w:cs="Arial"/>
          <w:b/>
          <w:bCs/>
          <w:color w:val="000000" w:themeColor="text1"/>
        </w:rPr>
      </w:pPr>
      <w:r>
        <w:rPr>
          <w:rFonts w:ascii="Arial" w:hAnsi="Arial" w:cs="Arial"/>
          <w:b/>
          <w:bCs/>
          <w:color w:val="000000" w:themeColor="text1"/>
        </w:rPr>
        <w:t>Subject</w:t>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r>
      <w:r>
        <w:rPr>
          <w:rFonts w:ascii="Arial" w:hAnsi="Arial" w:cs="Arial"/>
          <w:b/>
          <w:bCs/>
          <w:color w:val="000000" w:themeColor="text1"/>
        </w:rPr>
        <w:tab/>
        <w:t>Page</w:t>
      </w:r>
    </w:p>
    <w:tbl>
      <w:tblPr>
        <w:tblStyle w:val="TableGrid"/>
        <w:tblW w:w="0" w:type="auto"/>
        <w:tblLook w:val="04A0" w:firstRow="1" w:lastRow="0" w:firstColumn="1" w:lastColumn="0" w:noHBand="0" w:noVBand="1"/>
      </w:tblPr>
      <w:tblGrid>
        <w:gridCol w:w="7827"/>
        <w:gridCol w:w="1189"/>
      </w:tblGrid>
      <w:tr w:rsidR="0021747E" w14:paraId="6FEFE7AC" w14:textId="77777777" w:rsidTr="00A606C5">
        <w:tc>
          <w:tcPr>
            <w:tcW w:w="7829" w:type="dxa"/>
            <w:tcBorders>
              <w:right w:val="single" w:sz="4" w:space="0" w:color="auto"/>
            </w:tcBorders>
          </w:tcPr>
          <w:p w14:paraId="663BBD62" w14:textId="77777777" w:rsidR="0021747E" w:rsidRPr="0021747E" w:rsidRDefault="0021747E" w:rsidP="002156F4">
            <w:pPr>
              <w:pStyle w:val="ListParagraph"/>
              <w:numPr>
                <w:ilvl w:val="0"/>
                <w:numId w:val="36"/>
              </w:numPr>
              <w:rPr>
                <w:rFonts w:ascii="Arial" w:hAnsi="Arial" w:cs="Arial"/>
                <w:b/>
                <w:bCs/>
                <w:color w:val="000000" w:themeColor="text1"/>
              </w:rPr>
            </w:pPr>
            <w:r w:rsidRPr="0021747E">
              <w:rPr>
                <w:rFonts w:ascii="Arial" w:hAnsi="Arial" w:cs="Arial"/>
                <w:b/>
                <w:bCs/>
                <w:color w:val="000000" w:themeColor="text1"/>
              </w:rPr>
              <w:t>EXECUTIVE SUMMARY</w:t>
            </w:r>
          </w:p>
        </w:tc>
        <w:tc>
          <w:tcPr>
            <w:tcW w:w="1187" w:type="dxa"/>
            <w:tcBorders>
              <w:left w:val="single" w:sz="4" w:space="0" w:color="auto"/>
            </w:tcBorders>
          </w:tcPr>
          <w:p w14:paraId="1CDD46C0" w14:textId="77777777" w:rsidR="0021747E" w:rsidRPr="0028573E" w:rsidRDefault="00BE785E" w:rsidP="0021747E">
            <w:pPr>
              <w:rPr>
                <w:rFonts w:ascii="Arial" w:hAnsi="Arial" w:cs="Arial"/>
                <w:b/>
                <w:bCs/>
                <w:color w:val="FF0000"/>
              </w:rPr>
            </w:pPr>
            <w:r w:rsidRPr="0028573E">
              <w:rPr>
                <w:rFonts w:ascii="Arial" w:hAnsi="Arial" w:cs="Arial"/>
                <w:b/>
                <w:bCs/>
                <w:color w:val="FF0000"/>
              </w:rPr>
              <w:t>3</w:t>
            </w:r>
          </w:p>
        </w:tc>
      </w:tr>
      <w:tr w:rsidR="0021747E" w14:paraId="5319F0F3" w14:textId="77777777" w:rsidTr="0021747E">
        <w:trPr>
          <w:trHeight w:val="345"/>
        </w:trPr>
        <w:tc>
          <w:tcPr>
            <w:tcW w:w="8025" w:type="dxa"/>
            <w:tcBorders>
              <w:bottom w:val="single" w:sz="4" w:space="0" w:color="auto"/>
              <w:right w:val="single" w:sz="4" w:space="0" w:color="auto"/>
            </w:tcBorders>
          </w:tcPr>
          <w:p w14:paraId="6197ACF7" w14:textId="77777777" w:rsidR="0021747E" w:rsidRPr="00BE785E" w:rsidRDefault="0021747E" w:rsidP="002156F4">
            <w:pPr>
              <w:pStyle w:val="ListParagraph"/>
              <w:numPr>
                <w:ilvl w:val="0"/>
                <w:numId w:val="36"/>
              </w:numPr>
              <w:rPr>
                <w:rFonts w:ascii="Arial" w:hAnsi="Arial" w:cs="Arial"/>
                <w:b/>
                <w:bCs/>
                <w:color w:val="000000" w:themeColor="text1"/>
              </w:rPr>
            </w:pPr>
            <w:r>
              <w:rPr>
                <w:rFonts w:ascii="Arial" w:hAnsi="Arial" w:cs="Arial"/>
                <w:b/>
                <w:bCs/>
                <w:color w:val="000000" w:themeColor="text1"/>
              </w:rPr>
              <w:t>SUMMARY OF APPROVED AND CONDUCTED PROGRAMS</w:t>
            </w:r>
          </w:p>
        </w:tc>
        <w:tc>
          <w:tcPr>
            <w:tcW w:w="1217" w:type="dxa"/>
            <w:tcBorders>
              <w:left w:val="single" w:sz="4" w:space="0" w:color="auto"/>
              <w:bottom w:val="single" w:sz="4" w:space="0" w:color="auto"/>
            </w:tcBorders>
          </w:tcPr>
          <w:p w14:paraId="12D366C3" w14:textId="77777777" w:rsidR="0021747E" w:rsidRPr="0028573E" w:rsidRDefault="00BE785E">
            <w:pPr>
              <w:rPr>
                <w:rFonts w:ascii="Arial" w:hAnsi="Arial" w:cs="Arial"/>
                <w:b/>
                <w:bCs/>
                <w:color w:val="FF0000"/>
              </w:rPr>
            </w:pPr>
            <w:r w:rsidRPr="0028573E">
              <w:rPr>
                <w:rFonts w:ascii="Arial" w:hAnsi="Arial" w:cs="Arial"/>
                <w:b/>
                <w:bCs/>
                <w:color w:val="FF0000"/>
              </w:rPr>
              <w:t>4</w:t>
            </w:r>
          </w:p>
        </w:tc>
      </w:tr>
      <w:tr w:rsidR="0021747E" w14:paraId="41BE3DD6" w14:textId="77777777" w:rsidTr="0021747E">
        <w:trPr>
          <w:trHeight w:val="375"/>
        </w:trPr>
        <w:tc>
          <w:tcPr>
            <w:tcW w:w="8025" w:type="dxa"/>
            <w:tcBorders>
              <w:top w:val="single" w:sz="4" w:space="0" w:color="auto"/>
              <w:bottom w:val="single" w:sz="4" w:space="0" w:color="auto"/>
              <w:right w:val="single" w:sz="4" w:space="0" w:color="auto"/>
            </w:tcBorders>
          </w:tcPr>
          <w:p w14:paraId="253D7744" w14:textId="77777777" w:rsidR="0021747E" w:rsidRPr="0021747E" w:rsidRDefault="0021747E" w:rsidP="002156F4">
            <w:pPr>
              <w:pStyle w:val="ListParagraph"/>
              <w:numPr>
                <w:ilvl w:val="1"/>
                <w:numId w:val="36"/>
              </w:numPr>
              <w:spacing w:line="360" w:lineRule="auto"/>
              <w:rPr>
                <w:rFonts w:ascii="Arial" w:hAnsi="Arial" w:cs="Arial"/>
                <w:b/>
                <w:bCs/>
                <w:color w:val="000000" w:themeColor="text1"/>
              </w:rPr>
            </w:pPr>
            <w:r w:rsidRPr="0021747E">
              <w:rPr>
                <w:rFonts w:ascii="Arial" w:hAnsi="Arial" w:cs="Arial"/>
                <w:b/>
                <w:bCs/>
                <w:color w:val="000000" w:themeColor="text1"/>
              </w:rPr>
              <w:t>ASPIRANT JUDGES</w:t>
            </w:r>
          </w:p>
        </w:tc>
        <w:tc>
          <w:tcPr>
            <w:tcW w:w="1217" w:type="dxa"/>
            <w:tcBorders>
              <w:top w:val="single" w:sz="4" w:space="0" w:color="auto"/>
              <w:left w:val="single" w:sz="4" w:space="0" w:color="auto"/>
              <w:bottom w:val="single" w:sz="4" w:space="0" w:color="auto"/>
            </w:tcBorders>
          </w:tcPr>
          <w:p w14:paraId="42152F24" w14:textId="77777777" w:rsidR="0021747E" w:rsidRPr="0028573E" w:rsidRDefault="00BE785E" w:rsidP="0021747E">
            <w:pPr>
              <w:rPr>
                <w:rFonts w:ascii="Arial" w:hAnsi="Arial" w:cs="Arial"/>
                <w:b/>
                <w:bCs/>
                <w:color w:val="FF0000"/>
              </w:rPr>
            </w:pPr>
            <w:r w:rsidRPr="0028573E">
              <w:rPr>
                <w:rFonts w:ascii="Arial" w:hAnsi="Arial" w:cs="Arial"/>
                <w:b/>
                <w:bCs/>
                <w:color w:val="FF0000"/>
              </w:rPr>
              <w:t>4</w:t>
            </w:r>
          </w:p>
        </w:tc>
      </w:tr>
      <w:tr w:rsidR="0021747E" w14:paraId="63B176D9" w14:textId="77777777" w:rsidTr="0021747E">
        <w:trPr>
          <w:trHeight w:val="375"/>
        </w:trPr>
        <w:tc>
          <w:tcPr>
            <w:tcW w:w="8025" w:type="dxa"/>
            <w:tcBorders>
              <w:top w:val="single" w:sz="4" w:space="0" w:color="auto"/>
              <w:bottom w:val="single" w:sz="4" w:space="0" w:color="auto"/>
              <w:right w:val="single" w:sz="4" w:space="0" w:color="auto"/>
            </w:tcBorders>
          </w:tcPr>
          <w:p w14:paraId="3A5718B4" w14:textId="77777777" w:rsidR="0021747E" w:rsidRPr="0021747E" w:rsidRDefault="0021747E" w:rsidP="002156F4">
            <w:pPr>
              <w:pStyle w:val="ListParagraph"/>
              <w:numPr>
                <w:ilvl w:val="2"/>
                <w:numId w:val="36"/>
              </w:numPr>
              <w:spacing w:line="360" w:lineRule="auto"/>
              <w:rPr>
                <w:rFonts w:ascii="Arial" w:hAnsi="Arial" w:cs="Arial"/>
                <w:bCs/>
                <w:color w:val="000000" w:themeColor="text1"/>
              </w:rPr>
            </w:pPr>
            <w:r w:rsidRPr="0021747E">
              <w:rPr>
                <w:rFonts w:ascii="Arial" w:hAnsi="Arial" w:cs="Arial"/>
                <w:bCs/>
                <w:i/>
                <w:color w:val="000000" w:themeColor="text1"/>
              </w:rPr>
              <w:t>Table of Approved and Conducted Courses</w:t>
            </w:r>
          </w:p>
        </w:tc>
        <w:tc>
          <w:tcPr>
            <w:tcW w:w="1217" w:type="dxa"/>
            <w:tcBorders>
              <w:top w:val="single" w:sz="4" w:space="0" w:color="auto"/>
              <w:left w:val="single" w:sz="4" w:space="0" w:color="auto"/>
              <w:bottom w:val="single" w:sz="4" w:space="0" w:color="auto"/>
            </w:tcBorders>
          </w:tcPr>
          <w:p w14:paraId="3A5B82B0" w14:textId="77777777" w:rsidR="0021747E" w:rsidRPr="0028573E" w:rsidRDefault="00BE785E" w:rsidP="0021747E">
            <w:pPr>
              <w:rPr>
                <w:rFonts w:ascii="Arial" w:hAnsi="Arial" w:cs="Arial"/>
                <w:b/>
                <w:bCs/>
                <w:color w:val="FF0000"/>
              </w:rPr>
            </w:pPr>
            <w:r w:rsidRPr="0028573E">
              <w:rPr>
                <w:rFonts w:ascii="Arial" w:hAnsi="Arial" w:cs="Arial"/>
                <w:b/>
                <w:bCs/>
                <w:color w:val="FF0000"/>
              </w:rPr>
              <w:t>4</w:t>
            </w:r>
          </w:p>
        </w:tc>
      </w:tr>
      <w:tr w:rsidR="0021747E" w14:paraId="3355CECD" w14:textId="77777777" w:rsidTr="0021747E">
        <w:trPr>
          <w:trHeight w:val="405"/>
        </w:trPr>
        <w:tc>
          <w:tcPr>
            <w:tcW w:w="8025" w:type="dxa"/>
            <w:tcBorders>
              <w:top w:val="single" w:sz="4" w:space="0" w:color="auto"/>
              <w:bottom w:val="single" w:sz="4" w:space="0" w:color="auto"/>
              <w:right w:val="single" w:sz="4" w:space="0" w:color="auto"/>
            </w:tcBorders>
          </w:tcPr>
          <w:p w14:paraId="2A2945AA" w14:textId="77777777" w:rsidR="0021747E" w:rsidRPr="0021747E" w:rsidRDefault="00BE785E" w:rsidP="002156F4">
            <w:pPr>
              <w:pStyle w:val="ListParagraph"/>
              <w:numPr>
                <w:ilvl w:val="1"/>
                <w:numId w:val="36"/>
              </w:numPr>
              <w:spacing w:line="360" w:lineRule="auto"/>
              <w:rPr>
                <w:rFonts w:ascii="Arial" w:hAnsi="Arial" w:cs="Arial"/>
                <w:b/>
                <w:bCs/>
                <w:color w:val="000000" w:themeColor="text1"/>
              </w:rPr>
            </w:pPr>
            <w:r>
              <w:rPr>
                <w:rFonts w:ascii="Arial" w:hAnsi="Arial" w:cs="Arial"/>
                <w:b/>
                <w:bCs/>
                <w:color w:val="000000" w:themeColor="text1"/>
              </w:rPr>
              <w:t>REGIONAL MAGISTRATES</w:t>
            </w:r>
          </w:p>
        </w:tc>
        <w:tc>
          <w:tcPr>
            <w:tcW w:w="1217" w:type="dxa"/>
            <w:tcBorders>
              <w:top w:val="single" w:sz="4" w:space="0" w:color="auto"/>
              <w:left w:val="single" w:sz="4" w:space="0" w:color="auto"/>
              <w:bottom w:val="single" w:sz="4" w:space="0" w:color="auto"/>
            </w:tcBorders>
          </w:tcPr>
          <w:p w14:paraId="0C6254A4" w14:textId="77777777" w:rsidR="0021747E" w:rsidRPr="0028573E" w:rsidRDefault="00BE785E" w:rsidP="0021747E">
            <w:pPr>
              <w:rPr>
                <w:rFonts w:ascii="Arial" w:hAnsi="Arial" w:cs="Arial"/>
                <w:b/>
                <w:bCs/>
                <w:color w:val="FF0000"/>
              </w:rPr>
            </w:pPr>
            <w:r w:rsidRPr="0028573E">
              <w:rPr>
                <w:rFonts w:ascii="Arial" w:hAnsi="Arial" w:cs="Arial"/>
                <w:b/>
                <w:bCs/>
                <w:color w:val="FF0000"/>
              </w:rPr>
              <w:t>4</w:t>
            </w:r>
          </w:p>
        </w:tc>
      </w:tr>
      <w:tr w:rsidR="0021747E" w14:paraId="06EECD17" w14:textId="77777777" w:rsidTr="0021747E">
        <w:trPr>
          <w:trHeight w:val="345"/>
        </w:trPr>
        <w:tc>
          <w:tcPr>
            <w:tcW w:w="8025" w:type="dxa"/>
            <w:tcBorders>
              <w:top w:val="single" w:sz="4" w:space="0" w:color="auto"/>
              <w:bottom w:val="single" w:sz="4" w:space="0" w:color="auto"/>
              <w:right w:val="single" w:sz="4" w:space="0" w:color="auto"/>
            </w:tcBorders>
          </w:tcPr>
          <w:p w14:paraId="7DEB634A" w14:textId="77777777" w:rsidR="0021747E" w:rsidRPr="0021747E" w:rsidRDefault="0021747E" w:rsidP="002156F4">
            <w:pPr>
              <w:pStyle w:val="ListParagraph"/>
              <w:numPr>
                <w:ilvl w:val="2"/>
                <w:numId w:val="36"/>
              </w:numPr>
              <w:spacing w:line="360" w:lineRule="auto"/>
              <w:rPr>
                <w:rFonts w:ascii="Arial" w:hAnsi="Arial" w:cs="Arial"/>
                <w:bCs/>
                <w:color w:val="000000" w:themeColor="text1"/>
              </w:rPr>
            </w:pPr>
            <w:r w:rsidRPr="0021747E">
              <w:rPr>
                <w:rFonts w:ascii="Arial" w:hAnsi="Arial" w:cs="Arial"/>
                <w:bCs/>
                <w:i/>
                <w:color w:val="000000" w:themeColor="text1"/>
              </w:rPr>
              <w:t>Table of Approved and Conducted Courses</w:t>
            </w:r>
          </w:p>
        </w:tc>
        <w:tc>
          <w:tcPr>
            <w:tcW w:w="1217" w:type="dxa"/>
            <w:tcBorders>
              <w:top w:val="single" w:sz="4" w:space="0" w:color="auto"/>
              <w:left w:val="single" w:sz="4" w:space="0" w:color="auto"/>
              <w:bottom w:val="single" w:sz="4" w:space="0" w:color="auto"/>
            </w:tcBorders>
          </w:tcPr>
          <w:p w14:paraId="4A4CFF66" w14:textId="77777777" w:rsidR="0021747E" w:rsidRPr="0028573E" w:rsidRDefault="00BE785E" w:rsidP="0021747E">
            <w:pPr>
              <w:rPr>
                <w:rFonts w:ascii="Arial" w:hAnsi="Arial" w:cs="Arial"/>
                <w:b/>
                <w:bCs/>
                <w:color w:val="FF0000"/>
              </w:rPr>
            </w:pPr>
            <w:r w:rsidRPr="0028573E">
              <w:rPr>
                <w:rFonts w:ascii="Arial" w:hAnsi="Arial" w:cs="Arial"/>
                <w:b/>
                <w:bCs/>
                <w:color w:val="FF0000"/>
              </w:rPr>
              <w:t>4</w:t>
            </w:r>
          </w:p>
        </w:tc>
      </w:tr>
      <w:tr w:rsidR="0021747E" w14:paraId="17CF148B" w14:textId="77777777" w:rsidTr="0021747E">
        <w:trPr>
          <w:trHeight w:val="345"/>
        </w:trPr>
        <w:tc>
          <w:tcPr>
            <w:tcW w:w="8025" w:type="dxa"/>
            <w:tcBorders>
              <w:top w:val="single" w:sz="4" w:space="0" w:color="auto"/>
              <w:bottom w:val="single" w:sz="4" w:space="0" w:color="auto"/>
              <w:right w:val="single" w:sz="4" w:space="0" w:color="auto"/>
            </w:tcBorders>
          </w:tcPr>
          <w:p w14:paraId="123EA773" w14:textId="77777777" w:rsidR="0021747E" w:rsidRPr="0021747E" w:rsidRDefault="00BE785E" w:rsidP="002156F4">
            <w:pPr>
              <w:pStyle w:val="ListParagraph"/>
              <w:numPr>
                <w:ilvl w:val="1"/>
                <w:numId w:val="36"/>
              </w:numPr>
              <w:spacing w:line="360" w:lineRule="auto"/>
              <w:rPr>
                <w:rFonts w:ascii="Arial" w:hAnsi="Arial" w:cs="Arial"/>
                <w:b/>
                <w:bCs/>
                <w:i/>
                <w:color w:val="000000" w:themeColor="text1"/>
              </w:rPr>
            </w:pPr>
            <w:r>
              <w:rPr>
                <w:rFonts w:ascii="Arial" w:hAnsi="Arial" w:cs="Arial"/>
                <w:b/>
                <w:bCs/>
                <w:color w:val="000000" w:themeColor="text1"/>
              </w:rPr>
              <w:t>DISTRICT MAGISTRATES</w:t>
            </w:r>
          </w:p>
        </w:tc>
        <w:tc>
          <w:tcPr>
            <w:tcW w:w="1217" w:type="dxa"/>
            <w:tcBorders>
              <w:top w:val="single" w:sz="4" w:space="0" w:color="auto"/>
              <w:left w:val="single" w:sz="4" w:space="0" w:color="auto"/>
              <w:bottom w:val="single" w:sz="4" w:space="0" w:color="auto"/>
            </w:tcBorders>
          </w:tcPr>
          <w:p w14:paraId="08AAB42F" w14:textId="77777777" w:rsidR="0021747E" w:rsidRPr="0028573E" w:rsidRDefault="00BE785E" w:rsidP="0021747E">
            <w:pPr>
              <w:rPr>
                <w:rFonts w:ascii="Arial" w:hAnsi="Arial" w:cs="Arial"/>
                <w:b/>
                <w:bCs/>
                <w:color w:val="FF0000"/>
              </w:rPr>
            </w:pPr>
            <w:r w:rsidRPr="0028573E">
              <w:rPr>
                <w:rFonts w:ascii="Arial" w:hAnsi="Arial" w:cs="Arial"/>
                <w:b/>
                <w:bCs/>
                <w:color w:val="FF0000"/>
              </w:rPr>
              <w:t>4</w:t>
            </w:r>
          </w:p>
        </w:tc>
      </w:tr>
      <w:tr w:rsidR="0021747E" w14:paraId="4DAF7A96" w14:textId="77777777" w:rsidTr="0021747E">
        <w:trPr>
          <w:trHeight w:val="435"/>
        </w:trPr>
        <w:tc>
          <w:tcPr>
            <w:tcW w:w="8025" w:type="dxa"/>
            <w:tcBorders>
              <w:top w:val="single" w:sz="4" w:space="0" w:color="auto"/>
              <w:bottom w:val="single" w:sz="4" w:space="0" w:color="auto"/>
              <w:right w:val="single" w:sz="4" w:space="0" w:color="auto"/>
            </w:tcBorders>
          </w:tcPr>
          <w:p w14:paraId="7E53C513" w14:textId="77777777" w:rsidR="0021747E" w:rsidRPr="0021747E" w:rsidRDefault="0021747E" w:rsidP="002156F4">
            <w:pPr>
              <w:pStyle w:val="ListParagraph"/>
              <w:numPr>
                <w:ilvl w:val="2"/>
                <w:numId w:val="36"/>
              </w:numPr>
              <w:spacing w:line="360" w:lineRule="auto"/>
              <w:rPr>
                <w:rFonts w:ascii="Arial" w:hAnsi="Arial" w:cs="Arial"/>
                <w:bCs/>
                <w:color w:val="000000" w:themeColor="text1"/>
              </w:rPr>
            </w:pPr>
            <w:r w:rsidRPr="0021747E">
              <w:rPr>
                <w:rFonts w:ascii="Arial" w:hAnsi="Arial" w:cs="Arial"/>
                <w:bCs/>
                <w:i/>
                <w:color w:val="000000" w:themeColor="text1"/>
              </w:rPr>
              <w:t>Table of Approved and Conducted Courses</w:t>
            </w:r>
          </w:p>
        </w:tc>
        <w:tc>
          <w:tcPr>
            <w:tcW w:w="1217" w:type="dxa"/>
            <w:tcBorders>
              <w:top w:val="single" w:sz="4" w:space="0" w:color="auto"/>
              <w:left w:val="single" w:sz="4" w:space="0" w:color="auto"/>
              <w:bottom w:val="single" w:sz="4" w:space="0" w:color="auto"/>
            </w:tcBorders>
          </w:tcPr>
          <w:p w14:paraId="6EBC6D06" w14:textId="77777777" w:rsidR="0021747E" w:rsidRPr="0028573E" w:rsidRDefault="00BE785E" w:rsidP="0021747E">
            <w:pPr>
              <w:rPr>
                <w:rFonts w:ascii="Arial" w:hAnsi="Arial" w:cs="Arial"/>
                <w:b/>
                <w:bCs/>
                <w:color w:val="FF0000"/>
              </w:rPr>
            </w:pPr>
            <w:r w:rsidRPr="0028573E">
              <w:rPr>
                <w:rFonts w:ascii="Arial" w:hAnsi="Arial" w:cs="Arial"/>
                <w:b/>
                <w:bCs/>
                <w:color w:val="FF0000"/>
              </w:rPr>
              <w:t>4</w:t>
            </w:r>
          </w:p>
        </w:tc>
      </w:tr>
      <w:tr w:rsidR="0021747E" w14:paraId="2717A56E" w14:textId="77777777" w:rsidTr="00BE785E">
        <w:trPr>
          <w:trHeight w:val="434"/>
        </w:trPr>
        <w:tc>
          <w:tcPr>
            <w:tcW w:w="8025" w:type="dxa"/>
            <w:tcBorders>
              <w:top w:val="single" w:sz="4" w:space="0" w:color="auto"/>
              <w:bottom w:val="single" w:sz="4" w:space="0" w:color="auto"/>
              <w:right w:val="single" w:sz="4" w:space="0" w:color="auto"/>
            </w:tcBorders>
          </w:tcPr>
          <w:p w14:paraId="5FFEACA0" w14:textId="77777777" w:rsidR="00BE785E" w:rsidRPr="00BE785E" w:rsidRDefault="006430E4" w:rsidP="002156F4">
            <w:pPr>
              <w:pStyle w:val="ListParagraph"/>
              <w:numPr>
                <w:ilvl w:val="0"/>
                <w:numId w:val="36"/>
              </w:numPr>
              <w:rPr>
                <w:rFonts w:ascii="Arial" w:hAnsi="Arial" w:cs="Arial"/>
                <w:b/>
                <w:bCs/>
                <w:color w:val="000000" w:themeColor="text1"/>
              </w:rPr>
            </w:pPr>
            <w:r>
              <w:rPr>
                <w:rFonts w:ascii="Arial" w:hAnsi="Arial" w:cs="Arial"/>
                <w:b/>
                <w:bCs/>
                <w:color w:val="000000" w:themeColor="text1"/>
              </w:rPr>
              <w:t>CONTENT OF PROGRAMMES</w:t>
            </w:r>
          </w:p>
        </w:tc>
        <w:tc>
          <w:tcPr>
            <w:tcW w:w="1217" w:type="dxa"/>
            <w:tcBorders>
              <w:top w:val="single" w:sz="4" w:space="0" w:color="auto"/>
              <w:left w:val="single" w:sz="4" w:space="0" w:color="auto"/>
              <w:bottom w:val="single" w:sz="4" w:space="0" w:color="auto"/>
            </w:tcBorders>
          </w:tcPr>
          <w:p w14:paraId="483151B0" w14:textId="77777777" w:rsidR="0021747E" w:rsidRPr="0028573E" w:rsidRDefault="00BE785E" w:rsidP="0021747E">
            <w:pPr>
              <w:rPr>
                <w:rFonts w:ascii="Arial" w:hAnsi="Arial" w:cs="Arial"/>
                <w:b/>
                <w:bCs/>
                <w:color w:val="FF0000"/>
              </w:rPr>
            </w:pPr>
            <w:r w:rsidRPr="0028573E">
              <w:rPr>
                <w:rFonts w:ascii="Arial" w:hAnsi="Arial" w:cs="Arial"/>
                <w:b/>
                <w:bCs/>
                <w:color w:val="FF0000"/>
              </w:rPr>
              <w:t>5</w:t>
            </w:r>
          </w:p>
        </w:tc>
      </w:tr>
      <w:tr w:rsidR="00BE785E" w14:paraId="229651D7" w14:textId="77777777" w:rsidTr="00BE785E">
        <w:trPr>
          <w:trHeight w:val="300"/>
        </w:trPr>
        <w:tc>
          <w:tcPr>
            <w:tcW w:w="8025" w:type="dxa"/>
            <w:tcBorders>
              <w:top w:val="single" w:sz="4" w:space="0" w:color="auto"/>
              <w:bottom w:val="single" w:sz="4" w:space="0" w:color="auto"/>
              <w:right w:val="single" w:sz="4" w:space="0" w:color="auto"/>
            </w:tcBorders>
          </w:tcPr>
          <w:p w14:paraId="5132344B" w14:textId="77777777" w:rsidR="00843F3F" w:rsidRPr="00843F3F" w:rsidRDefault="00BE785E" w:rsidP="002156F4">
            <w:pPr>
              <w:pStyle w:val="ListParagraph"/>
              <w:numPr>
                <w:ilvl w:val="1"/>
                <w:numId w:val="36"/>
              </w:numPr>
              <w:spacing w:line="360" w:lineRule="auto"/>
              <w:rPr>
                <w:rFonts w:ascii="Arial" w:hAnsi="Arial" w:cs="Arial"/>
                <w:bCs/>
                <w:color w:val="000000" w:themeColor="text1"/>
              </w:rPr>
            </w:pPr>
            <w:r w:rsidRPr="00BE785E">
              <w:rPr>
                <w:rFonts w:ascii="Arial" w:hAnsi="Arial" w:cs="Arial"/>
                <w:bCs/>
                <w:i/>
                <w:color w:val="000000" w:themeColor="text1"/>
              </w:rPr>
              <w:t>Basic Aspirant Judges</w:t>
            </w:r>
          </w:p>
        </w:tc>
        <w:tc>
          <w:tcPr>
            <w:tcW w:w="1217" w:type="dxa"/>
            <w:tcBorders>
              <w:top w:val="single" w:sz="4" w:space="0" w:color="auto"/>
              <w:left w:val="single" w:sz="4" w:space="0" w:color="auto"/>
              <w:bottom w:val="single" w:sz="4" w:space="0" w:color="auto"/>
            </w:tcBorders>
          </w:tcPr>
          <w:p w14:paraId="0E0CF817" w14:textId="77777777" w:rsidR="00BE785E" w:rsidRPr="0028573E" w:rsidRDefault="0028573E" w:rsidP="0021747E">
            <w:pPr>
              <w:rPr>
                <w:rFonts w:ascii="Arial" w:hAnsi="Arial" w:cs="Arial"/>
                <w:b/>
                <w:bCs/>
                <w:color w:val="FF0000"/>
              </w:rPr>
            </w:pPr>
            <w:r w:rsidRPr="0028573E">
              <w:rPr>
                <w:rFonts w:ascii="Arial" w:hAnsi="Arial" w:cs="Arial"/>
                <w:b/>
                <w:bCs/>
                <w:color w:val="FF0000"/>
              </w:rPr>
              <w:t>5</w:t>
            </w:r>
          </w:p>
        </w:tc>
      </w:tr>
      <w:tr w:rsidR="00BE785E" w14:paraId="46917EE6" w14:textId="77777777" w:rsidTr="00BE785E">
        <w:trPr>
          <w:trHeight w:val="255"/>
        </w:trPr>
        <w:tc>
          <w:tcPr>
            <w:tcW w:w="8025" w:type="dxa"/>
            <w:tcBorders>
              <w:top w:val="single" w:sz="4" w:space="0" w:color="auto"/>
              <w:bottom w:val="single" w:sz="4" w:space="0" w:color="auto"/>
              <w:right w:val="single" w:sz="4" w:space="0" w:color="auto"/>
            </w:tcBorders>
          </w:tcPr>
          <w:p w14:paraId="7BCE6384" w14:textId="77777777" w:rsidR="00BE785E" w:rsidRPr="00BE785E" w:rsidRDefault="00BE785E" w:rsidP="002156F4">
            <w:pPr>
              <w:pStyle w:val="ListParagraph"/>
              <w:numPr>
                <w:ilvl w:val="1"/>
                <w:numId w:val="36"/>
              </w:numPr>
              <w:spacing w:line="360" w:lineRule="auto"/>
              <w:rPr>
                <w:rFonts w:ascii="Arial" w:hAnsi="Arial" w:cs="Arial"/>
                <w:bCs/>
                <w:i/>
                <w:color w:val="000000" w:themeColor="text1"/>
              </w:rPr>
            </w:pPr>
            <w:r w:rsidRPr="00BE785E">
              <w:rPr>
                <w:rFonts w:ascii="Arial" w:hAnsi="Arial" w:cs="Arial"/>
                <w:bCs/>
                <w:i/>
                <w:color w:val="000000" w:themeColor="text1"/>
              </w:rPr>
              <w:t>Advanced Aspirant Judges</w:t>
            </w:r>
          </w:p>
        </w:tc>
        <w:tc>
          <w:tcPr>
            <w:tcW w:w="1217" w:type="dxa"/>
            <w:tcBorders>
              <w:top w:val="single" w:sz="4" w:space="0" w:color="auto"/>
              <w:left w:val="single" w:sz="4" w:space="0" w:color="auto"/>
              <w:bottom w:val="single" w:sz="4" w:space="0" w:color="auto"/>
            </w:tcBorders>
          </w:tcPr>
          <w:p w14:paraId="37CCCAEC" w14:textId="77777777" w:rsidR="00BE785E" w:rsidRPr="0028573E" w:rsidRDefault="0028573E" w:rsidP="0021747E">
            <w:pPr>
              <w:rPr>
                <w:rFonts w:ascii="Arial" w:hAnsi="Arial" w:cs="Arial"/>
                <w:b/>
                <w:bCs/>
                <w:color w:val="FF0000"/>
              </w:rPr>
            </w:pPr>
            <w:r w:rsidRPr="0028573E">
              <w:rPr>
                <w:rFonts w:ascii="Arial" w:hAnsi="Arial" w:cs="Arial"/>
                <w:b/>
                <w:bCs/>
                <w:color w:val="FF0000"/>
              </w:rPr>
              <w:t>5</w:t>
            </w:r>
          </w:p>
        </w:tc>
      </w:tr>
      <w:tr w:rsidR="00BE785E" w14:paraId="59098B49" w14:textId="77777777" w:rsidTr="00BE785E">
        <w:trPr>
          <w:trHeight w:val="255"/>
        </w:trPr>
        <w:tc>
          <w:tcPr>
            <w:tcW w:w="8025" w:type="dxa"/>
            <w:tcBorders>
              <w:top w:val="single" w:sz="4" w:space="0" w:color="auto"/>
              <w:bottom w:val="single" w:sz="4" w:space="0" w:color="auto"/>
              <w:right w:val="single" w:sz="4" w:space="0" w:color="auto"/>
            </w:tcBorders>
          </w:tcPr>
          <w:p w14:paraId="56BE1C1D" w14:textId="77777777" w:rsidR="00BE785E" w:rsidRPr="00BE785E" w:rsidRDefault="00BE785E" w:rsidP="002156F4">
            <w:pPr>
              <w:pStyle w:val="ListParagraph"/>
              <w:numPr>
                <w:ilvl w:val="1"/>
                <w:numId w:val="36"/>
              </w:numPr>
              <w:spacing w:line="360" w:lineRule="auto"/>
              <w:rPr>
                <w:rFonts w:ascii="Arial" w:hAnsi="Arial" w:cs="Arial"/>
                <w:bCs/>
                <w:i/>
                <w:color w:val="000000" w:themeColor="text1"/>
              </w:rPr>
            </w:pPr>
            <w:r w:rsidRPr="00BE785E">
              <w:rPr>
                <w:rFonts w:ascii="Arial" w:hAnsi="Arial" w:cs="Arial"/>
                <w:bCs/>
                <w:i/>
                <w:color w:val="000000" w:themeColor="text1"/>
              </w:rPr>
              <w:t>Regional Magistrates</w:t>
            </w:r>
          </w:p>
        </w:tc>
        <w:tc>
          <w:tcPr>
            <w:tcW w:w="1217" w:type="dxa"/>
            <w:tcBorders>
              <w:top w:val="single" w:sz="4" w:space="0" w:color="auto"/>
              <w:left w:val="single" w:sz="4" w:space="0" w:color="auto"/>
              <w:bottom w:val="single" w:sz="4" w:space="0" w:color="auto"/>
            </w:tcBorders>
          </w:tcPr>
          <w:p w14:paraId="56496737" w14:textId="77777777" w:rsidR="00BE785E" w:rsidRPr="0028573E" w:rsidRDefault="0028573E" w:rsidP="0021747E">
            <w:pPr>
              <w:rPr>
                <w:rFonts w:ascii="Arial" w:hAnsi="Arial" w:cs="Arial"/>
                <w:b/>
                <w:bCs/>
                <w:color w:val="FF0000"/>
              </w:rPr>
            </w:pPr>
            <w:r w:rsidRPr="0028573E">
              <w:rPr>
                <w:rFonts w:ascii="Arial" w:hAnsi="Arial" w:cs="Arial"/>
                <w:b/>
                <w:bCs/>
                <w:color w:val="FF0000"/>
              </w:rPr>
              <w:t>5</w:t>
            </w:r>
          </w:p>
        </w:tc>
      </w:tr>
      <w:tr w:rsidR="00BE785E" w14:paraId="2156409E" w14:textId="77777777" w:rsidTr="00A76776">
        <w:trPr>
          <w:trHeight w:val="390"/>
        </w:trPr>
        <w:tc>
          <w:tcPr>
            <w:tcW w:w="8025" w:type="dxa"/>
            <w:tcBorders>
              <w:top w:val="single" w:sz="4" w:space="0" w:color="auto"/>
              <w:bottom w:val="single" w:sz="4" w:space="0" w:color="auto"/>
              <w:right w:val="single" w:sz="4" w:space="0" w:color="auto"/>
            </w:tcBorders>
          </w:tcPr>
          <w:p w14:paraId="5E315558" w14:textId="77777777" w:rsidR="00A76776" w:rsidRPr="00843F3F" w:rsidRDefault="00BE785E" w:rsidP="002156F4">
            <w:pPr>
              <w:pStyle w:val="ListParagraph"/>
              <w:numPr>
                <w:ilvl w:val="1"/>
                <w:numId w:val="36"/>
              </w:numPr>
              <w:spacing w:line="360" w:lineRule="auto"/>
              <w:rPr>
                <w:rFonts w:ascii="Arial" w:hAnsi="Arial" w:cs="Arial"/>
                <w:bCs/>
                <w:i/>
                <w:color w:val="000000" w:themeColor="text1"/>
              </w:rPr>
            </w:pPr>
            <w:r w:rsidRPr="00843F3F">
              <w:rPr>
                <w:rFonts w:ascii="Arial" w:hAnsi="Arial" w:cs="Arial"/>
                <w:bCs/>
                <w:i/>
                <w:color w:val="000000" w:themeColor="text1"/>
              </w:rPr>
              <w:t>District</w:t>
            </w:r>
            <w:r w:rsidR="00843F3F">
              <w:rPr>
                <w:rFonts w:ascii="Arial" w:hAnsi="Arial" w:cs="Arial"/>
                <w:bCs/>
                <w:i/>
                <w:color w:val="000000" w:themeColor="text1"/>
              </w:rPr>
              <w:t xml:space="preserve"> Magistrates</w:t>
            </w:r>
          </w:p>
        </w:tc>
        <w:tc>
          <w:tcPr>
            <w:tcW w:w="1217" w:type="dxa"/>
            <w:tcBorders>
              <w:top w:val="single" w:sz="4" w:space="0" w:color="auto"/>
              <w:left w:val="single" w:sz="4" w:space="0" w:color="auto"/>
              <w:bottom w:val="single" w:sz="4" w:space="0" w:color="auto"/>
            </w:tcBorders>
          </w:tcPr>
          <w:p w14:paraId="25A40B67" w14:textId="77777777" w:rsidR="00BE785E" w:rsidRPr="0028573E" w:rsidRDefault="0028573E" w:rsidP="0021747E">
            <w:pPr>
              <w:rPr>
                <w:rFonts w:ascii="Arial" w:hAnsi="Arial" w:cs="Arial"/>
                <w:b/>
                <w:bCs/>
                <w:color w:val="FF0000"/>
              </w:rPr>
            </w:pPr>
            <w:r w:rsidRPr="0028573E">
              <w:rPr>
                <w:rFonts w:ascii="Arial" w:hAnsi="Arial" w:cs="Arial"/>
                <w:b/>
                <w:bCs/>
                <w:color w:val="FF0000"/>
              </w:rPr>
              <w:t>6</w:t>
            </w:r>
          </w:p>
        </w:tc>
      </w:tr>
      <w:tr w:rsidR="00A76776" w14:paraId="3B4E4035" w14:textId="77777777" w:rsidTr="0021747E">
        <w:trPr>
          <w:trHeight w:val="360"/>
        </w:trPr>
        <w:tc>
          <w:tcPr>
            <w:tcW w:w="8025" w:type="dxa"/>
            <w:tcBorders>
              <w:top w:val="single" w:sz="4" w:space="0" w:color="auto"/>
              <w:right w:val="single" w:sz="4" w:space="0" w:color="auto"/>
            </w:tcBorders>
          </w:tcPr>
          <w:p w14:paraId="04F9AAD8" w14:textId="77777777" w:rsidR="00A76776" w:rsidRPr="00843F3F" w:rsidRDefault="0028573E" w:rsidP="002156F4">
            <w:pPr>
              <w:pStyle w:val="ListParagraph"/>
              <w:numPr>
                <w:ilvl w:val="1"/>
                <w:numId w:val="36"/>
              </w:numPr>
              <w:spacing w:line="360" w:lineRule="auto"/>
              <w:rPr>
                <w:rFonts w:ascii="Arial" w:hAnsi="Arial" w:cs="Arial"/>
                <w:bCs/>
                <w:i/>
                <w:color w:val="000000" w:themeColor="text1"/>
              </w:rPr>
            </w:pPr>
            <w:r>
              <w:rPr>
                <w:rFonts w:ascii="Arial" w:hAnsi="Arial" w:cs="Arial"/>
                <w:bCs/>
                <w:i/>
                <w:color w:val="000000" w:themeColor="text1"/>
              </w:rPr>
              <w:t>Traditional Leaders</w:t>
            </w:r>
          </w:p>
        </w:tc>
        <w:tc>
          <w:tcPr>
            <w:tcW w:w="1217" w:type="dxa"/>
            <w:tcBorders>
              <w:top w:val="single" w:sz="4" w:space="0" w:color="auto"/>
              <w:left w:val="single" w:sz="4" w:space="0" w:color="auto"/>
            </w:tcBorders>
          </w:tcPr>
          <w:p w14:paraId="791BD1D8" w14:textId="77777777" w:rsidR="00A76776" w:rsidRPr="0028573E" w:rsidRDefault="0028573E" w:rsidP="0021747E">
            <w:pPr>
              <w:rPr>
                <w:rFonts w:ascii="Arial" w:hAnsi="Arial" w:cs="Arial"/>
                <w:b/>
                <w:bCs/>
                <w:color w:val="FF0000"/>
              </w:rPr>
            </w:pPr>
            <w:r w:rsidRPr="0028573E">
              <w:rPr>
                <w:rFonts w:ascii="Arial" w:hAnsi="Arial" w:cs="Arial"/>
                <w:b/>
                <w:bCs/>
                <w:color w:val="FF0000"/>
              </w:rPr>
              <w:t>8</w:t>
            </w:r>
          </w:p>
        </w:tc>
      </w:tr>
      <w:tr w:rsidR="0021747E" w14:paraId="7C87FAB7" w14:textId="77777777" w:rsidTr="00A76776">
        <w:trPr>
          <w:trHeight w:val="285"/>
        </w:trPr>
        <w:tc>
          <w:tcPr>
            <w:tcW w:w="8025" w:type="dxa"/>
            <w:tcBorders>
              <w:bottom w:val="single" w:sz="4" w:space="0" w:color="auto"/>
              <w:right w:val="single" w:sz="4" w:space="0" w:color="auto"/>
            </w:tcBorders>
          </w:tcPr>
          <w:p w14:paraId="44020B18" w14:textId="77777777" w:rsidR="00843F3F" w:rsidRPr="00843F3F" w:rsidRDefault="00843F3F" w:rsidP="002156F4">
            <w:pPr>
              <w:pStyle w:val="ListParagraph"/>
              <w:numPr>
                <w:ilvl w:val="0"/>
                <w:numId w:val="36"/>
              </w:numPr>
              <w:spacing w:line="360" w:lineRule="auto"/>
              <w:rPr>
                <w:rFonts w:ascii="Arial" w:hAnsi="Arial" w:cs="Arial"/>
                <w:b/>
                <w:bCs/>
                <w:color w:val="000000" w:themeColor="text1"/>
              </w:rPr>
            </w:pPr>
            <w:r>
              <w:rPr>
                <w:rFonts w:ascii="Arial" w:hAnsi="Arial" w:cs="Arial"/>
                <w:b/>
                <w:bCs/>
                <w:color w:val="000000" w:themeColor="text1"/>
              </w:rPr>
              <w:t>IMPLEMENTATION OF 2014/2015 TRAINING PROGRAMME</w:t>
            </w:r>
          </w:p>
        </w:tc>
        <w:tc>
          <w:tcPr>
            <w:tcW w:w="1217" w:type="dxa"/>
            <w:tcBorders>
              <w:left w:val="single" w:sz="4" w:space="0" w:color="auto"/>
              <w:bottom w:val="single" w:sz="4" w:space="0" w:color="auto"/>
            </w:tcBorders>
          </w:tcPr>
          <w:p w14:paraId="1D706965" w14:textId="77777777" w:rsidR="0021747E" w:rsidRPr="0028573E" w:rsidRDefault="0028573E">
            <w:pPr>
              <w:rPr>
                <w:rFonts w:ascii="Arial" w:hAnsi="Arial" w:cs="Arial"/>
                <w:b/>
                <w:bCs/>
                <w:color w:val="FF0000"/>
              </w:rPr>
            </w:pPr>
            <w:r w:rsidRPr="0028573E">
              <w:rPr>
                <w:rFonts w:ascii="Arial" w:hAnsi="Arial" w:cs="Arial"/>
                <w:b/>
                <w:bCs/>
                <w:color w:val="FF0000"/>
              </w:rPr>
              <w:t>8</w:t>
            </w:r>
          </w:p>
        </w:tc>
      </w:tr>
      <w:tr w:rsidR="00A76776" w14:paraId="75B5DA38" w14:textId="77777777" w:rsidTr="00A76776">
        <w:trPr>
          <w:trHeight w:val="309"/>
        </w:trPr>
        <w:tc>
          <w:tcPr>
            <w:tcW w:w="8025" w:type="dxa"/>
            <w:tcBorders>
              <w:top w:val="single" w:sz="4" w:space="0" w:color="auto"/>
              <w:bottom w:val="single" w:sz="4" w:space="0" w:color="auto"/>
              <w:right w:val="single" w:sz="4" w:space="0" w:color="auto"/>
            </w:tcBorders>
          </w:tcPr>
          <w:p w14:paraId="07AA3313" w14:textId="77777777" w:rsidR="00A76776" w:rsidRPr="00A76776" w:rsidRDefault="00A76776" w:rsidP="002156F4">
            <w:pPr>
              <w:pStyle w:val="ListParagraph"/>
              <w:numPr>
                <w:ilvl w:val="1"/>
                <w:numId w:val="36"/>
              </w:numPr>
              <w:spacing w:line="360" w:lineRule="auto"/>
              <w:rPr>
                <w:rFonts w:ascii="Arial" w:hAnsi="Arial" w:cs="Arial"/>
                <w:bCs/>
                <w:color w:val="000000" w:themeColor="text1"/>
              </w:rPr>
            </w:pPr>
            <w:r w:rsidRPr="00A76776">
              <w:rPr>
                <w:rFonts w:ascii="Arial" w:hAnsi="Arial" w:cs="Arial"/>
                <w:bCs/>
                <w:i/>
                <w:color w:val="000000" w:themeColor="text1"/>
              </w:rPr>
              <w:t>Overview of Quarterly Performance</w:t>
            </w:r>
          </w:p>
        </w:tc>
        <w:tc>
          <w:tcPr>
            <w:tcW w:w="1217" w:type="dxa"/>
            <w:tcBorders>
              <w:top w:val="single" w:sz="4" w:space="0" w:color="auto"/>
              <w:left w:val="single" w:sz="4" w:space="0" w:color="auto"/>
              <w:bottom w:val="single" w:sz="4" w:space="0" w:color="auto"/>
            </w:tcBorders>
          </w:tcPr>
          <w:p w14:paraId="2776054B" w14:textId="77777777" w:rsidR="00A76776" w:rsidRPr="0028573E" w:rsidRDefault="0028573E">
            <w:pPr>
              <w:rPr>
                <w:rFonts w:ascii="Arial" w:hAnsi="Arial" w:cs="Arial"/>
                <w:b/>
                <w:bCs/>
                <w:color w:val="FF0000"/>
              </w:rPr>
            </w:pPr>
            <w:r>
              <w:rPr>
                <w:rFonts w:ascii="Arial" w:hAnsi="Arial" w:cs="Arial"/>
                <w:b/>
                <w:bCs/>
                <w:color w:val="FF0000"/>
              </w:rPr>
              <w:t>8</w:t>
            </w:r>
          </w:p>
        </w:tc>
      </w:tr>
      <w:tr w:rsidR="00A76776" w14:paraId="300ADE64" w14:textId="77777777" w:rsidTr="00A76776">
        <w:trPr>
          <w:trHeight w:val="255"/>
        </w:trPr>
        <w:tc>
          <w:tcPr>
            <w:tcW w:w="8025" w:type="dxa"/>
            <w:tcBorders>
              <w:top w:val="single" w:sz="4" w:space="0" w:color="auto"/>
              <w:bottom w:val="single" w:sz="4" w:space="0" w:color="auto"/>
              <w:right w:val="single" w:sz="4" w:space="0" w:color="auto"/>
            </w:tcBorders>
          </w:tcPr>
          <w:p w14:paraId="5C819D97" w14:textId="77777777" w:rsidR="00A76776" w:rsidRPr="00A76776" w:rsidRDefault="00A76776" w:rsidP="002156F4">
            <w:pPr>
              <w:pStyle w:val="ListParagraph"/>
              <w:numPr>
                <w:ilvl w:val="2"/>
                <w:numId w:val="36"/>
              </w:numPr>
              <w:spacing w:line="360" w:lineRule="auto"/>
              <w:rPr>
                <w:rFonts w:ascii="Arial" w:hAnsi="Arial" w:cs="Arial"/>
                <w:bCs/>
                <w:i/>
                <w:color w:val="000000" w:themeColor="text1"/>
              </w:rPr>
            </w:pPr>
            <w:r w:rsidRPr="00A76776">
              <w:rPr>
                <w:rFonts w:ascii="Arial" w:hAnsi="Arial" w:cs="Arial"/>
                <w:bCs/>
                <w:i/>
                <w:color w:val="000000" w:themeColor="text1"/>
              </w:rPr>
              <w:t>Judges</w:t>
            </w:r>
          </w:p>
        </w:tc>
        <w:tc>
          <w:tcPr>
            <w:tcW w:w="1217" w:type="dxa"/>
            <w:tcBorders>
              <w:top w:val="single" w:sz="4" w:space="0" w:color="auto"/>
              <w:left w:val="single" w:sz="4" w:space="0" w:color="auto"/>
              <w:bottom w:val="single" w:sz="4" w:space="0" w:color="auto"/>
            </w:tcBorders>
          </w:tcPr>
          <w:p w14:paraId="73877E72" w14:textId="77777777" w:rsidR="00A76776" w:rsidRPr="0028573E" w:rsidRDefault="0028573E">
            <w:pPr>
              <w:rPr>
                <w:rFonts w:ascii="Arial" w:hAnsi="Arial" w:cs="Arial"/>
                <w:b/>
                <w:bCs/>
                <w:color w:val="FF0000"/>
              </w:rPr>
            </w:pPr>
            <w:r>
              <w:rPr>
                <w:rFonts w:ascii="Arial" w:hAnsi="Arial" w:cs="Arial"/>
                <w:b/>
                <w:bCs/>
                <w:color w:val="FF0000"/>
              </w:rPr>
              <w:t>8</w:t>
            </w:r>
          </w:p>
        </w:tc>
      </w:tr>
      <w:tr w:rsidR="00A76776" w14:paraId="27388D31" w14:textId="77777777" w:rsidTr="00311827">
        <w:trPr>
          <w:trHeight w:val="273"/>
        </w:trPr>
        <w:tc>
          <w:tcPr>
            <w:tcW w:w="8025" w:type="dxa"/>
            <w:tcBorders>
              <w:top w:val="single" w:sz="4" w:space="0" w:color="auto"/>
              <w:bottom w:val="single" w:sz="4" w:space="0" w:color="auto"/>
              <w:right w:val="single" w:sz="4" w:space="0" w:color="auto"/>
            </w:tcBorders>
          </w:tcPr>
          <w:p w14:paraId="2C026949" w14:textId="77777777" w:rsidR="00A76776" w:rsidRPr="00A76776" w:rsidRDefault="00A76776" w:rsidP="002156F4">
            <w:pPr>
              <w:pStyle w:val="ListParagraph"/>
              <w:numPr>
                <w:ilvl w:val="2"/>
                <w:numId w:val="36"/>
              </w:numPr>
              <w:spacing w:line="360" w:lineRule="auto"/>
              <w:rPr>
                <w:rFonts w:ascii="Arial" w:hAnsi="Arial" w:cs="Arial"/>
                <w:bCs/>
                <w:i/>
                <w:color w:val="000000" w:themeColor="text1"/>
              </w:rPr>
            </w:pPr>
            <w:r w:rsidRPr="00A76776">
              <w:rPr>
                <w:rFonts w:ascii="Arial" w:hAnsi="Arial" w:cs="Arial"/>
                <w:bCs/>
                <w:i/>
                <w:color w:val="000000" w:themeColor="text1"/>
              </w:rPr>
              <w:t>Aspirant Judges</w:t>
            </w:r>
          </w:p>
        </w:tc>
        <w:tc>
          <w:tcPr>
            <w:tcW w:w="1217" w:type="dxa"/>
            <w:tcBorders>
              <w:top w:val="single" w:sz="4" w:space="0" w:color="auto"/>
              <w:left w:val="single" w:sz="4" w:space="0" w:color="auto"/>
              <w:bottom w:val="single" w:sz="4" w:space="0" w:color="auto"/>
            </w:tcBorders>
          </w:tcPr>
          <w:p w14:paraId="738DEFE1" w14:textId="77777777" w:rsidR="00A76776" w:rsidRPr="0028573E" w:rsidRDefault="0028573E">
            <w:pPr>
              <w:rPr>
                <w:rFonts w:ascii="Arial" w:hAnsi="Arial" w:cs="Arial"/>
                <w:b/>
                <w:bCs/>
                <w:color w:val="FF0000"/>
              </w:rPr>
            </w:pPr>
            <w:r>
              <w:rPr>
                <w:rFonts w:ascii="Arial" w:hAnsi="Arial" w:cs="Arial"/>
                <w:b/>
                <w:bCs/>
                <w:color w:val="FF0000"/>
              </w:rPr>
              <w:t>9</w:t>
            </w:r>
          </w:p>
        </w:tc>
      </w:tr>
      <w:tr w:rsidR="00311827" w14:paraId="68AF0A47" w14:textId="77777777" w:rsidTr="00311827">
        <w:trPr>
          <w:trHeight w:val="375"/>
        </w:trPr>
        <w:tc>
          <w:tcPr>
            <w:tcW w:w="8025" w:type="dxa"/>
            <w:tcBorders>
              <w:top w:val="single" w:sz="4" w:space="0" w:color="auto"/>
              <w:bottom w:val="single" w:sz="4" w:space="0" w:color="auto"/>
              <w:right w:val="single" w:sz="4" w:space="0" w:color="auto"/>
            </w:tcBorders>
          </w:tcPr>
          <w:p w14:paraId="3F8D4D6B" w14:textId="77777777" w:rsidR="00311827" w:rsidRPr="00A76776" w:rsidRDefault="00311827" w:rsidP="002156F4">
            <w:pPr>
              <w:pStyle w:val="ListParagraph"/>
              <w:numPr>
                <w:ilvl w:val="2"/>
                <w:numId w:val="36"/>
              </w:numPr>
              <w:spacing w:line="360" w:lineRule="auto"/>
              <w:rPr>
                <w:rFonts w:ascii="Arial" w:hAnsi="Arial" w:cs="Arial"/>
                <w:bCs/>
                <w:i/>
                <w:color w:val="000000" w:themeColor="text1"/>
              </w:rPr>
            </w:pPr>
            <w:r>
              <w:rPr>
                <w:rFonts w:ascii="Arial" w:hAnsi="Arial" w:cs="Arial"/>
                <w:bCs/>
                <w:i/>
                <w:color w:val="000000" w:themeColor="text1"/>
              </w:rPr>
              <w:t>Regional Magistrates</w:t>
            </w:r>
          </w:p>
        </w:tc>
        <w:tc>
          <w:tcPr>
            <w:tcW w:w="1217" w:type="dxa"/>
            <w:tcBorders>
              <w:top w:val="single" w:sz="4" w:space="0" w:color="auto"/>
              <w:left w:val="single" w:sz="4" w:space="0" w:color="auto"/>
              <w:bottom w:val="single" w:sz="4" w:space="0" w:color="auto"/>
            </w:tcBorders>
          </w:tcPr>
          <w:p w14:paraId="2ADFD9B0" w14:textId="77777777" w:rsidR="00311827" w:rsidRPr="0028573E" w:rsidRDefault="00876D7A">
            <w:pPr>
              <w:rPr>
                <w:rFonts w:ascii="Arial" w:hAnsi="Arial" w:cs="Arial"/>
                <w:b/>
                <w:bCs/>
                <w:color w:val="FF0000"/>
              </w:rPr>
            </w:pPr>
            <w:r>
              <w:rPr>
                <w:rFonts w:ascii="Arial" w:hAnsi="Arial" w:cs="Arial"/>
                <w:b/>
                <w:bCs/>
                <w:color w:val="FF0000"/>
              </w:rPr>
              <w:t>9</w:t>
            </w:r>
          </w:p>
        </w:tc>
      </w:tr>
      <w:tr w:rsidR="00311827" w14:paraId="61463152" w14:textId="77777777" w:rsidTr="00311827">
        <w:trPr>
          <w:trHeight w:val="405"/>
        </w:trPr>
        <w:tc>
          <w:tcPr>
            <w:tcW w:w="8025" w:type="dxa"/>
            <w:tcBorders>
              <w:top w:val="single" w:sz="4" w:space="0" w:color="auto"/>
              <w:bottom w:val="single" w:sz="4" w:space="0" w:color="auto"/>
              <w:right w:val="single" w:sz="4" w:space="0" w:color="auto"/>
            </w:tcBorders>
          </w:tcPr>
          <w:p w14:paraId="1E2A41BA" w14:textId="77777777" w:rsidR="00311827" w:rsidRDefault="00311827" w:rsidP="002156F4">
            <w:pPr>
              <w:pStyle w:val="ListParagraph"/>
              <w:numPr>
                <w:ilvl w:val="2"/>
                <w:numId w:val="36"/>
              </w:numPr>
              <w:spacing w:line="360" w:lineRule="auto"/>
              <w:rPr>
                <w:rFonts w:ascii="Arial" w:hAnsi="Arial" w:cs="Arial"/>
                <w:bCs/>
                <w:i/>
                <w:color w:val="000000" w:themeColor="text1"/>
              </w:rPr>
            </w:pPr>
            <w:r>
              <w:rPr>
                <w:rFonts w:ascii="Arial" w:hAnsi="Arial" w:cs="Arial"/>
                <w:bCs/>
                <w:i/>
                <w:color w:val="000000" w:themeColor="text1"/>
              </w:rPr>
              <w:t>District Magistrates</w:t>
            </w:r>
          </w:p>
        </w:tc>
        <w:tc>
          <w:tcPr>
            <w:tcW w:w="1217" w:type="dxa"/>
            <w:tcBorders>
              <w:top w:val="single" w:sz="4" w:space="0" w:color="auto"/>
              <w:left w:val="single" w:sz="4" w:space="0" w:color="auto"/>
              <w:bottom w:val="single" w:sz="4" w:space="0" w:color="auto"/>
            </w:tcBorders>
          </w:tcPr>
          <w:p w14:paraId="562840AE" w14:textId="77777777" w:rsidR="00311827" w:rsidRPr="0028573E" w:rsidRDefault="00876D7A">
            <w:pPr>
              <w:rPr>
                <w:rFonts w:ascii="Arial" w:hAnsi="Arial" w:cs="Arial"/>
                <w:b/>
                <w:bCs/>
                <w:color w:val="FF0000"/>
              </w:rPr>
            </w:pPr>
            <w:r>
              <w:rPr>
                <w:rFonts w:ascii="Arial" w:hAnsi="Arial" w:cs="Arial"/>
                <w:b/>
                <w:bCs/>
                <w:color w:val="FF0000"/>
              </w:rPr>
              <w:t>10</w:t>
            </w:r>
          </w:p>
        </w:tc>
      </w:tr>
      <w:tr w:rsidR="00311827" w14:paraId="0973206A" w14:textId="77777777" w:rsidTr="00A76776">
        <w:trPr>
          <w:trHeight w:val="420"/>
        </w:trPr>
        <w:tc>
          <w:tcPr>
            <w:tcW w:w="8025" w:type="dxa"/>
            <w:tcBorders>
              <w:top w:val="single" w:sz="4" w:space="0" w:color="auto"/>
              <w:right w:val="single" w:sz="4" w:space="0" w:color="auto"/>
            </w:tcBorders>
          </w:tcPr>
          <w:p w14:paraId="5CDEF606" w14:textId="77777777" w:rsidR="00311827" w:rsidRDefault="00311827" w:rsidP="002156F4">
            <w:pPr>
              <w:pStyle w:val="ListParagraph"/>
              <w:numPr>
                <w:ilvl w:val="2"/>
                <w:numId w:val="36"/>
              </w:numPr>
              <w:spacing w:line="360" w:lineRule="auto"/>
              <w:rPr>
                <w:rFonts w:ascii="Arial" w:hAnsi="Arial" w:cs="Arial"/>
                <w:bCs/>
                <w:i/>
                <w:color w:val="000000" w:themeColor="text1"/>
              </w:rPr>
            </w:pPr>
            <w:r>
              <w:rPr>
                <w:rFonts w:ascii="Arial" w:hAnsi="Arial" w:cs="Arial"/>
                <w:bCs/>
                <w:i/>
                <w:color w:val="000000" w:themeColor="text1"/>
              </w:rPr>
              <w:t>Traditional Leaders</w:t>
            </w:r>
          </w:p>
        </w:tc>
        <w:tc>
          <w:tcPr>
            <w:tcW w:w="1217" w:type="dxa"/>
            <w:tcBorders>
              <w:top w:val="single" w:sz="4" w:space="0" w:color="auto"/>
              <w:left w:val="single" w:sz="4" w:space="0" w:color="auto"/>
            </w:tcBorders>
          </w:tcPr>
          <w:p w14:paraId="709118D9" w14:textId="77777777" w:rsidR="00311827" w:rsidRPr="0028573E" w:rsidRDefault="00876D7A">
            <w:pPr>
              <w:rPr>
                <w:rFonts w:ascii="Arial" w:hAnsi="Arial" w:cs="Arial"/>
                <w:b/>
                <w:bCs/>
                <w:color w:val="FF0000"/>
              </w:rPr>
            </w:pPr>
            <w:r>
              <w:rPr>
                <w:rFonts w:ascii="Arial" w:hAnsi="Arial" w:cs="Arial"/>
                <w:b/>
                <w:bCs/>
                <w:color w:val="FF0000"/>
              </w:rPr>
              <w:t>11</w:t>
            </w:r>
          </w:p>
        </w:tc>
      </w:tr>
      <w:tr w:rsidR="0021747E" w14:paraId="49EE3136" w14:textId="77777777" w:rsidTr="00311827">
        <w:trPr>
          <w:trHeight w:val="345"/>
        </w:trPr>
        <w:tc>
          <w:tcPr>
            <w:tcW w:w="8025" w:type="dxa"/>
            <w:tcBorders>
              <w:bottom w:val="single" w:sz="4" w:space="0" w:color="auto"/>
              <w:right w:val="single" w:sz="4" w:space="0" w:color="auto"/>
            </w:tcBorders>
          </w:tcPr>
          <w:p w14:paraId="20AF456C" w14:textId="77777777" w:rsidR="00A76776" w:rsidRPr="00A76776" w:rsidRDefault="00843F3F" w:rsidP="002156F4">
            <w:pPr>
              <w:pStyle w:val="ListParagraph"/>
              <w:numPr>
                <w:ilvl w:val="0"/>
                <w:numId w:val="36"/>
              </w:numPr>
              <w:spacing w:line="360" w:lineRule="auto"/>
              <w:rPr>
                <w:rFonts w:ascii="Arial" w:hAnsi="Arial" w:cs="Arial"/>
                <w:bCs/>
                <w:i/>
                <w:color w:val="000000" w:themeColor="text1"/>
              </w:rPr>
            </w:pPr>
            <w:r>
              <w:rPr>
                <w:rFonts w:ascii="Arial" w:hAnsi="Arial" w:cs="Arial"/>
                <w:b/>
                <w:bCs/>
                <w:color w:val="000000" w:themeColor="text1"/>
              </w:rPr>
              <w:t>MATERIAL DEVELOPMENT SESSIONS</w:t>
            </w:r>
          </w:p>
        </w:tc>
        <w:tc>
          <w:tcPr>
            <w:tcW w:w="1217" w:type="dxa"/>
            <w:tcBorders>
              <w:left w:val="single" w:sz="4" w:space="0" w:color="auto"/>
              <w:bottom w:val="single" w:sz="4" w:space="0" w:color="auto"/>
            </w:tcBorders>
          </w:tcPr>
          <w:p w14:paraId="7F06FB93" w14:textId="77777777" w:rsidR="0021747E" w:rsidRPr="0028573E" w:rsidRDefault="00876D7A">
            <w:pPr>
              <w:rPr>
                <w:rFonts w:ascii="Arial" w:hAnsi="Arial" w:cs="Arial"/>
                <w:b/>
                <w:bCs/>
                <w:color w:val="FF0000"/>
              </w:rPr>
            </w:pPr>
            <w:r>
              <w:rPr>
                <w:rFonts w:ascii="Arial" w:hAnsi="Arial" w:cs="Arial"/>
                <w:b/>
                <w:bCs/>
                <w:color w:val="FF0000"/>
              </w:rPr>
              <w:t>12</w:t>
            </w:r>
          </w:p>
        </w:tc>
      </w:tr>
      <w:tr w:rsidR="0021747E" w14:paraId="290E3FEC" w14:textId="77777777" w:rsidTr="00BE785E">
        <w:tc>
          <w:tcPr>
            <w:tcW w:w="8025" w:type="dxa"/>
            <w:tcBorders>
              <w:right w:val="single" w:sz="4" w:space="0" w:color="auto"/>
            </w:tcBorders>
          </w:tcPr>
          <w:p w14:paraId="51E2B35E" w14:textId="77777777" w:rsidR="0021747E" w:rsidRPr="00311827" w:rsidRDefault="00311827" w:rsidP="002156F4">
            <w:pPr>
              <w:pStyle w:val="ListParagraph"/>
              <w:numPr>
                <w:ilvl w:val="0"/>
                <w:numId w:val="36"/>
              </w:numPr>
              <w:spacing w:line="360" w:lineRule="auto"/>
              <w:rPr>
                <w:rFonts w:ascii="Arial" w:hAnsi="Arial" w:cs="Arial"/>
                <w:b/>
                <w:bCs/>
                <w:color w:val="000000" w:themeColor="text1"/>
              </w:rPr>
            </w:pPr>
            <w:r>
              <w:rPr>
                <w:rFonts w:ascii="Arial" w:hAnsi="Arial" w:cs="Arial"/>
                <w:b/>
                <w:bCs/>
                <w:color w:val="000000" w:themeColor="text1"/>
              </w:rPr>
              <w:t>PARTNERSHIPS</w:t>
            </w:r>
          </w:p>
        </w:tc>
        <w:tc>
          <w:tcPr>
            <w:tcW w:w="1217" w:type="dxa"/>
            <w:tcBorders>
              <w:left w:val="single" w:sz="4" w:space="0" w:color="auto"/>
            </w:tcBorders>
          </w:tcPr>
          <w:p w14:paraId="0107F352" w14:textId="77777777" w:rsidR="0021747E" w:rsidRPr="0028573E" w:rsidRDefault="00876D7A">
            <w:pPr>
              <w:rPr>
                <w:rFonts w:ascii="Arial" w:hAnsi="Arial" w:cs="Arial"/>
                <w:b/>
                <w:bCs/>
                <w:color w:val="FF0000"/>
              </w:rPr>
            </w:pPr>
            <w:r>
              <w:rPr>
                <w:rFonts w:ascii="Arial" w:hAnsi="Arial" w:cs="Arial"/>
                <w:b/>
                <w:bCs/>
                <w:color w:val="FF0000"/>
              </w:rPr>
              <w:t>12</w:t>
            </w:r>
          </w:p>
        </w:tc>
      </w:tr>
      <w:tr w:rsidR="0021747E" w14:paraId="7F44C150" w14:textId="77777777" w:rsidTr="00A606C5">
        <w:tc>
          <w:tcPr>
            <w:tcW w:w="7829" w:type="dxa"/>
            <w:tcBorders>
              <w:right w:val="single" w:sz="4" w:space="0" w:color="auto"/>
            </w:tcBorders>
          </w:tcPr>
          <w:p w14:paraId="22B6FDE1" w14:textId="77777777" w:rsidR="0021747E" w:rsidRPr="00311827" w:rsidRDefault="00311827" w:rsidP="002156F4">
            <w:pPr>
              <w:pStyle w:val="ListParagraph"/>
              <w:numPr>
                <w:ilvl w:val="0"/>
                <w:numId w:val="36"/>
              </w:numPr>
              <w:spacing w:line="360" w:lineRule="auto"/>
              <w:rPr>
                <w:rFonts w:ascii="Arial" w:hAnsi="Arial" w:cs="Arial"/>
                <w:b/>
                <w:bCs/>
                <w:color w:val="000000" w:themeColor="text1"/>
              </w:rPr>
            </w:pPr>
            <w:r>
              <w:rPr>
                <w:rFonts w:ascii="Arial" w:hAnsi="Arial" w:cs="Arial"/>
                <w:b/>
                <w:bCs/>
                <w:color w:val="000000" w:themeColor="text1"/>
              </w:rPr>
              <w:t>CONCLU</w:t>
            </w:r>
            <w:r w:rsidR="00806DD7">
              <w:rPr>
                <w:rFonts w:ascii="Arial" w:hAnsi="Arial" w:cs="Arial"/>
                <w:b/>
                <w:bCs/>
                <w:color w:val="000000" w:themeColor="text1"/>
              </w:rPr>
              <w:t>DING</w:t>
            </w:r>
            <w:r>
              <w:rPr>
                <w:rFonts w:ascii="Arial" w:hAnsi="Arial" w:cs="Arial"/>
                <w:b/>
                <w:bCs/>
                <w:color w:val="000000" w:themeColor="text1"/>
              </w:rPr>
              <w:t xml:space="preserve"> REMARKS</w:t>
            </w:r>
          </w:p>
        </w:tc>
        <w:tc>
          <w:tcPr>
            <w:tcW w:w="1187" w:type="dxa"/>
            <w:tcBorders>
              <w:left w:val="single" w:sz="4" w:space="0" w:color="auto"/>
            </w:tcBorders>
          </w:tcPr>
          <w:p w14:paraId="6136681B" w14:textId="77777777" w:rsidR="0021747E" w:rsidRPr="0028573E" w:rsidRDefault="00876D7A">
            <w:pPr>
              <w:rPr>
                <w:rFonts w:ascii="Arial" w:hAnsi="Arial" w:cs="Arial"/>
                <w:b/>
                <w:bCs/>
                <w:color w:val="FF0000"/>
              </w:rPr>
            </w:pPr>
            <w:r>
              <w:rPr>
                <w:rFonts w:ascii="Arial" w:hAnsi="Arial" w:cs="Arial"/>
                <w:b/>
                <w:bCs/>
                <w:color w:val="FF0000"/>
              </w:rPr>
              <w:t>12</w:t>
            </w:r>
          </w:p>
        </w:tc>
      </w:tr>
    </w:tbl>
    <w:p w14:paraId="0BB918FF" w14:textId="77777777" w:rsidR="0021747E" w:rsidRDefault="0021747E">
      <w:pPr>
        <w:rPr>
          <w:rFonts w:ascii="Arial" w:hAnsi="Arial" w:cs="Arial"/>
          <w:b/>
          <w:bCs/>
          <w:color w:val="000000" w:themeColor="text1"/>
        </w:rPr>
      </w:pPr>
    </w:p>
    <w:p w14:paraId="570096B9" w14:textId="77777777" w:rsidR="00A606C5" w:rsidRDefault="00A606C5">
      <w:pPr>
        <w:rPr>
          <w:rFonts w:ascii="Arial" w:hAnsi="Arial" w:cs="Arial"/>
          <w:b/>
          <w:bCs/>
          <w:color w:val="000000" w:themeColor="text1"/>
        </w:rPr>
      </w:pPr>
    </w:p>
    <w:p w14:paraId="4CA317DD" w14:textId="77777777" w:rsidR="00A606C5" w:rsidRDefault="00A606C5">
      <w:pPr>
        <w:rPr>
          <w:rFonts w:ascii="Arial" w:hAnsi="Arial" w:cs="Arial"/>
          <w:b/>
          <w:bCs/>
          <w:color w:val="000000" w:themeColor="text1"/>
        </w:rPr>
      </w:pPr>
    </w:p>
    <w:p w14:paraId="27D75F44" w14:textId="77777777" w:rsidR="00A606C5" w:rsidRDefault="00A606C5">
      <w:pPr>
        <w:rPr>
          <w:rFonts w:ascii="Arial" w:hAnsi="Arial" w:cs="Arial"/>
          <w:b/>
          <w:bCs/>
          <w:color w:val="000000" w:themeColor="text1"/>
        </w:rPr>
      </w:pPr>
    </w:p>
    <w:p w14:paraId="0C6E6F59" w14:textId="77777777" w:rsidR="00A606C5" w:rsidRDefault="00A606C5">
      <w:pPr>
        <w:rPr>
          <w:rFonts w:ascii="Arial" w:hAnsi="Arial" w:cs="Arial"/>
          <w:b/>
          <w:bCs/>
          <w:color w:val="000000" w:themeColor="text1"/>
        </w:rPr>
      </w:pPr>
    </w:p>
    <w:p w14:paraId="03B2734A" w14:textId="77777777" w:rsidR="00A606C5" w:rsidRDefault="00A606C5">
      <w:pPr>
        <w:rPr>
          <w:rFonts w:ascii="Arial" w:hAnsi="Arial" w:cs="Arial"/>
          <w:b/>
          <w:bCs/>
          <w:color w:val="000000" w:themeColor="text1"/>
        </w:rPr>
      </w:pPr>
    </w:p>
    <w:p w14:paraId="6FFD9C12" w14:textId="77777777" w:rsidR="00A606C5" w:rsidRDefault="00A606C5">
      <w:pPr>
        <w:rPr>
          <w:rFonts w:ascii="Arial" w:hAnsi="Arial" w:cs="Arial"/>
          <w:b/>
          <w:bCs/>
          <w:color w:val="000000" w:themeColor="text1"/>
        </w:rPr>
      </w:pPr>
    </w:p>
    <w:p w14:paraId="6F595599" w14:textId="77777777" w:rsidR="00A904B4" w:rsidRDefault="00523CEF" w:rsidP="002156F4">
      <w:pPr>
        <w:pStyle w:val="ListParagraph"/>
        <w:numPr>
          <w:ilvl w:val="0"/>
          <w:numId w:val="35"/>
        </w:numPr>
        <w:rPr>
          <w:rFonts w:ascii="Arial" w:hAnsi="Arial" w:cs="Arial"/>
          <w:b/>
          <w:bCs/>
          <w:color w:val="000000" w:themeColor="text1"/>
        </w:rPr>
      </w:pPr>
      <w:r>
        <w:rPr>
          <w:rFonts w:ascii="Arial" w:hAnsi="Arial" w:cs="Arial"/>
          <w:b/>
          <w:bCs/>
          <w:color w:val="000000" w:themeColor="text1"/>
        </w:rPr>
        <w:lastRenderedPageBreak/>
        <w:t>EXECUTIVE SUMMARY</w:t>
      </w:r>
    </w:p>
    <w:p w14:paraId="5135C08C" w14:textId="77777777" w:rsidR="00A904B4" w:rsidRDefault="00A904B4" w:rsidP="00A904B4">
      <w:pPr>
        <w:pStyle w:val="ListParagraph"/>
        <w:ind w:left="360"/>
        <w:rPr>
          <w:rFonts w:ascii="Arial" w:hAnsi="Arial" w:cs="Arial"/>
          <w:b/>
          <w:bCs/>
          <w:color w:val="000000" w:themeColor="text1"/>
        </w:rPr>
      </w:pPr>
    </w:p>
    <w:p w14:paraId="16289F57" w14:textId="77777777" w:rsidR="00BE785E" w:rsidRDefault="00BE785E" w:rsidP="00BE785E">
      <w:pPr>
        <w:jc w:val="both"/>
        <w:rPr>
          <w:rFonts w:ascii="Arial" w:hAnsi="Arial" w:cs="Arial"/>
        </w:rPr>
      </w:pPr>
      <w:r w:rsidRPr="00D6682B">
        <w:rPr>
          <w:rFonts w:ascii="Arial" w:hAnsi="Arial" w:cs="Arial"/>
        </w:rPr>
        <w:t xml:space="preserve">The 2014/15 program was reviewed </w:t>
      </w:r>
      <w:r>
        <w:rPr>
          <w:rFonts w:ascii="Arial" w:hAnsi="Arial" w:cs="Arial"/>
        </w:rPr>
        <w:t>by SAJEI Committees and approved by the Council. A list of topics dealt with during the works</w:t>
      </w:r>
      <w:r w:rsidR="002C5B8E">
        <w:rPr>
          <w:rFonts w:ascii="Arial" w:hAnsi="Arial" w:cs="Arial"/>
        </w:rPr>
        <w:t>hops is included in this report t</w:t>
      </w:r>
      <w:r>
        <w:rPr>
          <w:rFonts w:ascii="Arial" w:hAnsi="Arial" w:cs="Arial"/>
        </w:rPr>
        <w:t>o enable the Council to review and provide comments.</w:t>
      </w:r>
    </w:p>
    <w:p w14:paraId="2F759656" w14:textId="77777777" w:rsidR="00BE785E" w:rsidRDefault="00BE785E" w:rsidP="00BE785E">
      <w:pPr>
        <w:jc w:val="both"/>
        <w:rPr>
          <w:rFonts w:ascii="Arial" w:hAnsi="Arial" w:cs="Arial"/>
        </w:rPr>
      </w:pPr>
      <w:r>
        <w:rPr>
          <w:rFonts w:ascii="Arial" w:hAnsi="Arial" w:cs="Arial"/>
        </w:rPr>
        <w:t>Three Aspirant Judges workshops were planned for this current financial year but only two took place. The third workshop was cancelled due to a low number of selected applicants. Since the inception of SAJEI a total of 158 delegates have attended both Basic and Advanced Aspirant Judges workshops.</w:t>
      </w:r>
    </w:p>
    <w:p w14:paraId="4D1530E4" w14:textId="77777777" w:rsidR="00BE785E" w:rsidRDefault="00BE785E" w:rsidP="00BE785E">
      <w:pPr>
        <w:jc w:val="both"/>
        <w:rPr>
          <w:rFonts w:ascii="Arial" w:hAnsi="Arial" w:cs="Arial"/>
        </w:rPr>
      </w:pPr>
      <w:r>
        <w:rPr>
          <w:rFonts w:ascii="Arial" w:hAnsi="Arial" w:cs="Arial"/>
        </w:rPr>
        <w:t xml:space="preserve">For the Regional Magistrates, 21 workshops were approved but only 15 took place largely due to lack of dedicated Judicial Educators. Regarding District Magistrates, </w:t>
      </w:r>
      <w:r w:rsidR="00E35F39" w:rsidRPr="00E35F39">
        <w:rPr>
          <w:rFonts w:ascii="Arial" w:hAnsi="Arial" w:cs="Arial"/>
        </w:rPr>
        <w:t>101</w:t>
      </w:r>
      <w:r>
        <w:rPr>
          <w:rFonts w:ascii="Arial" w:hAnsi="Arial" w:cs="Arial"/>
        </w:rPr>
        <w:t xml:space="preserve"> workshops were approved and only 60 took place due to non-receipt of RSVPs timeously and lack of dedicated Judicial officers.</w:t>
      </w:r>
      <w:r w:rsidR="00A606C5">
        <w:rPr>
          <w:rFonts w:ascii="Arial" w:hAnsi="Arial" w:cs="Arial"/>
        </w:rPr>
        <w:t xml:space="preserve"> The leadership of the District Magistracy is addressing the matter.</w:t>
      </w:r>
    </w:p>
    <w:p w14:paraId="410177E4" w14:textId="77777777" w:rsidR="00BE785E" w:rsidRDefault="00BE785E" w:rsidP="00BE785E">
      <w:pPr>
        <w:jc w:val="both"/>
        <w:rPr>
          <w:rFonts w:ascii="Arial" w:hAnsi="Arial" w:cs="Arial"/>
        </w:rPr>
      </w:pPr>
      <w:r>
        <w:rPr>
          <w:rFonts w:ascii="Arial" w:hAnsi="Arial" w:cs="Arial"/>
        </w:rPr>
        <w:t>In January 2015, a week-long seminar took place attended by 48 Judges. The seminar was well received and SAJEI managed to obtain feedback from Judges on their</w:t>
      </w:r>
      <w:r w:rsidR="00A606C5">
        <w:rPr>
          <w:rFonts w:ascii="Arial" w:hAnsi="Arial" w:cs="Arial"/>
        </w:rPr>
        <w:t xml:space="preserve"> future training</w:t>
      </w:r>
      <w:r>
        <w:rPr>
          <w:rFonts w:ascii="Arial" w:hAnsi="Arial" w:cs="Arial"/>
        </w:rPr>
        <w:t xml:space="preserve"> needs. A list is included in the report.</w:t>
      </w:r>
    </w:p>
    <w:p w14:paraId="7061303B" w14:textId="77777777" w:rsidR="00BE785E" w:rsidRPr="007D04CA" w:rsidRDefault="00BE785E" w:rsidP="00BE785E">
      <w:pPr>
        <w:jc w:val="both"/>
        <w:rPr>
          <w:rFonts w:ascii="Arial" w:hAnsi="Arial" w:cs="Arial"/>
          <w:b/>
        </w:rPr>
      </w:pPr>
      <w:r>
        <w:rPr>
          <w:rFonts w:ascii="Arial" w:hAnsi="Arial" w:cs="Arial"/>
        </w:rPr>
        <w:t>Traditional Leaders from five provinces attended Judicial skills workshops conducted by Regional Magistrates and Senior Dis</w:t>
      </w:r>
      <w:r w:rsidR="00DF1A53">
        <w:rPr>
          <w:rFonts w:ascii="Arial" w:hAnsi="Arial" w:cs="Arial"/>
        </w:rPr>
        <w:t>trict Magistrates. A total of 19</w:t>
      </w:r>
      <w:r>
        <w:rPr>
          <w:rFonts w:ascii="Arial" w:hAnsi="Arial" w:cs="Arial"/>
        </w:rPr>
        <w:t xml:space="preserve">0 Traditional Leaders </w:t>
      </w:r>
      <w:proofErr w:type="gramStart"/>
      <w:r>
        <w:rPr>
          <w:rFonts w:ascii="Arial" w:hAnsi="Arial" w:cs="Arial"/>
        </w:rPr>
        <w:t>have</w:t>
      </w:r>
      <w:proofErr w:type="gramEnd"/>
      <w:r>
        <w:rPr>
          <w:rFonts w:ascii="Arial" w:hAnsi="Arial" w:cs="Arial"/>
        </w:rPr>
        <w:t xml:space="preserve"> been trained. Free State and Northern Cape had one combined workshop. </w:t>
      </w:r>
    </w:p>
    <w:p w14:paraId="5B842F6F" w14:textId="77777777" w:rsidR="00BE785E" w:rsidRDefault="00BE785E" w:rsidP="00BE785E">
      <w:pPr>
        <w:jc w:val="both"/>
        <w:rPr>
          <w:rFonts w:ascii="Arial" w:hAnsi="Arial" w:cs="Arial"/>
        </w:rPr>
      </w:pPr>
      <w:r>
        <w:rPr>
          <w:rFonts w:ascii="Arial" w:hAnsi="Arial" w:cs="Arial"/>
        </w:rPr>
        <w:t xml:space="preserve">As reflected in the report, SAJEI has performed very well on a quarterly basis regarding the number of workshops conducted. The Regional Magistrates and senior District Magistrates who served as Judicial Educators </w:t>
      </w:r>
      <w:proofErr w:type="gramStart"/>
      <w:r>
        <w:rPr>
          <w:rFonts w:ascii="Arial" w:hAnsi="Arial" w:cs="Arial"/>
        </w:rPr>
        <w:t>have to</w:t>
      </w:r>
      <w:proofErr w:type="gramEnd"/>
      <w:r>
        <w:rPr>
          <w:rFonts w:ascii="Arial" w:hAnsi="Arial" w:cs="Arial"/>
        </w:rPr>
        <w:t xml:space="preserve"> be commended for the dedication, support and excellent service.</w:t>
      </w:r>
    </w:p>
    <w:p w14:paraId="791C93A8" w14:textId="77777777" w:rsidR="00C113F7" w:rsidRDefault="00C113F7" w:rsidP="00C113F7">
      <w:pPr>
        <w:jc w:val="both"/>
        <w:rPr>
          <w:rFonts w:ascii="Arial" w:hAnsi="Arial" w:cs="Arial"/>
        </w:rPr>
      </w:pPr>
      <w:r w:rsidRPr="00EB0D14">
        <w:rPr>
          <w:rFonts w:ascii="Arial" w:hAnsi="Arial" w:cs="Arial"/>
        </w:rPr>
        <w:t>The Council has approved</w:t>
      </w:r>
      <w:r>
        <w:rPr>
          <w:rFonts w:ascii="Arial" w:hAnsi="Arial" w:cs="Arial"/>
        </w:rPr>
        <w:t xml:space="preserve"> 2015/16 courses on the 5</w:t>
      </w:r>
      <w:r w:rsidRPr="00EB0D14">
        <w:rPr>
          <w:rFonts w:ascii="Arial" w:hAnsi="Arial" w:cs="Arial"/>
          <w:vertAlign w:val="superscript"/>
        </w:rPr>
        <w:t>th</w:t>
      </w:r>
      <w:r>
        <w:rPr>
          <w:rFonts w:ascii="Arial" w:hAnsi="Arial" w:cs="Arial"/>
        </w:rPr>
        <w:t xml:space="preserve"> of December 2014. A list of centralized and decentralized programmes for Regional and District Magistrates is in the report. The objectives for each programme of the District Magistrates were identified by a team led by Mr O. Krieling.</w:t>
      </w:r>
    </w:p>
    <w:p w14:paraId="5859882B" w14:textId="77777777" w:rsidR="00BE785E" w:rsidRDefault="00BE785E" w:rsidP="00BE785E">
      <w:pPr>
        <w:jc w:val="both"/>
        <w:rPr>
          <w:rFonts w:ascii="Arial" w:hAnsi="Arial" w:cs="Arial"/>
        </w:rPr>
      </w:pPr>
      <w:r>
        <w:rPr>
          <w:rFonts w:ascii="Arial" w:hAnsi="Arial" w:cs="Arial"/>
        </w:rPr>
        <w:t xml:space="preserve">SAJEI has </w:t>
      </w:r>
      <w:r w:rsidR="00806DD7">
        <w:rPr>
          <w:rFonts w:ascii="Arial" w:hAnsi="Arial" w:cs="Arial"/>
        </w:rPr>
        <w:t xml:space="preserve">established partnerships with </w:t>
      </w:r>
      <w:proofErr w:type="gramStart"/>
      <w:r w:rsidR="00806DD7">
        <w:rPr>
          <w:rFonts w:ascii="Arial" w:hAnsi="Arial" w:cs="Arial"/>
        </w:rPr>
        <w:t xml:space="preserve">a </w:t>
      </w:r>
      <w:r>
        <w:rPr>
          <w:rFonts w:ascii="Arial" w:hAnsi="Arial" w:cs="Arial"/>
        </w:rPr>
        <w:t xml:space="preserve">number </w:t>
      </w:r>
      <w:r w:rsidR="00806DD7">
        <w:rPr>
          <w:rFonts w:ascii="Arial" w:hAnsi="Arial" w:cs="Arial"/>
        </w:rPr>
        <w:t>of</w:t>
      </w:r>
      <w:proofErr w:type="gramEnd"/>
      <w:r w:rsidR="00806DD7">
        <w:rPr>
          <w:rFonts w:ascii="Arial" w:hAnsi="Arial" w:cs="Arial"/>
        </w:rPr>
        <w:t xml:space="preserve"> </w:t>
      </w:r>
      <w:r>
        <w:rPr>
          <w:rFonts w:ascii="Arial" w:hAnsi="Arial" w:cs="Arial"/>
        </w:rPr>
        <w:t>stakeholders interested in judicial training. Through these partnerships, SAJEI will be able to expose Judicial officers to best local and international practices.</w:t>
      </w:r>
      <w:r w:rsidR="00876D7A">
        <w:rPr>
          <w:rFonts w:ascii="Arial" w:hAnsi="Arial" w:cs="Arial"/>
        </w:rPr>
        <w:t xml:space="preserve"> Some of the training interventions have been conducted with the assistance of the partners.</w:t>
      </w:r>
    </w:p>
    <w:p w14:paraId="7DC9C870" w14:textId="77777777" w:rsidR="00BE785E" w:rsidRDefault="00BE785E" w:rsidP="00BE785E">
      <w:pPr>
        <w:jc w:val="both"/>
        <w:rPr>
          <w:rFonts w:ascii="Arial" w:hAnsi="Arial" w:cs="Arial"/>
        </w:rPr>
      </w:pPr>
      <w:r>
        <w:rPr>
          <w:rFonts w:ascii="Arial" w:hAnsi="Arial" w:cs="Arial"/>
        </w:rPr>
        <w:t xml:space="preserve">SAJEI has </w:t>
      </w:r>
      <w:r w:rsidR="004939CA">
        <w:rPr>
          <w:rFonts w:ascii="Arial" w:hAnsi="Arial" w:cs="Arial"/>
        </w:rPr>
        <w:t xml:space="preserve">started a </w:t>
      </w:r>
      <w:proofErr w:type="gramStart"/>
      <w:r w:rsidR="004939CA">
        <w:rPr>
          <w:rFonts w:ascii="Arial" w:hAnsi="Arial" w:cs="Arial"/>
        </w:rPr>
        <w:t>long term</w:t>
      </w:r>
      <w:proofErr w:type="gramEnd"/>
      <w:r w:rsidR="004939CA">
        <w:rPr>
          <w:rFonts w:ascii="Arial" w:hAnsi="Arial" w:cs="Arial"/>
        </w:rPr>
        <w:t xml:space="preserve"> project on E</w:t>
      </w:r>
      <w:r>
        <w:rPr>
          <w:rFonts w:ascii="Arial" w:hAnsi="Arial" w:cs="Arial"/>
        </w:rPr>
        <w:t>-learning to address the risk of not being able to reach all Judicial officers.</w:t>
      </w:r>
      <w:r w:rsidR="00A606C5">
        <w:rPr>
          <w:rFonts w:ascii="Arial" w:hAnsi="Arial" w:cs="Arial"/>
        </w:rPr>
        <w:t xml:space="preserve"> A draft proposal is being reviewed.</w:t>
      </w:r>
    </w:p>
    <w:p w14:paraId="411B6354" w14:textId="77777777" w:rsidR="00A904B4" w:rsidRDefault="00A904B4" w:rsidP="00A904B4">
      <w:pPr>
        <w:pStyle w:val="ListParagraph"/>
        <w:ind w:left="360"/>
        <w:rPr>
          <w:rFonts w:ascii="Arial" w:hAnsi="Arial" w:cs="Arial"/>
          <w:b/>
          <w:bCs/>
          <w:color w:val="000000" w:themeColor="text1"/>
        </w:rPr>
      </w:pPr>
    </w:p>
    <w:p w14:paraId="52BE640F" w14:textId="77777777" w:rsidR="00A904B4" w:rsidRDefault="00A904B4">
      <w:pPr>
        <w:rPr>
          <w:rFonts w:ascii="Arial" w:hAnsi="Arial" w:cs="Arial"/>
          <w:b/>
          <w:bCs/>
          <w:color w:val="000000" w:themeColor="text1"/>
        </w:rPr>
      </w:pPr>
      <w:r>
        <w:rPr>
          <w:rFonts w:ascii="Arial" w:hAnsi="Arial" w:cs="Arial"/>
          <w:b/>
          <w:bCs/>
          <w:color w:val="000000" w:themeColor="text1"/>
        </w:rPr>
        <w:br w:type="page"/>
      </w:r>
    </w:p>
    <w:p w14:paraId="6D11656B" w14:textId="77777777" w:rsidR="00A904B4" w:rsidRDefault="00A904B4" w:rsidP="002156F4">
      <w:pPr>
        <w:pStyle w:val="ListParagraph"/>
        <w:numPr>
          <w:ilvl w:val="0"/>
          <w:numId w:val="35"/>
        </w:numPr>
        <w:rPr>
          <w:rFonts w:ascii="Arial" w:hAnsi="Arial" w:cs="Arial"/>
          <w:b/>
          <w:bCs/>
          <w:color w:val="000000" w:themeColor="text1"/>
        </w:rPr>
      </w:pPr>
      <w:r>
        <w:rPr>
          <w:rFonts w:ascii="Arial" w:hAnsi="Arial" w:cs="Arial"/>
          <w:b/>
          <w:bCs/>
          <w:color w:val="000000" w:themeColor="text1"/>
        </w:rPr>
        <w:lastRenderedPageBreak/>
        <w:t>SUMMARY OF APPROVED PROGRAMS</w:t>
      </w:r>
    </w:p>
    <w:p w14:paraId="4F6CAF22" w14:textId="77777777" w:rsidR="00A904B4" w:rsidRDefault="00A904B4" w:rsidP="00A904B4">
      <w:pPr>
        <w:pStyle w:val="ListParagraph"/>
        <w:ind w:left="360"/>
        <w:rPr>
          <w:rFonts w:ascii="Arial" w:hAnsi="Arial" w:cs="Arial"/>
          <w:b/>
          <w:bCs/>
          <w:color w:val="000000" w:themeColor="text1"/>
        </w:rPr>
      </w:pPr>
    </w:p>
    <w:p w14:paraId="17878F89" w14:textId="77777777" w:rsidR="00FF7752" w:rsidRDefault="00FF7752" w:rsidP="002156F4">
      <w:pPr>
        <w:pStyle w:val="ListParagraph"/>
        <w:numPr>
          <w:ilvl w:val="1"/>
          <w:numId w:val="35"/>
        </w:numPr>
        <w:spacing w:before="240" w:line="360" w:lineRule="auto"/>
        <w:jc w:val="both"/>
        <w:rPr>
          <w:rFonts w:ascii="Arial" w:hAnsi="Arial" w:cs="Arial"/>
          <w:b/>
          <w:bCs/>
          <w:color w:val="000000" w:themeColor="text1"/>
        </w:rPr>
      </w:pPr>
      <w:r>
        <w:rPr>
          <w:rFonts w:ascii="Arial" w:hAnsi="Arial" w:cs="Arial"/>
          <w:b/>
          <w:bCs/>
          <w:color w:val="000000" w:themeColor="text1"/>
        </w:rPr>
        <w:t>ASPIRANT JUDGES</w:t>
      </w:r>
    </w:p>
    <w:p w14:paraId="469A28A0" w14:textId="77777777" w:rsidR="00FF7752" w:rsidRDefault="00FF7752" w:rsidP="002156F4">
      <w:pPr>
        <w:pStyle w:val="ListParagraph"/>
        <w:numPr>
          <w:ilvl w:val="2"/>
          <w:numId w:val="35"/>
        </w:numPr>
        <w:spacing w:before="240" w:line="360" w:lineRule="auto"/>
        <w:jc w:val="both"/>
        <w:rPr>
          <w:rFonts w:ascii="Arial" w:hAnsi="Arial" w:cs="Arial"/>
          <w:b/>
          <w:bCs/>
          <w:color w:val="000000" w:themeColor="text1"/>
        </w:rPr>
      </w:pPr>
      <w:r>
        <w:rPr>
          <w:rFonts w:ascii="Arial" w:hAnsi="Arial" w:cs="Arial"/>
          <w:b/>
          <w:bCs/>
          <w:color w:val="000000" w:themeColor="text1"/>
        </w:rPr>
        <w:t>SUMMARY OF PLANNED AND CONDUCTED COURSE</w:t>
      </w:r>
    </w:p>
    <w:tbl>
      <w:tblPr>
        <w:tblStyle w:val="TableGrid"/>
        <w:tblW w:w="0" w:type="auto"/>
        <w:tblLook w:val="04A0" w:firstRow="1" w:lastRow="0" w:firstColumn="1" w:lastColumn="0" w:noHBand="0" w:noVBand="1"/>
      </w:tblPr>
      <w:tblGrid>
        <w:gridCol w:w="921"/>
        <w:gridCol w:w="4937"/>
        <w:gridCol w:w="1432"/>
        <w:gridCol w:w="1726"/>
      </w:tblGrid>
      <w:tr w:rsidR="00FF7752" w:rsidRPr="009C7CF7" w14:paraId="2BEB6F59" w14:textId="77777777" w:rsidTr="00BE785E">
        <w:tc>
          <w:tcPr>
            <w:tcW w:w="950" w:type="dxa"/>
          </w:tcPr>
          <w:p w14:paraId="23156243" w14:textId="77777777" w:rsidR="00FF7752" w:rsidRPr="007C2ACB" w:rsidRDefault="00FF7752" w:rsidP="00BE785E">
            <w:pPr>
              <w:rPr>
                <w:rFonts w:ascii="Arial" w:hAnsi="Arial" w:cs="Arial"/>
                <w:bCs/>
                <w:color w:val="000000" w:themeColor="text1"/>
              </w:rPr>
            </w:pPr>
          </w:p>
        </w:tc>
        <w:tc>
          <w:tcPr>
            <w:tcW w:w="5121" w:type="dxa"/>
          </w:tcPr>
          <w:p w14:paraId="0667598B" w14:textId="77777777" w:rsidR="00FF7752" w:rsidRPr="009C7CF7" w:rsidRDefault="00FF7752" w:rsidP="00BE785E">
            <w:pPr>
              <w:rPr>
                <w:rFonts w:ascii="Arial" w:hAnsi="Arial" w:cs="Arial"/>
                <w:b/>
                <w:bCs/>
                <w:color w:val="000000" w:themeColor="text1"/>
              </w:rPr>
            </w:pPr>
            <w:r w:rsidRPr="009C7CF7">
              <w:rPr>
                <w:rFonts w:ascii="Arial" w:hAnsi="Arial" w:cs="Arial"/>
                <w:b/>
                <w:bCs/>
                <w:color w:val="000000" w:themeColor="text1"/>
              </w:rPr>
              <w:t>COURSES</w:t>
            </w:r>
          </w:p>
        </w:tc>
        <w:tc>
          <w:tcPr>
            <w:tcW w:w="1440" w:type="dxa"/>
          </w:tcPr>
          <w:p w14:paraId="45E2DBA0" w14:textId="77777777" w:rsidR="00FF7752" w:rsidRPr="009C7CF7" w:rsidRDefault="00FF7752" w:rsidP="00BE785E">
            <w:pPr>
              <w:rPr>
                <w:rFonts w:ascii="Arial" w:hAnsi="Arial" w:cs="Arial"/>
                <w:b/>
                <w:bCs/>
                <w:color w:val="000000" w:themeColor="text1"/>
              </w:rPr>
            </w:pPr>
            <w:r w:rsidRPr="009C7CF7">
              <w:rPr>
                <w:rFonts w:ascii="Arial" w:hAnsi="Arial" w:cs="Arial"/>
                <w:b/>
                <w:bCs/>
                <w:color w:val="000000" w:themeColor="text1"/>
              </w:rPr>
              <w:t>PLANNED</w:t>
            </w:r>
          </w:p>
        </w:tc>
        <w:tc>
          <w:tcPr>
            <w:tcW w:w="1731" w:type="dxa"/>
          </w:tcPr>
          <w:p w14:paraId="2B105075" w14:textId="77777777" w:rsidR="00FF7752" w:rsidRPr="009C7CF7" w:rsidRDefault="00FF7752" w:rsidP="00BE785E">
            <w:pPr>
              <w:rPr>
                <w:rFonts w:ascii="Arial" w:hAnsi="Arial" w:cs="Arial"/>
                <w:b/>
                <w:bCs/>
                <w:color w:val="000000" w:themeColor="text1"/>
              </w:rPr>
            </w:pPr>
            <w:r w:rsidRPr="009C7CF7">
              <w:rPr>
                <w:rFonts w:ascii="Arial" w:hAnsi="Arial" w:cs="Arial"/>
                <w:b/>
                <w:bCs/>
                <w:color w:val="000000" w:themeColor="text1"/>
              </w:rPr>
              <w:t>CONDUCTED</w:t>
            </w:r>
          </w:p>
        </w:tc>
      </w:tr>
      <w:tr w:rsidR="00FF7752" w:rsidRPr="009C7CF7" w14:paraId="31985476" w14:textId="77777777" w:rsidTr="00BE785E">
        <w:tc>
          <w:tcPr>
            <w:tcW w:w="950" w:type="dxa"/>
          </w:tcPr>
          <w:p w14:paraId="021B70D1" w14:textId="77777777" w:rsidR="00FF7752" w:rsidRPr="007C2ACB" w:rsidRDefault="00FF7752" w:rsidP="00BE785E">
            <w:pPr>
              <w:rPr>
                <w:rFonts w:ascii="Arial" w:hAnsi="Arial" w:cs="Arial"/>
                <w:bCs/>
                <w:color w:val="000000" w:themeColor="text1"/>
              </w:rPr>
            </w:pPr>
            <w:r w:rsidRPr="007C2ACB">
              <w:rPr>
                <w:rFonts w:ascii="Arial" w:hAnsi="Arial" w:cs="Arial"/>
                <w:bCs/>
                <w:color w:val="000000" w:themeColor="text1"/>
              </w:rPr>
              <w:t>1</w:t>
            </w:r>
          </w:p>
        </w:tc>
        <w:tc>
          <w:tcPr>
            <w:tcW w:w="5121" w:type="dxa"/>
          </w:tcPr>
          <w:p w14:paraId="71C3C057" w14:textId="77777777" w:rsidR="00FF7752" w:rsidRPr="009C7CF7" w:rsidRDefault="00FF7752" w:rsidP="00BE785E">
            <w:pPr>
              <w:rPr>
                <w:rFonts w:ascii="Arial" w:hAnsi="Arial" w:cs="Arial"/>
                <w:bCs/>
                <w:color w:val="000000" w:themeColor="text1"/>
              </w:rPr>
            </w:pPr>
            <w:r>
              <w:rPr>
                <w:rFonts w:ascii="Arial" w:hAnsi="Arial" w:cs="Arial"/>
                <w:bCs/>
                <w:color w:val="000000" w:themeColor="text1"/>
              </w:rPr>
              <w:t>Basic Aspirant Judges</w:t>
            </w:r>
          </w:p>
        </w:tc>
        <w:tc>
          <w:tcPr>
            <w:tcW w:w="1440" w:type="dxa"/>
          </w:tcPr>
          <w:p w14:paraId="7DB6AF35" w14:textId="77777777" w:rsidR="00FF7752" w:rsidRPr="009C7CF7" w:rsidRDefault="00FF7752" w:rsidP="00BE785E">
            <w:pPr>
              <w:rPr>
                <w:rFonts w:ascii="Arial" w:hAnsi="Arial" w:cs="Arial"/>
                <w:bCs/>
                <w:color w:val="000000" w:themeColor="text1"/>
              </w:rPr>
            </w:pPr>
            <w:r w:rsidRPr="009C7CF7">
              <w:rPr>
                <w:rFonts w:ascii="Arial" w:hAnsi="Arial" w:cs="Arial"/>
                <w:bCs/>
                <w:color w:val="000000" w:themeColor="text1"/>
              </w:rPr>
              <w:t>2</w:t>
            </w:r>
          </w:p>
        </w:tc>
        <w:tc>
          <w:tcPr>
            <w:tcW w:w="1731" w:type="dxa"/>
          </w:tcPr>
          <w:p w14:paraId="646C80DC" w14:textId="77777777" w:rsidR="00FF7752" w:rsidRPr="009C7CF7" w:rsidRDefault="00FF7752" w:rsidP="00BE785E">
            <w:pPr>
              <w:rPr>
                <w:rFonts w:ascii="Arial" w:hAnsi="Arial" w:cs="Arial"/>
                <w:bCs/>
                <w:color w:val="000000" w:themeColor="text1"/>
              </w:rPr>
            </w:pPr>
            <w:r>
              <w:rPr>
                <w:rFonts w:ascii="Arial" w:hAnsi="Arial" w:cs="Arial"/>
                <w:bCs/>
                <w:color w:val="000000" w:themeColor="text1"/>
              </w:rPr>
              <w:t>1</w:t>
            </w:r>
          </w:p>
        </w:tc>
      </w:tr>
      <w:tr w:rsidR="00FF7752" w:rsidRPr="009C7CF7" w14:paraId="67564329" w14:textId="77777777" w:rsidTr="00BE785E">
        <w:tc>
          <w:tcPr>
            <w:tcW w:w="950" w:type="dxa"/>
          </w:tcPr>
          <w:p w14:paraId="3BECF2DB" w14:textId="77777777" w:rsidR="00FF7752" w:rsidRPr="007C2ACB" w:rsidRDefault="00FF7752" w:rsidP="00BE785E">
            <w:pPr>
              <w:rPr>
                <w:rFonts w:ascii="Arial" w:hAnsi="Arial" w:cs="Arial"/>
                <w:bCs/>
                <w:color w:val="000000" w:themeColor="text1"/>
              </w:rPr>
            </w:pPr>
            <w:r w:rsidRPr="007C2ACB">
              <w:rPr>
                <w:rFonts w:ascii="Arial" w:hAnsi="Arial" w:cs="Arial"/>
                <w:bCs/>
                <w:color w:val="000000" w:themeColor="text1"/>
              </w:rPr>
              <w:t>2</w:t>
            </w:r>
          </w:p>
        </w:tc>
        <w:tc>
          <w:tcPr>
            <w:tcW w:w="5121" w:type="dxa"/>
          </w:tcPr>
          <w:p w14:paraId="0C2D9A0C" w14:textId="77777777" w:rsidR="00FF7752" w:rsidRPr="009C7CF7" w:rsidRDefault="00FF7752" w:rsidP="00BE785E">
            <w:pPr>
              <w:rPr>
                <w:rFonts w:ascii="Arial" w:hAnsi="Arial" w:cs="Arial"/>
                <w:bCs/>
                <w:color w:val="000000" w:themeColor="text1"/>
              </w:rPr>
            </w:pPr>
            <w:r>
              <w:rPr>
                <w:rFonts w:ascii="Arial" w:hAnsi="Arial" w:cs="Arial"/>
                <w:bCs/>
                <w:color w:val="000000" w:themeColor="text1"/>
              </w:rPr>
              <w:t>Advanced Aspirant Judge</w:t>
            </w:r>
          </w:p>
        </w:tc>
        <w:tc>
          <w:tcPr>
            <w:tcW w:w="1440" w:type="dxa"/>
          </w:tcPr>
          <w:p w14:paraId="4C7B73B5" w14:textId="77777777" w:rsidR="00FF7752" w:rsidRPr="009C7CF7" w:rsidRDefault="00FF7752" w:rsidP="00BE785E">
            <w:pPr>
              <w:rPr>
                <w:rFonts w:ascii="Arial" w:hAnsi="Arial" w:cs="Arial"/>
                <w:bCs/>
                <w:color w:val="000000" w:themeColor="text1"/>
              </w:rPr>
            </w:pPr>
            <w:r w:rsidRPr="009C7CF7">
              <w:rPr>
                <w:rFonts w:ascii="Arial" w:hAnsi="Arial" w:cs="Arial"/>
                <w:bCs/>
                <w:color w:val="000000" w:themeColor="text1"/>
              </w:rPr>
              <w:t>1</w:t>
            </w:r>
          </w:p>
        </w:tc>
        <w:tc>
          <w:tcPr>
            <w:tcW w:w="1731" w:type="dxa"/>
          </w:tcPr>
          <w:p w14:paraId="3712CD2F" w14:textId="77777777" w:rsidR="00FF7752" w:rsidRPr="009C7CF7" w:rsidRDefault="00FF7752" w:rsidP="00BE785E">
            <w:pPr>
              <w:rPr>
                <w:rFonts w:ascii="Arial" w:hAnsi="Arial" w:cs="Arial"/>
                <w:bCs/>
                <w:color w:val="000000" w:themeColor="text1"/>
              </w:rPr>
            </w:pPr>
            <w:r>
              <w:rPr>
                <w:rFonts w:ascii="Arial" w:hAnsi="Arial" w:cs="Arial"/>
                <w:bCs/>
                <w:color w:val="000000" w:themeColor="text1"/>
              </w:rPr>
              <w:t>1</w:t>
            </w:r>
          </w:p>
        </w:tc>
      </w:tr>
      <w:tr w:rsidR="00FF7752" w:rsidRPr="00A904B4" w14:paraId="2193CA02" w14:textId="77777777" w:rsidTr="00BE785E">
        <w:tc>
          <w:tcPr>
            <w:tcW w:w="6071" w:type="dxa"/>
            <w:gridSpan w:val="2"/>
          </w:tcPr>
          <w:p w14:paraId="735B79D9" w14:textId="77777777" w:rsidR="00FF7752" w:rsidRPr="00A904B4" w:rsidRDefault="00FF7752" w:rsidP="00BE785E">
            <w:pPr>
              <w:rPr>
                <w:rFonts w:ascii="Arial" w:hAnsi="Arial" w:cs="Arial"/>
                <w:bCs/>
              </w:rPr>
            </w:pPr>
            <w:r w:rsidRPr="00A904B4">
              <w:rPr>
                <w:rFonts w:ascii="Arial" w:hAnsi="Arial" w:cs="Arial"/>
                <w:b/>
                <w:bCs/>
              </w:rPr>
              <w:t>TOTAL</w:t>
            </w:r>
          </w:p>
        </w:tc>
        <w:tc>
          <w:tcPr>
            <w:tcW w:w="1440" w:type="dxa"/>
          </w:tcPr>
          <w:p w14:paraId="175E60A3" w14:textId="77777777" w:rsidR="00FF7752" w:rsidRPr="00A904B4" w:rsidRDefault="00E35F39" w:rsidP="00BE785E">
            <w:pPr>
              <w:rPr>
                <w:rFonts w:ascii="Arial" w:hAnsi="Arial" w:cs="Arial"/>
                <w:b/>
                <w:bCs/>
              </w:rPr>
            </w:pPr>
            <w:r>
              <w:rPr>
                <w:rFonts w:ascii="Arial" w:hAnsi="Arial" w:cs="Arial"/>
                <w:b/>
                <w:bCs/>
              </w:rPr>
              <w:t>3</w:t>
            </w:r>
          </w:p>
        </w:tc>
        <w:tc>
          <w:tcPr>
            <w:tcW w:w="1731" w:type="dxa"/>
          </w:tcPr>
          <w:p w14:paraId="1AAE08C9" w14:textId="77777777" w:rsidR="00FF7752" w:rsidRPr="00A904B4" w:rsidRDefault="00E35F39" w:rsidP="00BE785E">
            <w:pPr>
              <w:rPr>
                <w:rFonts w:ascii="Arial" w:hAnsi="Arial" w:cs="Arial"/>
                <w:b/>
                <w:bCs/>
              </w:rPr>
            </w:pPr>
            <w:r>
              <w:rPr>
                <w:rFonts w:ascii="Arial" w:hAnsi="Arial" w:cs="Arial"/>
                <w:b/>
                <w:bCs/>
              </w:rPr>
              <w:t>2</w:t>
            </w:r>
          </w:p>
        </w:tc>
      </w:tr>
    </w:tbl>
    <w:p w14:paraId="3DB9710A" w14:textId="77777777" w:rsidR="007B4BEE" w:rsidRPr="003C1178" w:rsidRDefault="007B4BEE" w:rsidP="002156F4">
      <w:pPr>
        <w:pStyle w:val="ListParagraph"/>
        <w:numPr>
          <w:ilvl w:val="1"/>
          <w:numId w:val="35"/>
        </w:numPr>
        <w:spacing w:before="240" w:line="360" w:lineRule="auto"/>
        <w:jc w:val="both"/>
        <w:rPr>
          <w:rFonts w:ascii="Arial" w:hAnsi="Arial" w:cs="Arial"/>
          <w:b/>
          <w:bCs/>
          <w:color w:val="000000" w:themeColor="text1"/>
        </w:rPr>
      </w:pPr>
      <w:r w:rsidRPr="003C1178">
        <w:rPr>
          <w:rFonts w:ascii="Arial" w:hAnsi="Arial" w:cs="Arial"/>
          <w:b/>
          <w:bCs/>
          <w:color w:val="000000" w:themeColor="text1"/>
        </w:rPr>
        <w:t>REGIONAL MAGISTRATES</w:t>
      </w:r>
    </w:p>
    <w:p w14:paraId="0E325CF6" w14:textId="77777777" w:rsidR="007B4BEE" w:rsidRPr="007957AB" w:rsidRDefault="007B4BEE" w:rsidP="002156F4">
      <w:pPr>
        <w:pStyle w:val="ListParagraph"/>
        <w:numPr>
          <w:ilvl w:val="2"/>
          <w:numId w:val="35"/>
        </w:numPr>
        <w:rPr>
          <w:rFonts w:ascii="Arial" w:hAnsi="Arial" w:cs="Arial"/>
          <w:b/>
          <w:bCs/>
          <w:color w:val="000000" w:themeColor="text1"/>
        </w:rPr>
      </w:pPr>
      <w:r w:rsidRPr="007957AB">
        <w:rPr>
          <w:rFonts w:ascii="Arial" w:hAnsi="Arial" w:cs="Arial"/>
          <w:b/>
          <w:bCs/>
          <w:color w:val="000000" w:themeColor="text1"/>
        </w:rPr>
        <w:t>SUMMARY OF PLANNED AND CONDUCTED COURSES</w:t>
      </w:r>
    </w:p>
    <w:tbl>
      <w:tblPr>
        <w:tblStyle w:val="TableGrid"/>
        <w:tblW w:w="0" w:type="auto"/>
        <w:tblLook w:val="04A0" w:firstRow="1" w:lastRow="0" w:firstColumn="1" w:lastColumn="0" w:noHBand="0" w:noVBand="1"/>
      </w:tblPr>
      <w:tblGrid>
        <w:gridCol w:w="920"/>
        <w:gridCol w:w="4938"/>
        <w:gridCol w:w="1432"/>
        <w:gridCol w:w="1726"/>
      </w:tblGrid>
      <w:tr w:rsidR="007B4BEE" w:rsidRPr="009C7CF7" w14:paraId="79C87DE7" w14:textId="77777777" w:rsidTr="00BE785E">
        <w:tc>
          <w:tcPr>
            <w:tcW w:w="950" w:type="dxa"/>
          </w:tcPr>
          <w:p w14:paraId="3D24F20E" w14:textId="77777777" w:rsidR="007B4BEE" w:rsidRPr="007C2ACB" w:rsidRDefault="007B4BEE" w:rsidP="00BE785E">
            <w:pPr>
              <w:rPr>
                <w:rFonts w:ascii="Arial" w:hAnsi="Arial" w:cs="Arial"/>
                <w:bCs/>
                <w:color w:val="000000" w:themeColor="text1"/>
              </w:rPr>
            </w:pPr>
          </w:p>
        </w:tc>
        <w:tc>
          <w:tcPr>
            <w:tcW w:w="5121" w:type="dxa"/>
          </w:tcPr>
          <w:p w14:paraId="4D66CEC3" w14:textId="77777777" w:rsidR="007B4BEE" w:rsidRPr="009C7CF7" w:rsidRDefault="007B4BEE" w:rsidP="00BE785E">
            <w:pPr>
              <w:rPr>
                <w:rFonts w:ascii="Arial" w:hAnsi="Arial" w:cs="Arial"/>
                <w:b/>
                <w:bCs/>
                <w:color w:val="000000" w:themeColor="text1"/>
              </w:rPr>
            </w:pPr>
            <w:r w:rsidRPr="009C7CF7">
              <w:rPr>
                <w:rFonts w:ascii="Arial" w:hAnsi="Arial" w:cs="Arial"/>
                <w:b/>
                <w:bCs/>
                <w:color w:val="000000" w:themeColor="text1"/>
              </w:rPr>
              <w:t>COURSES</w:t>
            </w:r>
          </w:p>
        </w:tc>
        <w:tc>
          <w:tcPr>
            <w:tcW w:w="1440" w:type="dxa"/>
          </w:tcPr>
          <w:p w14:paraId="7C16FA35" w14:textId="77777777" w:rsidR="007B4BEE" w:rsidRPr="009C7CF7" w:rsidRDefault="007B4BEE" w:rsidP="00BE785E">
            <w:pPr>
              <w:rPr>
                <w:rFonts w:ascii="Arial" w:hAnsi="Arial" w:cs="Arial"/>
                <w:b/>
                <w:bCs/>
                <w:color w:val="000000" w:themeColor="text1"/>
              </w:rPr>
            </w:pPr>
            <w:r w:rsidRPr="009C7CF7">
              <w:rPr>
                <w:rFonts w:ascii="Arial" w:hAnsi="Arial" w:cs="Arial"/>
                <w:b/>
                <w:bCs/>
                <w:color w:val="000000" w:themeColor="text1"/>
              </w:rPr>
              <w:t>PLANNED</w:t>
            </w:r>
          </w:p>
        </w:tc>
        <w:tc>
          <w:tcPr>
            <w:tcW w:w="1731" w:type="dxa"/>
          </w:tcPr>
          <w:p w14:paraId="1889CEA0" w14:textId="77777777" w:rsidR="007B4BEE" w:rsidRPr="009C7CF7" w:rsidRDefault="007B4BEE" w:rsidP="00BE785E">
            <w:pPr>
              <w:rPr>
                <w:rFonts w:ascii="Arial" w:hAnsi="Arial" w:cs="Arial"/>
                <w:b/>
                <w:bCs/>
                <w:color w:val="000000" w:themeColor="text1"/>
              </w:rPr>
            </w:pPr>
            <w:r w:rsidRPr="009C7CF7">
              <w:rPr>
                <w:rFonts w:ascii="Arial" w:hAnsi="Arial" w:cs="Arial"/>
                <w:b/>
                <w:bCs/>
                <w:color w:val="000000" w:themeColor="text1"/>
              </w:rPr>
              <w:t>CONDUCTED</w:t>
            </w:r>
          </w:p>
        </w:tc>
      </w:tr>
      <w:tr w:rsidR="007B4BEE" w:rsidRPr="009C7CF7" w14:paraId="719165D4" w14:textId="77777777" w:rsidTr="00BE785E">
        <w:tc>
          <w:tcPr>
            <w:tcW w:w="950" w:type="dxa"/>
          </w:tcPr>
          <w:p w14:paraId="1B930673"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1</w:t>
            </w:r>
          </w:p>
        </w:tc>
        <w:tc>
          <w:tcPr>
            <w:tcW w:w="5121" w:type="dxa"/>
          </w:tcPr>
          <w:p w14:paraId="726B233F"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Mentoring</w:t>
            </w:r>
          </w:p>
        </w:tc>
        <w:tc>
          <w:tcPr>
            <w:tcW w:w="1440" w:type="dxa"/>
          </w:tcPr>
          <w:p w14:paraId="13340DF1"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2</w:t>
            </w:r>
          </w:p>
        </w:tc>
        <w:tc>
          <w:tcPr>
            <w:tcW w:w="1731" w:type="dxa"/>
          </w:tcPr>
          <w:p w14:paraId="4F079950"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0</w:t>
            </w:r>
          </w:p>
        </w:tc>
      </w:tr>
      <w:tr w:rsidR="007B4BEE" w:rsidRPr="009C7CF7" w14:paraId="5376EC67" w14:textId="77777777" w:rsidTr="00BE785E">
        <w:tc>
          <w:tcPr>
            <w:tcW w:w="950" w:type="dxa"/>
          </w:tcPr>
          <w:p w14:paraId="71FC7910"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2</w:t>
            </w:r>
          </w:p>
        </w:tc>
        <w:tc>
          <w:tcPr>
            <w:tcW w:w="5121" w:type="dxa"/>
          </w:tcPr>
          <w:p w14:paraId="7DBD4F2C"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Judgement writing</w:t>
            </w:r>
          </w:p>
        </w:tc>
        <w:tc>
          <w:tcPr>
            <w:tcW w:w="1440" w:type="dxa"/>
          </w:tcPr>
          <w:p w14:paraId="62934EA2"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1</w:t>
            </w:r>
          </w:p>
        </w:tc>
        <w:tc>
          <w:tcPr>
            <w:tcW w:w="1731" w:type="dxa"/>
          </w:tcPr>
          <w:p w14:paraId="483C7C3C"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0</w:t>
            </w:r>
          </w:p>
        </w:tc>
      </w:tr>
      <w:tr w:rsidR="007B4BEE" w:rsidRPr="009C7CF7" w14:paraId="241EFAF6" w14:textId="77777777" w:rsidTr="00BE785E">
        <w:tc>
          <w:tcPr>
            <w:tcW w:w="950" w:type="dxa"/>
          </w:tcPr>
          <w:p w14:paraId="145806C2"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3</w:t>
            </w:r>
          </w:p>
        </w:tc>
        <w:tc>
          <w:tcPr>
            <w:tcW w:w="5121" w:type="dxa"/>
          </w:tcPr>
          <w:p w14:paraId="10080411"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Civil Adjudication</w:t>
            </w:r>
          </w:p>
        </w:tc>
        <w:tc>
          <w:tcPr>
            <w:tcW w:w="1440" w:type="dxa"/>
          </w:tcPr>
          <w:p w14:paraId="1E90AD83"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8</w:t>
            </w:r>
          </w:p>
        </w:tc>
        <w:tc>
          <w:tcPr>
            <w:tcW w:w="1731" w:type="dxa"/>
          </w:tcPr>
          <w:p w14:paraId="2F5D29F2"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6</w:t>
            </w:r>
          </w:p>
        </w:tc>
      </w:tr>
      <w:tr w:rsidR="007B4BEE" w:rsidRPr="009C7CF7" w14:paraId="0ABA0F6A" w14:textId="77777777" w:rsidTr="00BE785E">
        <w:tc>
          <w:tcPr>
            <w:tcW w:w="950" w:type="dxa"/>
          </w:tcPr>
          <w:p w14:paraId="538E853C"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4</w:t>
            </w:r>
          </w:p>
        </w:tc>
        <w:tc>
          <w:tcPr>
            <w:tcW w:w="5121" w:type="dxa"/>
          </w:tcPr>
          <w:p w14:paraId="1D9A2EC8"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Sexual Offences and Trafficking in Persons</w:t>
            </w:r>
          </w:p>
        </w:tc>
        <w:tc>
          <w:tcPr>
            <w:tcW w:w="1440" w:type="dxa"/>
          </w:tcPr>
          <w:p w14:paraId="3F017C48"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9</w:t>
            </w:r>
          </w:p>
        </w:tc>
        <w:tc>
          <w:tcPr>
            <w:tcW w:w="1731" w:type="dxa"/>
          </w:tcPr>
          <w:p w14:paraId="3709B6E4"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8</w:t>
            </w:r>
          </w:p>
        </w:tc>
      </w:tr>
      <w:tr w:rsidR="007B4BEE" w:rsidRPr="009C7CF7" w14:paraId="49B4765C" w14:textId="77777777" w:rsidTr="00BE785E">
        <w:tc>
          <w:tcPr>
            <w:tcW w:w="950" w:type="dxa"/>
          </w:tcPr>
          <w:p w14:paraId="1EEE0D08"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5</w:t>
            </w:r>
          </w:p>
        </w:tc>
        <w:tc>
          <w:tcPr>
            <w:tcW w:w="5121" w:type="dxa"/>
          </w:tcPr>
          <w:p w14:paraId="2D76B63D"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Newly Appointed Regional Magistrates</w:t>
            </w:r>
          </w:p>
        </w:tc>
        <w:tc>
          <w:tcPr>
            <w:tcW w:w="1440" w:type="dxa"/>
          </w:tcPr>
          <w:p w14:paraId="3E39FCD4"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1</w:t>
            </w:r>
          </w:p>
        </w:tc>
        <w:tc>
          <w:tcPr>
            <w:tcW w:w="1731" w:type="dxa"/>
          </w:tcPr>
          <w:p w14:paraId="51A53378"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1</w:t>
            </w:r>
          </w:p>
        </w:tc>
      </w:tr>
      <w:tr w:rsidR="007B4BEE" w:rsidRPr="00A904B4" w14:paraId="008783FF" w14:textId="77777777" w:rsidTr="00BE785E">
        <w:tc>
          <w:tcPr>
            <w:tcW w:w="6071" w:type="dxa"/>
            <w:gridSpan w:val="2"/>
          </w:tcPr>
          <w:p w14:paraId="2B2D7340" w14:textId="77777777" w:rsidR="007B4BEE" w:rsidRPr="00A904B4" w:rsidRDefault="007B4BEE" w:rsidP="00BE785E">
            <w:pPr>
              <w:rPr>
                <w:rFonts w:ascii="Arial" w:hAnsi="Arial" w:cs="Arial"/>
                <w:bCs/>
              </w:rPr>
            </w:pPr>
            <w:r w:rsidRPr="00A904B4">
              <w:rPr>
                <w:rFonts w:ascii="Arial" w:hAnsi="Arial" w:cs="Arial"/>
                <w:b/>
                <w:bCs/>
              </w:rPr>
              <w:t>TOTAL</w:t>
            </w:r>
          </w:p>
        </w:tc>
        <w:tc>
          <w:tcPr>
            <w:tcW w:w="1440" w:type="dxa"/>
          </w:tcPr>
          <w:p w14:paraId="09AB3133" w14:textId="77777777" w:rsidR="007B4BEE" w:rsidRPr="00A904B4" w:rsidRDefault="007B4BEE" w:rsidP="00BE785E">
            <w:pPr>
              <w:rPr>
                <w:rFonts w:ascii="Arial" w:hAnsi="Arial" w:cs="Arial"/>
                <w:b/>
                <w:bCs/>
              </w:rPr>
            </w:pPr>
            <w:r w:rsidRPr="00A904B4">
              <w:rPr>
                <w:rFonts w:ascii="Arial" w:hAnsi="Arial" w:cs="Arial"/>
                <w:b/>
                <w:bCs/>
              </w:rPr>
              <w:t>21</w:t>
            </w:r>
          </w:p>
        </w:tc>
        <w:tc>
          <w:tcPr>
            <w:tcW w:w="1731" w:type="dxa"/>
          </w:tcPr>
          <w:p w14:paraId="078B27EE" w14:textId="77777777" w:rsidR="007B4BEE" w:rsidRPr="00A904B4" w:rsidRDefault="007B4BEE" w:rsidP="00BE785E">
            <w:pPr>
              <w:rPr>
                <w:rFonts w:ascii="Arial" w:hAnsi="Arial" w:cs="Arial"/>
                <w:b/>
                <w:bCs/>
              </w:rPr>
            </w:pPr>
            <w:r w:rsidRPr="00A904B4">
              <w:rPr>
                <w:rFonts w:ascii="Arial" w:hAnsi="Arial" w:cs="Arial"/>
                <w:b/>
                <w:bCs/>
              </w:rPr>
              <w:t>15</w:t>
            </w:r>
          </w:p>
        </w:tc>
      </w:tr>
    </w:tbl>
    <w:p w14:paraId="69DF7965" w14:textId="77777777" w:rsidR="007B4BEE" w:rsidRDefault="007B4BEE" w:rsidP="007B4BEE">
      <w:pPr>
        <w:spacing w:line="360" w:lineRule="auto"/>
        <w:rPr>
          <w:rFonts w:ascii="Arial" w:hAnsi="Arial" w:cs="Arial"/>
          <w:bCs/>
          <w:color w:val="000000" w:themeColor="text1"/>
        </w:rPr>
      </w:pPr>
      <w:r w:rsidRPr="009C7CF7">
        <w:rPr>
          <w:rFonts w:ascii="Arial" w:hAnsi="Arial" w:cs="Arial"/>
          <w:b/>
          <w:bCs/>
          <w:color w:val="000000" w:themeColor="text1"/>
        </w:rPr>
        <w:t xml:space="preserve">Note: </w:t>
      </w:r>
      <w:r w:rsidRPr="009C7CF7">
        <w:rPr>
          <w:rFonts w:ascii="Arial" w:hAnsi="Arial" w:cs="Arial"/>
          <w:bCs/>
          <w:color w:val="000000" w:themeColor="text1"/>
        </w:rPr>
        <w:t>Mentoring and Judgment Writing courses were cancelled due to lack of Facilitators and approved training materials.</w:t>
      </w:r>
    </w:p>
    <w:p w14:paraId="3D40F487" w14:textId="77777777" w:rsidR="007B4BEE" w:rsidRPr="007957AB" w:rsidRDefault="007B4BEE" w:rsidP="002156F4">
      <w:pPr>
        <w:pStyle w:val="ListParagraph"/>
        <w:numPr>
          <w:ilvl w:val="1"/>
          <w:numId w:val="35"/>
        </w:numPr>
        <w:rPr>
          <w:rFonts w:ascii="Arial" w:hAnsi="Arial" w:cs="Arial"/>
          <w:b/>
          <w:bCs/>
          <w:color w:val="000000" w:themeColor="text1"/>
        </w:rPr>
      </w:pPr>
      <w:r w:rsidRPr="007957AB">
        <w:rPr>
          <w:rFonts w:ascii="Arial" w:hAnsi="Arial" w:cs="Arial"/>
          <w:b/>
          <w:bCs/>
          <w:color w:val="000000" w:themeColor="text1"/>
        </w:rPr>
        <w:t xml:space="preserve">DISTRICT MAGISTRATES </w:t>
      </w:r>
    </w:p>
    <w:p w14:paraId="7FF1C65E" w14:textId="77777777" w:rsidR="007B4BEE" w:rsidRPr="007957AB" w:rsidRDefault="007B4BEE" w:rsidP="002156F4">
      <w:pPr>
        <w:pStyle w:val="ListParagraph"/>
        <w:numPr>
          <w:ilvl w:val="2"/>
          <w:numId w:val="35"/>
        </w:numPr>
        <w:rPr>
          <w:rFonts w:ascii="Arial" w:hAnsi="Arial" w:cs="Arial"/>
          <w:b/>
          <w:bCs/>
          <w:color w:val="000000" w:themeColor="text1"/>
        </w:rPr>
      </w:pPr>
      <w:r w:rsidRPr="007957AB">
        <w:rPr>
          <w:rFonts w:ascii="Arial" w:hAnsi="Arial" w:cs="Arial"/>
          <w:b/>
          <w:bCs/>
          <w:color w:val="000000" w:themeColor="text1"/>
        </w:rPr>
        <w:t>SUMMARY OF PLANNED AND CONDUCTED COURSES</w:t>
      </w:r>
    </w:p>
    <w:tbl>
      <w:tblPr>
        <w:tblStyle w:val="TableGrid"/>
        <w:tblW w:w="0" w:type="auto"/>
        <w:tblLook w:val="04A0" w:firstRow="1" w:lastRow="0" w:firstColumn="1" w:lastColumn="0" w:noHBand="0" w:noVBand="1"/>
      </w:tblPr>
      <w:tblGrid>
        <w:gridCol w:w="715"/>
        <w:gridCol w:w="5130"/>
        <w:gridCol w:w="1440"/>
        <w:gridCol w:w="1731"/>
      </w:tblGrid>
      <w:tr w:rsidR="007B4BEE" w:rsidRPr="009C7CF7" w14:paraId="3C4C2BD6" w14:textId="77777777" w:rsidTr="00BE785E">
        <w:tc>
          <w:tcPr>
            <w:tcW w:w="715" w:type="dxa"/>
          </w:tcPr>
          <w:p w14:paraId="7953F07E" w14:textId="77777777" w:rsidR="007B4BEE" w:rsidRPr="007C2ACB" w:rsidRDefault="007B4BEE" w:rsidP="00BE785E">
            <w:pPr>
              <w:rPr>
                <w:rFonts w:ascii="Arial" w:hAnsi="Arial" w:cs="Arial"/>
                <w:bCs/>
                <w:color w:val="000000" w:themeColor="text1"/>
              </w:rPr>
            </w:pPr>
          </w:p>
        </w:tc>
        <w:tc>
          <w:tcPr>
            <w:tcW w:w="5130" w:type="dxa"/>
          </w:tcPr>
          <w:p w14:paraId="243E04CA" w14:textId="77777777" w:rsidR="007B4BEE" w:rsidRPr="009C7CF7" w:rsidRDefault="007B4BEE" w:rsidP="00BE785E">
            <w:pPr>
              <w:rPr>
                <w:rFonts w:ascii="Arial" w:hAnsi="Arial" w:cs="Arial"/>
                <w:b/>
                <w:bCs/>
                <w:color w:val="000000" w:themeColor="text1"/>
              </w:rPr>
            </w:pPr>
            <w:r w:rsidRPr="009C7CF7">
              <w:rPr>
                <w:rFonts w:ascii="Arial" w:hAnsi="Arial" w:cs="Arial"/>
                <w:b/>
                <w:bCs/>
                <w:color w:val="000000" w:themeColor="text1"/>
              </w:rPr>
              <w:t>COURSES</w:t>
            </w:r>
          </w:p>
        </w:tc>
        <w:tc>
          <w:tcPr>
            <w:tcW w:w="1440" w:type="dxa"/>
          </w:tcPr>
          <w:p w14:paraId="7A4A8C53" w14:textId="77777777" w:rsidR="007B4BEE" w:rsidRPr="009C7CF7" w:rsidRDefault="007B4BEE" w:rsidP="00BE785E">
            <w:pPr>
              <w:rPr>
                <w:rFonts w:ascii="Arial" w:hAnsi="Arial" w:cs="Arial"/>
                <w:b/>
                <w:bCs/>
                <w:color w:val="000000" w:themeColor="text1"/>
              </w:rPr>
            </w:pPr>
            <w:r w:rsidRPr="009C7CF7">
              <w:rPr>
                <w:rFonts w:ascii="Arial" w:hAnsi="Arial" w:cs="Arial"/>
                <w:b/>
                <w:bCs/>
                <w:color w:val="000000" w:themeColor="text1"/>
              </w:rPr>
              <w:t>PLANNED</w:t>
            </w:r>
          </w:p>
        </w:tc>
        <w:tc>
          <w:tcPr>
            <w:tcW w:w="1731" w:type="dxa"/>
          </w:tcPr>
          <w:p w14:paraId="18F64F48" w14:textId="77777777" w:rsidR="007B4BEE" w:rsidRPr="009C7CF7" w:rsidRDefault="007B4BEE" w:rsidP="00BE785E">
            <w:pPr>
              <w:rPr>
                <w:rFonts w:ascii="Arial" w:hAnsi="Arial" w:cs="Arial"/>
                <w:b/>
                <w:bCs/>
                <w:color w:val="000000" w:themeColor="text1"/>
              </w:rPr>
            </w:pPr>
            <w:r w:rsidRPr="009C7CF7">
              <w:rPr>
                <w:rFonts w:ascii="Arial" w:hAnsi="Arial" w:cs="Arial"/>
                <w:b/>
                <w:bCs/>
                <w:color w:val="000000" w:themeColor="text1"/>
              </w:rPr>
              <w:t>CONDUCTED</w:t>
            </w:r>
          </w:p>
        </w:tc>
      </w:tr>
      <w:tr w:rsidR="007B4BEE" w:rsidRPr="009C7CF7" w14:paraId="3A2738F8" w14:textId="77777777" w:rsidTr="00BE785E">
        <w:tc>
          <w:tcPr>
            <w:tcW w:w="715" w:type="dxa"/>
          </w:tcPr>
          <w:p w14:paraId="513A90CD"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1</w:t>
            </w:r>
          </w:p>
        </w:tc>
        <w:tc>
          <w:tcPr>
            <w:tcW w:w="5130" w:type="dxa"/>
          </w:tcPr>
          <w:p w14:paraId="4ED1DD11"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Children’s Court</w:t>
            </w:r>
          </w:p>
        </w:tc>
        <w:tc>
          <w:tcPr>
            <w:tcW w:w="1440" w:type="dxa"/>
          </w:tcPr>
          <w:p w14:paraId="641AB1C9"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11</w:t>
            </w:r>
          </w:p>
        </w:tc>
        <w:tc>
          <w:tcPr>
            <w:tcW w:w="1731" w:type="dxa"/>
          </w:tcPr>
          <w:p w14:paraId="6F235956"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11</w:t>
            </w:r>
          </w:p>
        </w:tc>
      </w:tr>
      <w:tr w:rsidR="007B4BEE" w:rsidRPr="009C7CF7" w14:paraId="58A871A0" w14:textId="77777777" w:rsidTr="00BE785E">
        <w:tc>
          <w:tcPr>
            <w:tcW w:w="715" w:type="dxa"/>
          </w:tcPr>
          <w:p w14:paraId="0DC15E55"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2</w:t>
            </w:r>
          </w:p>
        </w:tc>
        <w:tc>
          <w:tcPr>
            <w:tcW w:w="5130" w:type="dxa"/>
          </w:tcPr>
          <w:p w14:paraId="4E4CAD5B"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Maintenance (Family)</w:t>
            </w:r>
          </w:p>
        </w:tc>
        <w:tc>
          <w:tcPr>
            <w:tcW w:w="1440" w:type="dxa"/>
          </w:tcPr>
          <w:p w14:paraId="6EA36B06"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11</w:t>
            </w:r>
          </w:p>
        </w:tc>
        <w:tc>
          <w:tcPr>
            <w:tcW w:w="1731" w:type="dxa"/>
          </w:tcPr>
          <w:p w14:paraId="0E4DC5C3"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9</w:t>
            </w:r>
          </w:p>
        </w:tc>
      </w:tr>
      <w:tr w:rsidR="007B4BEE" w:rsidRPr="009C7CF7" w14:paraId="4D1CAF96" w14:textId="77777777" w:rsidTr="00BE785E">
        <w:tc>
          <w:tcPr>
            <w:tcW w:w="715" w:type="dxa"/>
          </w:tcPr>
          <w:p w14:paraId="511BF246"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3</w:t>
            </w:r>
          </w:p>
        </w:tc>
        <w:tc>
          <w:tcPr>
            <w:tcW w:w="5130" w:type="dxa"/>
          </w:tcPr>
          <w:p w14:paraId="382A3787"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Domestic Violence, Harassment &amp; Older Persons</w:t>
            </w:r>
          </w:p>
        </w:tc>
        <w:tc>
          <w:tcPr>
            <w:tcW w:w="1440" w:type="dxa"/>
          </w:tcPr>
          <w:p w14:paraId="46A1168D"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11</w:t>
            </w:r>
          </w:p>
        </w:tc>
        <w:tc>
          <w:tcPr>
            <w:tcW w:w="1731" w:type="dxa"/>
          </w:tcPr>
          <w:p w14:paraId="2CEAF744"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4</w:t>
            </w:r>
          </w:p>
        </w:tc>
      </w:tr>
      <w:tr w:rsidR="007B4BEE" w:rsidRPr="009C7CF7" w14:paraId="14806E1B" w14:textId="77777777" w:rsidTr="00BE785E">
        <w:tc>
          <w:tcPr>
            <w:tcW w:w="715" w:type="dxa"/>
          </w:tcPr>
          <w:p w14:paraId="6088FD0F"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4</w:t>
            </w:r>
          </w:p>
        </w:tc>
        <w:tc>
          <w:tcPr>
            <w:tcW w:w="5130" w:type="dxa"/>
          </w:tcPr>
          <w:p w14:paraId="0261140D"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Judicial Management</w:t>
            </w:r>
          </w:p>
        </w:tc>
        <w:tc>
          <w:tcPr>
            <w:tcW w:w="1440" w:type="dxa"/>
          </w:tcPr>
          <w:p w14:paraId="614AE3E7"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 xml:space="preserve">  5</w:t>
            </w:r>
          </w:p>
        </w:tc>
        <w:tc>
          <w:tcPr>
            <w:tcW w:w="1731" w:type="dxa"/>
          </w:tcPr>
          <w:p w14:paraId="11160311"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5</w:t>
            </w:r>
          </w:p>
        </w:tc>
      </w:tr>
      <w:tr w:rsidR="007B4BEE" w:rsidRPr="009C7CF7" w14:paraId="695B7F32" w14:textId="77777777" w:rsidTr="00BE785E">
        <w:tc>
          <w:tcPr>
            <w:tcW w:w="715" w:type="dxa"/>
          </w:tcPr>
          <w:p w14:paraId="1E0CCDDD"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5</w:t>
            </w:r>
          </w:p>
        </w:tc>
        <w:tc>
          <w:tcPr>
            <w:tcW w:w="5130" w:type="dxa"/>
          </w:tcPr>
          <w:p w14:paraId="6C4258C5"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National Credit Act</w:t>
            </w:r>
          </w:p>
        </w:tc>
        <w:tc>
          <w:tcPr>
            <w:tcW w:w="1440" w:type="dxa"/>
          </w:tcPr>
          <w:p w14:paraId="48547454"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10</w:t>
            </w:r>
          </w:p>
        </w:tc>
        <w:tc>
          <w:tcPr>
            <w:tcW w:w="1731" w:type="dxa"/>
          </w:tcPr>
          <w:p w14:paraId="6AFF909B"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6</w:t>
            </w:r>
          </w:p>
        </w:tc>
      </w:tr>
      <w:tr w:rsidR="007B4BEE" w:rsidRPr="009C7CF7" w14:paraId="311BA110" w14:textId="77777777" w:rsidTr="00BE785E">
        <w:tc>
          <w:tcPr>
            <w:tcW w:w="715" w:type="dxa"/>
          </w:tcPr>
          <w:p w14:paraId="762B88C9"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6</w:t>
            </w:r>
          </w:p>
        </w:tc>
        <w:tc>
          <w:tcPr>
            <w:tcW w:w="5130" w:type="dxa"/>
          </w:tcPr>
          <w:p w14:paraId="7F2B8F3C"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Evictions</w:t>
            </w:r>
          </w:p>
        </w:tc>
        <w:tc>
          <w:tcPr>
            <w:tcW w:w="1440" w:type="dxa"/>
          </w:tcPr>
          <w:p w14:paraId="4522F9B1"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10</w:t>
            </w:r>
          </w:p>
        </w:tc>
        <w:tc>
          <w:tcPr>
            <w:tcW w:w="1731" w:type="dxa"/>
          </w:tcPr>
          <w:p w14:paraId="69D1CFBE"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6</w:t>
            </w:r>
          </w:p>
        </w:tc>
      </w:tr>
      <w:tr w:rsidR="007B4BEE" w:rsidRPr="009C7CF7" w14:paraId="4C5C0DA4" w14:textId="77777777" w:rsidTr="00BE785E">
        <w:tc>
          <w:tcPr>
            <w:tcW w:w="715" w:type="dxa"/>
          </w:tcPr>
          <w:p w14:paraId="0BFEB204"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7</w:t>
            </w:r>
          </w:p>
        </w:tc>
        <w:tc>
          <w:tcPr>
            <w:tcW w:w="5130" w:type="dxa"/>
          </w:tcPr>
          <w:p w14:paraId="44FFF6B4"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Stress Management</w:t>
            </w:r>
          </w:p>
        </w:tc>
        <w:tc>
          <w:tcPr>
            <w:tcW w:w="1440" w:type="dxa"/>
          </w:tcPr>
          <w:p w14:paraId="2AA83A86"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 xml:space="preserve">  9</w:t>
            </w:r>
          </w:p>
        </w:tc>
        <w:tc>
          <w:tcPr>
            <w:tcW w:w="1731" w:type="dxa"/>
          </w:tcPr>
          <w:p w14:paraId="12D9E612"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3</w:t>
            </w:r>
          </w:p>
        </w:tc>
      </w:tr>
      <w:tr w:rsidR="007B4BEE" w:rsidRPr="009C7CF7" w14:paraId="3077A702" w14:textId="77777777" w:rsidTr="00BE785E">
        <w:tc>
          <w:tcPr>
            <w:tcW w:w="715" w:type="dxa"/>
          </w:tcPr>
          <w:p w14:paraId="028422E6"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8</w:t>
            </w:r>
          </w:p>
        </w:tc>
        <w:tc>
          <w:tcPr>
            <w:tcW w:w="5130" w:type="dxa"/>
          </w:tcPr>
          <w:p w14:paraId="223B8EA0"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Criminal Court skills</w:t>
            </w:r>
          </w:p>
        </w:tc>
        <w:tc>
          <w:tcPr>
            <w:tcW w:w="1440" w:type="dxa"/>
          </w:tcPr>
          <w:p w14:paraId="61DB4506"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15</w:t>
            </w:r>
          </w:p>
        </w:tc>
        <w:tc>
          <w:tcPr>
            <w:tcW w:w="1731" w:type="dxa"/>
          </w:tcPr>
          <w:p w14:paraId="33F3F12A"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2</w:t>
            </w:r>
          </w:p>
        </w:tc>
      </w:tr>
      <w:tr w:rsidR="007B4BEE" w:rsidRPr="009C7CF7" w14:paraId="1C1BEDE4" w14:textId="77777777" w:rsidTr="00BE785E">
        <w:tc>
          <w:tcPr>
            <w:tcW w:w="715" w:type="dxa"/>
          </w:tcPr>
          <w:p w14:paraId="794ECDE4"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9</w:t>
            </w:r>
          </w:p>
        </w:tc>
        <w:tc>
          <w:tcPr>
            <w:tcW w:w="5130" w:type="dxa"/>
          </w:tcPr>
          <w:p w14:paraId="5F3D9FAF"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Child Justice</w:t>
            </w:r>
          </w:p>
        </w:tc>
        <w:tc>
          <w:tcPr>
            <w:tcW w:w="1440" w:type="dxa"/>
          </w:tcPr>
          <w:p w14:paraId="5A23E027"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13</w:t>
            </w:r>
          </w:p>
        </w:tc>
        <w:tc>
          <w:tcPr>
            <w:tcW w:w="1731" w:type="dxa"/>
          </w:tcPr>
          <w:p w14:paraId="2D5B215E"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8</w:t>
            </w:r>
          </w:p>
        </w:tc>
      </w:tr>
      <w:tr w:rsidR="007B4BEE" w:rsidRPr="009C7CF7" w14:paraId="094A93DF" w14:textId="77777777" w:rsidTr="00BE785E">
        <w:tc>
          <w:tcPr>
            <w:tcW w:w="715" w:type="dxa"/>
          </w:tcPr>
          <w:p w14:paraId="7681F607" w14:textId="77777777" w:rsidR="007B4BEE" w:rsidRPr="007C2ACB" w:rsidRDefault="007B4BEE" w:rsidP="00BE785E">
            <w:pPr>
              <w:rPr>
                <w:rFonts w:ascii="Arial" w:hAnsi="Arial" w:cs="Arial"/>
                <w:bCs/>
                <w:color w:val="000000" w:themeColor="text1"/>
              </w:rPr>
            </w:pPr>
            <w:r w:rsidRPr="007C2ACB">
              <w:rPr>
                <w:rFonts w:ascii="Arial" w:hAnsi="Arial" w:cs="Arial"/>
                <w:bCs/>
                <w:color w:val="000000" w:themeColor="text1"/>
              </w:rPr>
              <w:t>10</w:t>
            </w:r>
          </w:p>
        </w:tc>
        <w:tc>
          <w:tcPr>
            <w:tcW w:w="5130" w:type="dxa"/>
          </w:tcPr>
          <w:p w14:paraId="72C85F34"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Immigration and related aspects</w:t>
            </w:r>
          </w:p>
        </w:tc>
        <w:tc>
          <w:tcPr>
            <w:tcW w:w="1440" w:type="dxa"/>
          </w:tcPr>
          <w:p w14:paraId="0BF9470E" w14:textId="77777777" w:rsidR="007B4BEE" w:rsidRPr="009C7CF7" w:rsidRDefault="00FF7752" w:rsidP="00BE785E">
            <w:pPr>
              <w:rPr>
                <w:rFonts w:ascii="Arial" w:hAnsi="Arial" w:cs="Arial"/>
                <w:bCs/>
                <w:color w:val="000000" w:themeColor="text1"/>
              </w:rPr>
            </w:pPr>
            <w:r>
              <w:rPr>
                <w:rFonts w:ascii="Arial" w:hAnsi="Arial" w:cs="Arial"/>
                <w:bCs/>
                <w:color w:val="000000" w:themeColor="text1"/>
              </w:rPr>
              <w:t>6</w:t>
            </w:r>
          </w:p>
        </w:tc>
        <w:tc>
          <w:tcPr>
            <w:tcW w:w="1731" w:type="dxa"/>
          </w:tcPr>
          <w:p w14:paraId="75278C9F" w14:textId="77777777" w:rsidR="007B4BEE" w:rsidRPr="009C7CF7" w:rsidRDefault="007B4BEE" w:rsidP="00BE785E">
            <w:pPr>
              <w:rPr>
                <w:rFonts w:ascii="Arial" w:hAnsi="Arial" w:cs="Arial"/>
                <w:bCs/>
                <w:color w:val="000000" w:themeColor="text1"/>
              </w:rPr>
            </w:pPr>
            <w:r w:rsidRPr="009C7CF7">
              <w:rPr>
                <w:rFonts w:ascii="Arial" w:hAnsi="Arial" w:cs="Arial"/>
                <w:bCs/>
                <w:color w:val="000000" w:themeColor="text1"/>
              </w:rPr>
              <w:t>6</w:t>
            </w:r>
          </w:p>
        </w:tc>
      </w:tr>
      <w:tr w:rsidR="007B4BEE" w:rsidRPr="009C7CF7" w14:paraId="2FDEDCFA" w14:textId="77777777" w:rsidTr="00BE785E">
        <w:tc>
          <w:tcPr>
            <w:tcW w:w="5845" w:type="dxa"/>
            <w:gridSpan w:val="2"/>
          </w:tcPr>
          <w:p w14:paraId="0D1778E7" w14:textId="77777777" w:rsidR="007B4BEE" w:rsidRPr="007C2ACB" w:rsidRDefault="007B4BEE" w:rsidP="00BE785E">
            <w:pPr>
              <w:rPr>
                <w:rFonts w:ascii="Arial" w:hAnsi="Arial" w:cs="Arial"/>
                <w:b/>
                <w:bCs/>
                <w:color w:val="000000" w:themeColor="text1"/>
              </w:rPr>
            </w:pPr>
            <w:r w:rsidRPr="007C2ACB">
              <w:rPr>
                <w:rFonts w:ascii="Arial" w:hAnsi="Arial" w:cs="Arial"/>
                <w:b/>
                <w:bCs/>
                <w:color w:val="000000" w:themeColor="text1"/>
              </w:rPr>
              <w:t>TOTAL</w:t>
            </w:r>
          </w:p>
        </w:tc>
        <w:tc>
          <w:tcPr>
            <w:tcW w:w="1440" w:type="dxa"/>
          </w:tcPr>
          <w:p w14:paraId="5885F3CF" w14:textId="77777777" w:rsidR="007B4BEE" w:rsidRPr="00FF7752" w:rsidRDefault="00FF7752" w:rsidP="00BE785E">
            <w:pPr>
              <w:rPr>
                <w:rFonts w:ascii="Arial" w:hAnsi="Arial" w:cs="Arial"/>
                <w:b/>
                <w:bCs/>
                <w:color w:val="000000" w:themeColor="text1"/>
              </w:rPr>
            </w:pPr>
            <w:r>
              <w:rPr>
                <w:rFonts w:ascii="Arial" w:hAnsi="Arial" w:cs="Arial"/>
                <w:b/>
                <w:bCs/>
                <w:color w:val="000000" w:themeColor="text1"/>
              </w:rPr>
              <w:t>101</w:t>
            </w:r>
          </w:p>
        </w:tc>
        <w:tc>
          <w:tcPr>
            <w:tcW w:w="1731" w:type="dxa"/>
          </w:tcPr>
          <w:p w14:paraId="25E72764" w14:textId="77777777" w:rsidR="007B4BEE" w:rsidRPr="00FF7752" w:rsidRDefault="00FF7752" w:rsidP="00BE785E">
            <w:pPr>
              <w:rPr>
                <w:rFonts w:ascii="Arial" w:hAnsi="Arial" w:cs="Arial"/>
                <w:b/>
                <w:bCs/>
                <w:color w:val="000000" w:themeColor="text1"/>
              </w:rPr>
            </w:pPr>
            <w:r>
              <w:rPr>
                <w:rFonts w:ascii="Arial" w:hAnsi="Arial" w:cs="Arial"/>
                <w:b/>
                <w:bCs/>
                <w:color w:val="000000" w:themeColor="text1"/>
              </w:rPr>
              <w:t>60</w:t>
            </w:r>
          </w:p>
        </w:tc>
      </w:tr>
    </w:tbl>
    <w:p w14:paraId="13D03EC3" w14:textId="77777777" w:rsidR="007B4BEE" w:rsidRDefault="007B4BEE" w:rsidP="007B4BEE">
      <w:pPr>
        <w:spacing w:before="240"/>
        <w:rPr>
          <w:rFonts w:ascii="Arial" w:hAnsi="Arial" w:cs="Arial"/>
          <w:bCs/>
          <w:color w:val="000000" w:themeColor="text1"/>
        </w:rPr>
      </w:pPr>
      <w:r w:rsidRPr="009C7CF7">
        <w:rPr>
          <w:rFonts w:ascii="Arial" w:hAnsi="Arial" w:cs="Arial"/>
          <w:b/>
          <w:bCs/>
          <w:color w:val="000000" w:themeColor="text1"/>
        </w:rPr>
        <w:t>Note:</w:t>
      </w:r>
      <w:r>
        <w:rPr>
          <w:rFonts w:ascii="Arial" w:hAnsi="Arial" w:cs="Arial"/>
          <w:b/>
          <w:bCs/>
          <w:color w:val="000000" w:themeColor="text1"/>
        </w:rPr>
        <w:t xml:space="preserve"> </w:t>
      </w:r>
      <w:r w:rsidRPr="002D382C">
        <w:rPr>
          <w:rFonts w:ascii="Arial" w:hAnsi="Arial" w:cs="Arial"/>
          <w:bCs/>
          <w:color w:val="000000" w:themeColor="text1"/>
        </w:rPr>
        <w:t>Some w</w:t>
      </w:r>
      <w:r w:rsidRPr="009C7CF7">
        <w:rPr>
          <w:rFonts w:ascii="Arial" w:hAnsi="Arial" w:cs="Arial"/>
          <w:bCs/>
          <w:color w:val="000000" w:themeColor="text1"/>
        </w:rPr>
        <w:t xml:space="preserve">orkshops were cancelled due to insufficient number of signed RSVP forms </w:t>
      </w:r>
      <w:r>
        <w:rPr>
          <w:rFonts w:ascii="Arial" w:hAnsi="Arial" w:cs="Arial"/>
          <w:bCs/>
          <w:color w:val="000000" w:themeColor="text1"/>
        </w:rPr>
        <w:t>submitted to</w:t>
      </w:r>
      <w:r w:rsidRPr="009C7CF7">
        <w:rPr>
          <w:rFonts w:ascii="Arial" w:hAnsi="Arial" w:cs="Arial"/>
          <w:bCs/>
          <w:color w:val="000000" w:themeColor="text1"/>
        </w:rPr>
        <w:t xml:space="preserve"> SAJEI.</w:t>
      </w:r>
      <w:r>
        <w:rPr>
          <w:rFonts w:ascii="Arial" w:hAnsi="Arial" w:cs="Arial"/>
          <w:bCs/>
          <w:color w:val="000000" w:themeColor="text1"/>
        </w:rPr>
        <w:t xml:space="preserve">  </w:t>
      </w:r>
      <w:r w:rsidR="00A606C5">
        <w:rPr>
          <w:rFonts w:ascii="Arial" w:hAnsi="Arial" w:cs="Arial"/>
          <w:bCs/>
          <w:color w:val="000000" w:themeColor="text1"/>
        </w:rPr>
        <w:t xml:space="preserve"> </w:t>
      </w:r>
    </w:p>
    <w:p w14:paraId="37046D72" w14:textId="77777777" w:rsidR="007C2ACB" w:rsidRDefault="007C2ACB">
      <w:pPr>
        <w:rPr>
          <w:rFonts w:ascii="Arial" w:hAnsi="Arial" w:cs="Arial"/>
          <w:b/>
          <w:bCs/>
          <w:color w:val="000000" w:themeColor="text1"/>
        </w:rPr>
      </w:pPr>
      <w:r>
        <w:rPr>
          <w:rFonts w:ascii="Arial" w:hAnsi="Arial" w:cs="Arial"/>
          <w:b/>
          <w:bCs/>
          <w:color w:val="000000" w:themeColor="text1"/>
        </w:rPr>
        <w:br w:type="page"/>
      </w:r>
    </w:p>
    <w:p w14:paraId="3FE78781" w14:textId="77777777" w:rsidR="00346C32" w:rsidRPr="008505D5" w:rsidRDefault="006430E4" w:rsidP="002156F4">
      <w:pPr>
        <w:pStyle w:val="ListParagraph"/>
        <w:numPr>
          <w:ilvl w:val="0"/>
          <w:numId w:val="35"/>
        </w:numPr>
        <w:rPr>
          <w:rFonts w:ascii="Arial" w:hAnsi="Arial" w:cs="Arial"/>
          <w:b/>
        </w:rPr>
      </w:pPr>
      <w:r>
        <w:rPr>
          <w:rFonts w:ascii="Arial" w:hAnsi="Arial" w:cs="Arial"/>
          <w:b/>
        </w:rPr>
        <w:lastRenderedPageBreak/>
        <w:t>CONTENT OF PROGRAMMES</w:t>
      </w:r>
    </w:p>
    <w:p w14:paraId="30463894" w14:textId="77777777" w:rsidR="00346C32" w:rsidRDefault="00346C32" w:rsidP="00346C32">
      <w:pPr>
        <w:rPr>
          <w:rFonts w:ascii="Arial" w:hAnsi="Arial" w:cs="Arial"/>
        </w:rPr>
      </w:pPr>
      <w:r>
        <w:rPr>
          <w:rFonts w:ascii="Arial" w:hAnsi="Arial" w:cs="Arial"/>
        </w:rPr>
        <w:t xml:space="preserve">Below is the </w:t>
      </w:r>
      <w:r w:rsidR="006430E4">
        <w:rPr>
          <w:rFonts w:ascii="Arial" w:hAnsi="Arial" w:cs="Arial"/>
        </w:rPr>
        <w:t>content of approved programmes. The content may differ from one province to another depending on the training needs.</w:t>
      </w:r>
    </w:p>
    <w:p w14:paraId="10F56201" w14:textId="77777777" w:rsidR="00346C32" w:rsidRPr="008505D5" w:rsidRDefault="00346C32" w:rsidP="002156F4">
      <w:pPr>
        <w:pStyle w:val="ListParagraph"/>
        <w:numPr>
          <w:ilvl w:val="1"/>
          <w:numId w:val="35"/>
        </w:numPr>
        <w:rPr>
          <w:rFonts w:ascii="Arial" w:hAnsi="Arial" w:cs="Arial"/>
          <w:b/>
        </w:rPr>
      </w:pPr>
      <w:r w:rsidRPr="008505D5">
        <w:rPr>
          <w:rFonts w:ascii="Arial" w:hAnsi="Arial" w:cs="Arial"/>
          <w:b/>
        </w:rPr>
        <w:t>BASIC ASPIRANT JUDGES</w:t>
      </w:r>
    </w:p>
    <w:p w14:paraId="30BD8AD8" w14:textId="77777777" w:rsidR="00346C32" w:rsidRDefault="00346C32" w:rsidP="002156F4">
      <w:pPr>
        <w:pStyle w:val="ListParagraph"/>
        <w:numPr>
          <w:ilvl w:val="0"/>
          <w:numId w:val="23"/>
        </w:numPr>
        <w:spacing w:after="160" w:line="259" w:lineRule="auto"/>
        <w:rPr>
          <w:rFonts w:ascii="Arial" w:hAnsi="Arial" w:cs="Arial"/>
        </w:rPr>
      </w:pPr>
      <w:r>
        <w:rPr>
          <w:rFonts w:ascii="Arial" w:hAnsi="Arial" w:cs="Arial"/>
        </w:rPr>
        <w:t>The right to dignity as a fundamental cornerstone in our constitution (keynote)</w:t>
      </w:r>
    </w:p>
    <w:p w14:paraId="72844912" w14:textId="77777777" w:rsidR="00346C32" w:rsidRDefault="00346C32" w:rsidP="002156F4">
      <w:pPr>
        <w:pStyle w:val="ListParagraph"/>
        <w:numPr>
          <w:ilvl w:val="0"/>
          <w:numId w:val="23"/>
        </w:numPr>
        <w:spacing w:after="160" w:line="259" w:lineRule="auto"/>
        <w:rPr>
          <w:rFonts w:ascii="Arial" w:hAnsi="Arial" w:cs="Arial"/>
        </w:rPr>
      </w:pPr>
      <w:r>
        <w:rPr>
          <w:rFonts w:ascii="Arial" w:hAnsi="Arial" w:cs="Arial"/>
        </w:rPr>
        <w:t>Judicial Ethics</w:t>
      </w:r>
    </w:p>
    <w:p w14:paraId="57F4381D" w14:textId="77777777" w:rsidR="00346C32" w:rsidRDefault="00346C32" w:rsidP="002156F4">
      <w:pPr>
        <w:pStyle w:val="ListParagraph"/>
        <w:numPr>
          <w:ilvl w:val="0"/>
          <w:numId w:val="23"/>
        </w:numPr>
        <w:spacing w:after="160" w:line="259" w:lineRule="auto"/>
        <w:rPr>
          <w:rFonts w:ascii="Arial" w:hAnsi="Arial" w:cs="Arial"/>
        </w:rPr>
      </w:pPr>
      <w:r>
        <w:rPr>
          <w:rFonts w:ascii="Arial" w:hAnsi="Arial" w:cs="Arial"/>
        </w:rPr>
        <w:t>Motion court: unopposed matters</w:t>
      </w:r>
    </w:p>
    <w:p w14:paraId="4F19A50C" w14:textId="77777777" w:rsidR="00346C32" w:rsidRDefault="00346C32" w:rsidP="002156F4">
      <w:pPr>
        <w:pStyle w:val="ListParagraph"/>
        <w:numPr>
          <w:ilvl w:val="0"/>
          <w:numId w:val="23"/>
        </w:numPr>
        <w:spacing w:after="160" w:line="259" w:lineRule="auto"/>
        <w:rPr>
          <w:rFonts w:ascii="Arial" w:hAnsi="Arial" w:cs="Arial"/>
        </w:rPr>
      </w:pPr>
      <w:r>
        <w:rPr>
          <w:rFonts w:ascii="Arial" w:hAnsi="Arial" w:cs="Arial"/>
        </w:rPr>
        <w:t>Motion Court: opposed matters</w:t>
      </w:r>
    </w:p>
    <w:p w14:paraId="25DDA882" w14:textId="77777777" w:rsidR="00346C32" w:rsidRDefault="00346C32" w:rsidP="002156F4">
      <w:pPr>
        <w:pStyle w:val="ListParagraph"/>
        <w:numPr>
          <w:ilvl w:val="0"/>
          <w:numId w:val="23"/>
        </w:numPr>
        <w:spacing w:after="160" w:line="259" w:lineRule="auto"/>
        <w:rPr>
          <w:rFonts w:ascii="Arial" w:hAnsi="Arial" w:cs="Arial"/>
        </w:rPr>
      </w:pPr>
      <w:r>
        <w:rPr>
          <w:rFonts w:ascii="Arial" w:hAnsi="Arial" w:cs="Arial"/>
        </w:rPr>
        <w:t>Managing civil trials</w:t>
      </w:r>
    </w:p>
    <w:p w14:paraId="43965353" w14:textId="77777777" w:rsidR="00346C32" w:rsidRDefault="00346C32" w:rsidP="002156F4">
      <w:pPr>
        <w:pStyle w:val="ListParagraph"/>
        <w:numPr>
          <w:ilvl w:val="0"/>
          <w:numId w:val="23"/>
        </w:numPr>
        <w:spacing w:after="160" w:line="259" w:lineRule="auto"/>
        <w:rPr>
          <w:rFonts w:ascii="Arial" w:hAnsi="Arial" w:cs="Arial"/>
        </w:rPr>
      </w:pPr>
      <w:r>
        <w:rPr>
          <w:rFonts w:ascii="Arial" w:hAnsi="Arial" w:cs="Arial"/>
        </w:rPr>
        <w:t>Managing criminal trials</w:t>
      </w:r>
    </w:p>
    <w:p w14:paraId="790777A8" w14:textId="77777777" w:rsidR="00346C32" w:rsidRDefault="00346C32" w:rsidP="002156F4">
      <w:pPr>
        <w:pStyle w:val="ListParagraph"/>
        <w:numPr>
          <w:ilvl w:val="0"/>
          <w:numId w:val="23"/>
        </w:numPr>
        <w:spacing w:after="160" w:line="259" w:lineRule="auto"/>
        <w:rPr>
          <w:rFonts w:ascii="Arial" w:hAnsi="Arial" w:cs="Arial"/>
        </w:rPr>
      </w:pPr>
      <w:r>
        <w:rPr>
          <w:rFonts w:ascii="Arial" w:hAnsi="Arial" w:cs="Arial"/>
        </w:rPr>
        <w:t>Appeals and Reviews</w:t>
      </w:r>
    </w:p>
    <w:p w14:paraId="2E866670" w14:textId="77777777" w:rsidR="00346C32" w:rsidRDefault="00346C32" w:rsidP="002156F4">
      <w:pPr>
        <w:pStyle w:val="ListParagraph"/>
        <w:numPr>
          <w:ilvl w:val="0"/>
          <w:numId w:val="23"/>
        </w:numPr>
        <w:spacing w:after="160" w:line="360" w:lineRule="auto"/>
        <w:rPr>
          <w:rFonts w:ascii="Arial" w:hAnsi="Arial" w:cs="Arial"/>
        </w:rPr>
      </w:pPr>
      <w:r>
        <w:rPr>
          <w:rFonts w:ascii="Arial" w:hAnsi="Arial" w:cs="Arial"/>
        </w:rPr>
        <w:t>Judgment writing</w:t>
      </w:r>
    </w:p>
    <w:p w14:paraId="75149AA5" w14:textId="77777777" w:rsidR="008505D5" w:rsidRPr="004764CB" w:rsidRDefault="008505D5" w:rsidP="008505D5">
      <w:pPr>
        <w:pStyle w:val="ListParagraph"/>
        <w:spacing w:after="160" w:line="360" w:lineRule="auto"/>
        <w:rPr>
          <w:rFonts w:ascii="Arial" w:hAnsi="Arial" w:cs="Arial"/>
        </w:rPr>
      </w:pPr>
    </w:p>
    <w:p w14:paraId="327DA27B" w14:textId="77777777" w:rsidR="00346C32" w:rsidRPr="008505D5" w:rsidRDefault="00346C32" w:rsidP="002156F4">
      <w:pPr>
        <w:pStyle w:val="ListParagraph"/>
        <w:numPr>
          <w:ilvl w:val="1"/>
          <w:numId w:val="35"/>
        </w:numPr>
        <w:rPr>
          <w:rFonts w:ascii="Arial" w:hAnsi="Arial" w:cs="Arial"/>
          <w:b/>
        </w:rPr>
      </w:pPr>
      <w:r w:rsidRPr="008505D5">
        <w:rPr>
          <w:rFonts w:ascii="Arial" w:hAnsi="Arial" w:cs="Arial"/>
          <w:b/>
        </w:rPr>
        <w:t>ADVANCED ASPIRANT JUDGES</w:t>
      </w:r>
    </w:p>
    <w:p w14:paraId="18CF09F3" w14:textId="77777777" w:rsidR="00346C32" w:rsidRDefault="00346C32" w:rsidP="002156F4">
      <w:pPr>
        <w:pStyle w:val="ListParagraph"/>
        <w:numPr>
          <w:ilvl w:val="0"/>
          <w:numId w:val="24"/>
        </w:numPr>
        <w:spacing w:after="160" w:line="259" w:lineRule="auto"/>
        <w:rPr>
          <w:rFonts w:ascii="Arial" w:hAnsi="Arial" w:cs="Arial"/>
        </w:rPr>
      </w:pPr>
      <w:r>
        <w:rPr>
          <w:rFonts w:ascii="Arial" w:hAnsi="Arial" w:cs="Arial"/>
        </w:rPr>
        <w:t>Equality as a fundamental constitutional right (keynote)</w:t>
      </w:r>
    </w:p>
    <w:p w14:paraId="59BD6AC5" w14:textId="77777777" w:rsidR="00346C32" w:rsidRDefault="00346C32" w:rsidP="002156F4">
      <w:pPr>
        <w:pStyle w:val="ListParagraph"/>
        <w:numPr>
          <w:ilvl w:val="0"/>
          <w:numId w:val="24"/>
        </w:numPr>
        <w:spacing w:after="160" w:line="259" w:lineRule="auto"/>
        <w:rPr>
          <w:rFonts w:ascii="Arial" w:hAnsi="Arial" w:cs="Arial"/>
        </w:rPr>
      </w:pPr>
      <w:r>
        <w:rPr>
          <w:rFonts w:ascii="Arial" w:hAnsi="Arial" w:cs="Arial"/>
        </w:rPr>
        <w:t>Analysis of pre-course judgments of participants</w:t>
      </w:r>
    </w:p>
    <w:p w14:paraId="52B5E9F2" w14:textId="77777777" w:rsidR="00346C32" w:rsidRDefault="00346C32" w:rsidP="002156F4">
      <w:pPr>
        <w:pStyle w:val="ListParagraph"/>
        <w:numPr>
          <w:ilvl w:val="0"/>
          <w:numId w:val="24"/>
        </w:numPr>
        <w:spacing w:after="160" w:line="259" w:lineRule="auto"/>
        <w:rPr>
          <w:rFonts w:ascii="Arial" w:hAnsi="Arial" w:cs="Arial"/>
        </w:rPr>
      </w:pPr>
      <w:r>
        <w:rPr>
          <w:rFonts w:ascii="Arial" w:hAnsi="Arial" w:cs="Arial"/>
        </w:rPr>
        <w:t>Motion court: unopposed</w:t>
      </w:r>
    </w:p>
    <w:p w14:paraId="27DCD5B6" w14:textId="77777777" w:rsidR="00346C32" w:rsidRDefault="00346C32" w:rsidP="002156F4">
      <w:pPr>
        <w:pStyle w:val="ListParagraph"/>
        <w:numPr>
          <w:ilvl w:val="0"/>
          <w:numId w:val="24"/>
        </w:numPr>
        <w:spacing w:after="160" w:line="259" w:lineRule="auto"/>
        <w:rPr>
          <w:rFonts w:ascii="Arial" w:hAnsi="Arial" w:cs="Arial"/>
        </w:rPr>
      </w:pPr>
      <w:r>
        <w:rPr>
          <w:rFonts w:ascii="Arial" w:hAnsi="Arial" w:cs="Arial"/>
        </w:rPr>
        <w:t>Motion court: opposed</w:t>
      </w:r>
    </w:p>
    <w:p w14:paraId="5DFF7710" w14:textId="77777777" w:rsidR="00346C32" w:rsidRDefault="00346C32" w:rsidP="002156F4">
      <w:pPr>
        <w:pStyle w:val="ListParagraph"/>
        <w:numPr>
          <w:ilvl w:val="0"/>
          <w:numId w:val="24"/>
        </w:numPr>
        <w:spacing w:after="160" w:line="259" w:lineRule="auto"/>
        <w:rPr>
          <w:rFonts w:ascii="Arial" w:hAnsi="Arial" w:cs="Arial"/>
        </w:rPr>
      </w:pPr>
      <w:r>
        <w:rPr>
          <w:rFonts w:ascii="Arial" w:hAnsi="Arial" w:cs="Arial"/>
        </w:rPr>
        <w:t>Writing a judgment in a civil case</w:t>
      </w:r>
    </w:p>
    <w:p w14:paraId="2C8799C0" w14:textId="77777777" w:rsidR="00346C32" w:rsidRDefault="00346C32" w:rsidP="002156F4">
      <w:pPr>
        <w:pStyle w:val="ListParagraph"/>
        <w:numPr>
          <w:ilvl w:val="0"/>
          <w:numId w:val="24"/>
        </w:numPr>
        <w:spacing w:after="160" w:line="259" w:lineRule="auto"/>
        <w:rPr>
          <w:rFonts w:ascii="Arial" w:hAnsi="Arial" w:cs="Arial"/>
        </w:rPr>
      </w:pPr>
      <w:r>
        <w:rPr>
          <w:rFonts w:ascii="Arial" w:hAnsi="Arial" w:cs="Arial"/>
        </w:rPr>
        <w:t>Judgment writing</w:t>
      </w:r>
    </w:p>
    <w:p w14:paraId="692214AB" w14:textId="77777777" w:rsidR="00346C32" w:rsidRDefault="00346C32" w:rsidP="002156F4">
      <w:pPr>
        <w:pStyle w:val="ListParagraph"/>
        <w:numPr>
          <w:ilvl w:val="0"/>
          <w:numId w:val="24"/>
        </w:numPr>
        <w:spacing w:after="160" w:line="259" w:lineRule="auto"/>
        <w:rPr>
          <w:rFonts w:ascii="Arial" w:hAnsi="Arial" w:cs="Arial"/>
        </w:rPr>
      </w:pPr>
      <w:r>
        <w:rPr>
          <w:rFonts w:ascii="Arial" w:hAnsi="Arial" w:cs="Arial"/>
        </w:rPr>
        <w:t>Civil trials</w:t>
      </w:r>
    </w:p>
    <w:p w14:paraId="5B7FCD9E" w14:textId="77777777" w:rsidR="00346C32" w:rsidRDefault="00346C32" w:rsidP="002156F4">
      <w:pPr>
        <w:pStyle w:val="ListParagraph"/>
        <w:numPr>
          <w:ilvl w:val="0"/>
          <w:numId w:val="24"/>
        </w:numPr>
        <w:spacing w:after="160" w:line="259" w:lineRule="auto"/>
        <w:rPr>
          <w:rFonts w:ascii="Arial" w:hAnsi="Arial" w:cs="Arial"/>
        </w:rPr>
      </w:pPr>
      <w:r>
        <w:rPr>
          <w:rFonts w:ascii="Arial" w:hAnsi="Arial" w:cs="Arial"/>
        </w:rPr>
        <w:t>General guidelines in respect of judgment writing</w:t>
      </w:r>
    </w:p>
    <w:p w14:paraId="51001D02" w14:textId="77777777" w:rsidR="00346C32" w:rsidRPr="004764CB" w:rsidRDefault="00346C32" w:rsidP="00346C32">
      <w:pPr>
        <w:pStyle w:val="ListParagraph"/>
        <w:rPr>
          <w:rFonts w:ascii="Arial" w:hAnsi="Arial" w:cs="Arial"/>
        </w:rPr>
      </w:pPr>
    </w:p>
    <w:p w14:paraId="0C65C42D" w14:textId="77777777" w:rsidR="00346C32" w:rsidRPr="008505D5" w:rsidRDefault="00A76776" w:rsidP="002156F4">
      <w:pPr>
        <w:pStyle w:val="ListParagraph"/>
        <w:numPr>
          <w:ilvl w:val="1"/>
          <w:numId w:val="35"/>
        </w:numPr>
        <w:rPr>
          <w:rFonts w:ascii="Arial" w:hAnsi="Arial" w:cs="Arial"/>
          <w:b/>
        </w:rPr>
      </w:pPr>
      <w:r>
        <w:rPr>
          <w:rFonts w:ascii="Arial" w:hAnsi="Arial" w:cs="Arial"/>
          <w:b/>
        </w:rPr>
        <w:t>REGIONAL MAGISTRATES</w:t>
      </w:r>
    </w:p>
    <w:p w14:paraId="37239BC9" w14:textId="77777777" w:rsidR="00346C32" w:rsidRPr="008505D5" w:rsidRDefault="00346C32" w:rsidP="002156F4">
      <w:pPr>
        <w:pStyle w:val="ListParagraph"/>
        <w:numPr>
          <w:ilvl w:val="2"/>
          <w:numId w:val="35"/>
        </w:numPr>
        <w:rPr>
          <w:rFonts w:ascii="Arial" w:hAnsi="Arial" w:cs="Arial"/>
          <w:b/>
        </w:rPr>
      </w:pPr>
      <w:r w:rsidRPr="008505D5">
        <w:rPr>
          <w:rFonts w:ascii="Arial" w:hAnsi="Arial" w:cs="Arial"/>
          <w:b/>
        </w:rPr>
        <w:t>Sexual Offences and Trafficking in Persons</w:t>
      </w:r>
    </w:p>
    <w:p w14:paraId="6C1C32A7"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The role of the Constitution in dealing with Sexual offences and human trafficking</w:t>
      </w:r>
    </w:p>
    <w:p w14:paraId="10D01932"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International overview on Human Trafficking</w:t>
      </w:r>
    </w:p>
    <w:p w14:paraId="1A6355A1"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Trafficking in Persons (TIP) Act</w:t>
      </w:r>
    </w:p>
    <w:p w14:paraId="6FD8B962"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 xml:space="preserve">Evidentiary and procedural issues in TIP </w:t>
      </w:r>
    </w:p>
    <w:p w14:paraId="684CD1C5"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Immigration law and Trafficking</w:t>
      </w:r>
    </w:p>
    <w:p w14:paraId="6618656E"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Evaluation of evidence in Sexual offence and Human Trafficking</w:t>
      </w:r>
    </w:p>
    <w:p w14:paraId="50F81842"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Judicial Norms and Standards</w:t>
      </w:r>
    </w:p>
    <w:p w14:paraId="58C77A03"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Judicial Management of Sexual offences and TIP cases</w:t>
      </w:r>
    </w:p>
    <w:p w14:paraId="77A09D5A" w14:textId="77777777" w:rsidR="00346C32" w:rsidRDefault="00346C32" w:rsidP="002156F4">
      <w:pPr>
        <w:pStyle w:val="ListParagraph"/>
        <w:numPr>
          <w:ilvl w:val="0"/>
          <w:numId w:val="25"/>
        </w:numPr>
        <w:spacing w:after="160" w:line="259" w:lineRule="auto"/>
        <w:rPr>
          <w:rFonts w:ascii="Arial" w:hAnsi="Arial" w:cs="Arial"/>
        </w:rPr>
      </w:pPr>
      <w:proofErr w:type="spellStart"/>
      <w:r>
        <w:rPr>
          <w:rFonts w:ascii="Arial" w:hAnsi="Arial" w:cs="Arial"/>
        </w:rPr>
        <w:t>Pedophilia</w:t>
      </w:r>
      <w:proofErr w:type="spellEnd"/>
      <w:r>
        <w:rPr>
          <w:rFonts w:ascii="Arial" w:hAnsi="Arial" w:cs="Arial"/>
        </w:rPr>
        <w:t>, grooming, child porn and related aspects</w:t>
      </w:r>
    </w:p>
    <w:p w14:paraId="67C184D9"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Adjudicating TIP</w:t>
      </w:r>
    </w:p>
    <w:p w14:paraId="06125C1E"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Dealing with DNA</w:t>
      </w:r>
    </w:p>
    <w:p w14:paraId="096491DD"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Dealing with Sexual offences and discussion of developments through cases</w:t>
      </w:r>
    </w:p>
    <w:p w14:paraId="723C9024"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Dealing with intermediaries: best practices</w:t>
      </w:r>
    </w:p>
    <w:p w14:paraId="1872B283" w14:textId="77777777" w:rsidR="00346C32" w:rsidRDefault="00346C32" w:rsidP="002156F4">
      <w:pPr>
        <w:pStyle w:val="ListParagraph"/>
        <w:numPr>
          <w:ilvl w:val="0"/>
          <w:numId w:val="25"/>
        </w:numPr>
        <w:spacing w:after="160" w:line="259" w:lineRule="auto"/>
        <w:rPr>
          <w:rFonts w:ascii="Arial" w:hAnsi="Arial" w:cs="Arial"/>
        </w:rPr>
      </w:pPr>
      <w:r>
        <w:rPr>
          <w:rFonts w:ascii="Arial" w:hAnsi="Arial" w:cs="Arial"/>
        </w:rPr>
        <w:t>Sentencing in Sexual offences and Human Trafficking matters and consequential orders.</w:t>
      </w:r>
    </w:p>
    <w:p w14:paraId="033701C4" w14:textId="77777777" w:rsidR="00175F19" w:rsidRPr="008560AD" w:rsidRDefault="00175F19" w:rsidP="00175F19">
      <w:pPr>
        <w:pStyle w:val="ListParagraph"/>
        <w:spacing w:after="160" w:line="259" w:lineRule="auto"/>
        <w:ind w:left="1440"/>
        <w:rPr>
          <w:rFonts w:ascii="Arial" w:hAnsi="Arial" w:cs="Arial"/>
        </w:rPr>
      </w:pPr>
    </w:p>
    <w:p w14:paraId="704B7C30" w14:textId="77777777" w:rsidR="00346C32" w:rsidRPr="008505D5" w:rsidRDefault="00346C32" w:rsidP="002156F4">
      <w:pPr>
        <w:pStyle w:val="ListParagraph"/>
        <w:numPr>
          <w:ilvl w:val="2"/>
          <w:numId w:val="35"/>
        </w:numPr>
        <w:rPr>
          <w:rFonts w:ascii="Arial" w:hAnsi="Arial" w:cs="Arial"/>
          <w:b/>
        </w:rPr>
      </w:pPr>
      <w:r w:rsidRPr="008505D5">
        <w:rPr>
          <w:rFonts w:ascii="Arial" w:hAnsi="Arial" w:cs="Arial"/>
          <w:b/>
        </w:rPr>
        <w:t>Newly Appointed Regional Magistrates</w:t>
      </w:r>
    </w:p>
    <w:p w14:paraId="1AE8424A" w14:textId="77777777" w:rsidR="00346C32" w:rsidRDefault="00346C32" w:rsidP="002156F4">
      <w:pPr>
        <w:pStyle w:val="ListParagraph"/>
        <w:numPr>
          <w:ilvl w:val="0"/>
          <w:numId w:val="26"/>
        </w:numPr>
        <w:spacing w:after="160" w:line="259" w:lineRule="auto"/>
        <w:rPr>
          <w:rFonts w:ascii="Arial" w:hAnsi="Arial" w:cs="Arial"/>
        </w:rPr>
      </w:pPr>
      <w:r w:rsidRPr="00026B32">
        <w:rPr>
          <w:rFonts w:ascii="Arial" w:hAnsi="Arial" w:cs="Arial"/>
        </w:rPr>
        <w:t>Adjudication in a Constitutional democracy (keynote)</w:t>
      </w:r>
    </w:p>
    <w:p w14:paraId="5B43DD3C"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Judgment writing</w:t>
      </w:r>
    </w:p>
    <w:p w14:paraId="558B2428"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Sentencing, ancillary</w:t>
      </w:r>
    </w:p>
    <w:p w14:paraId="55F6F8CF"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lastRenderedPageBreak/>
        <w:t>Social Context</w:t>
      </w:r>
    </w:p>
    <w:p w14:paraId="7EB3F4B6"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Pre Trial issues</w:t>
      </w:r>
    </w:p>
    <w:p w14:paraId="58BFF050"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Research tools</w:t>
      </w:r>
    </w:p>
    <w:p w14:paraId="56731330"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Violent Crime (</w:t>
      </w:r>
      <w:proofErr w:type="spellStart"/>
      <w:r>
        <w:rPr>
          <w:rFonts w:ascii="Arial" w:hAnsi="Arial" w:cs="Arial"/>
        </w:rPr>
        <w:t>incl</w:t>
      </w:r>
      <w:proofErr w:type="spellEnd"/>
      <w:r>
        <w:rPr>
          <w:rFonts w:ascii="Arial" w:hAnsi="Arial" w:cs="Arial"/>
        </w:rPr>
        <w:t xml:space="preserve"> </w:t>
      </w:r>
      <w:proofErr w:type="spellStart"/>
      <w:r>
        <w:rPr>
          <w:rFonts w:ascii="Arial" w:hAnsi="Arial" w:cs="Arial"/>
        </w:rPr>
        <w:t>practicals</w:t>
      </w:r>
      <w:proofErr w:type="spellEnd"/>
      <w:r>
        <w:rPr>
          <w:rFonts w:ascii="Arial" w:hAnsi="Arial" w:cs="Arial"/>
        </w:rPr>
        <w:t>)</w:t>
      </w:r>
    </w:p>
    <w:p w14:paraId="17B40862"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Constitutional interpretation</w:t>
      </w:r>
    </w:p>
    <w:p w14:paraId="70B25950"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Sexual offences</w:t>
      </w:r>
    </w:p>
    <w:p w14:paraId="0519375F"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Dealing with Child witnesses and intermediaries</w:t>
      </w:r>
    </w:p>
    <w:p w14:paraId="336DDACE"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Understanding Child Development</w:t>
      </w:r>
    </w:p>
    <w:p w14:paraId="186FD985"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Dealing with Vulnerable witnesses</w:t>
      </w:r>
    </w:p>
    <w:p w14:paraId="15F87E23"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Grooming, Child Pornography and Paedophiles</w:t>
      </w:r>
    </w:p>
    <w:p w14:paraId="790BCEBE"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Trafficking in persons</w:t>
      </w:r>
    </w:p>
    <w:p w14:paraId="55073A8B"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Medical Evidence in Sexual offences</w:t>
      </w:r>
    </w:p>
    <w:p w14:paraId="115DD984"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Medical terminology</w:t>
      </w:r>
    </w:p>
    <w:p w14:paraId="586E4976"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Sexual offences: Evidential aspects</w:t>
      </w:r>
    </w:p>
    <w:p w14:paraId="1A0509AA"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Law of Evidence</w:t>
      </w:r>
    </w:p>
    <w:p w14:paraId="4E507169"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Electronic Evidence</w:t>
      </w:r>
    </w:p>
    <w:p w14:paraId="7F1B9AE3"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Commercial and Cybercrimes (</w:t>
      </w:r>
      <w:proofErr w:type="spellStart"/>
      <w:r>
        <w:rPr>
          <w:rFonts w:ascii="Arial" w:hAnsi="Arial" w:cs="Arial"/>
        </w:rPr>
        <w:t>incl</w:t>
      </w:r>
      <w:proofErr w:type="spellEnd"/>
      <w:r>
        <w:rPr>
          <w:rFonts w:ascii="Arial" w:hAnsi="Arial" w:cs="Arial"/>
        </w:rPr>
        <w:t xml:space="preserve"> </w:t>
      </w:r>
      <w:proofErr w:type="spellStart"/>
      <w:r>
        <w:rPr>
          <w:rFonts w:ascii="Arial" w:hAnsi="Arial" w:cs="Arial"/>
        </w:rPr>
        <w:t>practicals</w:t>
      </w:r>
      <w:proofErr w:type="spellEnd"/>
      <w:r>
        <w:rPr>
          <w:rFonts w:ascii="Arial" w:hAnsi="Arial" w:cs="Arial"/>
        </w:rPr>
        <w:t>)</w:t>
      </w:r>
    </w:p>
    <w:p w14:paraId="6111FD2F"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Money laundering and racketeering</w:t>
      </w:r>
    </w:p>
    <w:p w14:paraId="0A2AE4B2"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Environmental crimes (</w:t>
      </w:r>
      <w:proofErr w:type="spellStart"/>
      <w:r>
        <w:rPr>
          <w:rFonts w:ascii="Arial" w:hAnsi="Arial" w:cs="Arial"/>
        </w:rPr>
        <w:t>incl</w:t>
      </w:r>
      <w:proofErr w:type="spellEnd"/>
      <w:r>
        <w:rPr>
          <w:rFonts w:ascii="Arial" w:hAnsi="Arial" w:cs="Arial"/>
        </w:rPr>
        <w:t xml:space="preserve"> </w:t>
      </w:r>
      <w:proofErr w:type="spellStart"/>
      <w:r>
        <w:rPr>
          <w:rFonts w:ascii="Arial" w:hAnsi="Arial" w:cs="Arial"/>
        </w:rPr>
        <w:t>practicals</w:t>
      </w:r>
      <w:proofErr w:type="spellEnd"/>
      <w:r>
        <w:rPr>
          <w:rFonts w:ascii="Arial" w:hAnsi="Arial" w:cs="Arial"/>
        </w:rPr>
        <w:t>)</w:t>
      </w:r>
    </w:p>
    <w:p w14:paraId="2A94345E"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Practice directives, Norms and Standards</w:t>
      </w:r>
    </w:p>
    <w:p w14:paraId="12A9BA5D"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Court and Case Management, Statistics and Performance reports</w:t>
      </w:r>
    </w:p>
    <w:p w14:paraId="145F4ED0" w14:textId="77777777" w:rsidR="00346C32" w:rsidRDefault="00346C32" w:rsidP="002156F4">
      <w:pPr>
        <w:pStyle w:val="ListParagraph"/>
        <w:numPr>
          <w:ilvl w:val="0"/>
          <w:numId w:val="26"/>
        </w:numPr>
        <w:spacing w:after="160" w:line="259" w:lineRule="auto"/>
        <w:rPr>
          <w:rFonts w:ascii="Arial" w:hAnsi="Arial" w:cs="Arial"/>
        </w:rPr>
      </w:pPr>
      <w:r>
        <w:rPr>
          <w:rFonts w:ascii="Arial" w:hAnsi="Arial" w:cs="Arial"/>
        </w:rPr>
        <w:t>Judicial Management and Leadership</w:t>
      </w:r>
    </w:p>
    <w:p w14:paraId="275F50EA" w14:textId="77777777" w:rsidR="00175F19" w:rsidRDefault="00346C32" w:rsidP="002156F4">
      <w:pPr>
        <w:pStyle w:val="ListParagraph"/>
        <w:numPr>
          <w:ilvl w:val="0"/>
          <w:numId w:val="26"/>
        </w:numPr>
        <w:spacing w:after="160" w:line="259" w:lineRule="auto"/>
        <w:rPr>
          <w:rFonts w:ascii="Arial" w:hAnsi="Arial" w:cs="Arial"/>
        </w:rPr>
      </w:pPr>
      <w:r>
        <w:rPr>
          <w:rFonts w:ascii="Arial" w:hAnsi="Arial" w:cs="Arial"/>
        </w:rPr>
        <w:t>Stress Management</w:t>
      </w:r>
    </w:p>
    <w:p w14:paraId="0EAFE233" w14:textId="77777777" w:rsidR="00175F19" w:rsidRDefault="00175F19" w:rsidP="00175F19">
      <w:pPr>
        <w:pStyle w:val="ListParagraph"/>
        <w:spacing w:after="160" w:line="259" w:lineRule="auto"/>
        <w:ind w:left="1440"/>
        <w:rPr>
          <w:rFonts w:ascii="Arial" w:hAnsi="Arial" w:cs="Arial"/>
        </w:rPr>
      </w:pPr>
    </w:p>
    <w:p w14:paraId="0C85730E" w14:textId="77777777" w:rsidR="00346C32" w:rsidRPr="008505D5" w:rsidRDefault="00346C32" w:rsidP="002156F4">
      <w:pPr>
        <w:pStyle w:val="ListParagraph"/>
        <w:numPr>
          <w:ilvl w:val="2"/>
          <w:numId w:val="35"/>
        </w:numPr>
        <w:rPr>
          <w:rFonts w:ascii="Arial" w:hAnsi="Arial" w:cs="Arial"/>
          <w:b/>
        </w:rPr>
      </w:pPr>
      <w:r w:rsidRPr="008505D5">
        <w:rPr>
          <w:rFonts w:ascii="Arial" w:hAnsi="Arial" w:cs="Arial"/>
          <w:b/>
        </w:rPr>
        <w:t>Civil Enlistment</w:t>
      </w:r>
    </w:p>
    <w:p w14:paraId="769BA039" w14:textId="77777777" w:rsidR="00346C32" w:rsidRDefault="00346C32" w:rsidP="002156F4">
      <w:pPr>
        <w:pStyle w:val="ListParagraph"/>
        <w:numPr>
          <w:ilvl w:val="0"/>
          <w:numId w:val="28"/>
        </w:numPr>
        <w:spacing w:after="160" w:line="259" w:lineRule="auto"/>
        <w:rPr>
          <w:rFonts w:ascii="Arial" w:hAnsi="Arial" w:cs="Arial"/>
        </w:rPr>
      </w:pPr>
      <w:r>
        <w:rPr>
          <w:rFonts w:ascii="Arial" w:hAnsi="Arial" w:cs="Arial"/>
        </w:rPr>
        <w:t>Introduction to adjudication of civil matters in Regional Court</w:t>
      </w:r>
    </w:p>
    <w:p w14:paraId="4B5E9721" w14:textId="77777777" w:rsidR="00346C32" w:rsidRDefault="00346C32" w:rsidP="002156F4">
      <w:pPr>
        <w:pStyle w:val="ListParagraph"/>
        <w:numPr>
          <w:ilvl w:val="0"/>
          <w:numId w:val="28"/>
        </w:numPr>
        <w:spacing w:after="160" w:line="259" w:lineRule="auto"/>
        <w:rPr>
          <w:rFonts w:ascii="Arial" w:hAnsi="Arial" w:cs="Arial"/>
        </w:rPr>
      </w:pPr>
      <w:r>
        <w:rPr>
          <w:rFonts w:ascii="Arial" w:hAnsi="Arial" w:cs="Arial"/>
        </w:rPr>
        <w:t>Overview of adjudication of civil matters</w:t>
      </w:r>
    </w:p>
    <w:p w14:paraId="06D8A08A" w14:textId="77777777" w:rsidR="00346C32" w:rsidRDefault="00346C32" w:rsidP="002156F4">
      <w:pPr>
        <w:pStyle w:val="ListParagraph"/>
        <w:numPr>
          <w:ilvl w:val="0"/>
          <w:numId w:val="28"/>
        </w:numPr>
        <w:spacing w:after="160" w:line="259" w:lineRule="auto"/>
        <w:rPr>
          <w:rFonts w:ascii="Arial" w:hAnsi="Arial" w:cs="Arial"/>
        </w:rPr>
      </w:pPr>
      <w:r>
        <w:rPr>
          <w:rFonts w:ascii="Arial" w:hAnsi="Arial" w:cs="Arial"/>
        </w:rPr>
        <w:t xml:space="preserve">Managing pre-trial procedures, </w:t>
      </w:r>
      <w:proofErr w:type="gramStart"/>
      <w:r>
        <w:rPr>
          <w:rFonts w:ascii="Arial" w:hAnsi="Arial" w:cs="Arial"/>
        </w:rPr>
        <w:t>conferences</w:t>
      </w:r>
      <w:proofErr w:type="gramEnd"/>
      <w:r>
        <w:rPr>
          <w:rFonts w:ascii="Arial" w:hAnsi="Arial" w:cs="Arial"/>
        </w:rPr>
        <w:t xml:space="preserve"> and processes</w:t>
      </w:r>
    </w:p>
    <w:p w14:paraId="3F936F8D" w14:textId="77777777" w:rsidR="00346C32" w:rsidRDefault="00346C32" w:rsidP="002156F4">
      <w:pPr>
        <w:pStyle w:val="ListParagraph"/>
        <w:numPr>
          <w:ilvl w:val="0"/>
          <w:numId w:val="28"/>
        </w:numPr>
        <w:spacing w:after="160" w:line="259" w:lineRule="auto"/>
        <w:rPr>
          <w:rFonts w:ascii="Arial" w:hAnsi="Arial" w:cs="Arial"/>
        </w:rPr>
      </w:pPr>
      <w:r>
        <w:rPr>
          <w:rFonts w:ascii="Arial" w:hAnsi="Arial" w:cs="Arial"/>
        </w:rPr>
        <w:t>Managing civil trials: procedures and rules of evidence</w:t>
      </w:r>
    </w:p>
    <w:p w14:paraId="162B4E84" w14:textId="77777777" w:rsidR="00346C32" w:rsidRDefault="00346C32" w:rsidP="002156F4">
      <w:pPr>
        <w:pStyle w:val="ListParagraph"/>
        <w:numPr>
          <w:ilvl w:val="0"/>
          <w:numId w:val="28"/>
        </w:numPr>
        <w:spacing w:after="160" w:line="259" w:lineRule="auto"/>
        <w:rPr>
          <w:rFonts w:ascii="Arial" w:hAnsi="Arial" w:cs="Arial"/>
        </w:rPr>
      </w:pPr>
      <w:r>
        <w:rPr>
          <w:rFonts w:ascii="Arial" w:hAnsi="Arial" w:cs="Arial"/>
        </w:rPr>
        <w:t>Adjudication of divorce matters</w:t>
      </w:r>
    </w:p>
    <w:p w14:paraId="166FCCB6" w14:textId="77777777" w:rsidR="00346C32" w:rsidRDefault="00346C32" w:rsidP="002156F4">
      <w:pPr>
        <w:pStyle w:val="ListParagraph"/>
        <w:numPr>
          <w:ilvl w:val="0"/>
          <w:numId w:val="28"/>
        </w:numPr>
        <w:spacing w:after="160" w:line="259" w:lineRule="auto"/>
        <w:rPr>
          <w:rFonts w:ascii="Arial" w:hAnsi="Arial" w:cs="Arial"/>
        </w:rPr>
      </w:pPr>
      <w:r>
        <w:rPr>
          <w:rFonts w:ascii="Arial" w:hAnsi="Arial" w:cs="Arial"/>
        </w:rPr>
        <w:t>Managing motion court and adjudication of various applications</w:t>
      </w:r>
    </w:p>
    <w:p w14:paraId="5A0D22C7" w14:textId="77777777" w:rsidR="00346C32" w:rsidRDefault="00346C32" w:rsidP="002156F4">
      <w:pPr>
        <w:pStyle w:val="ListParagraph"/>
        <w:numPr>
          <w:ilvl w:val="0"/>
          <w:numId w:val="28"/>
        </w:numPr>
        <w:spacing w:after="160" w:line="259" w:lineRule="auto"/>
        <w:rPr>
          <w:rFonts w:ascii="Arial" w:hAnsi="Arial" w:cs="Arial"/>
        </w:rPr>
      </w:pPr>
      <w:r>
        <w:rPr>
          <w:rFonts w:ascii="Arial" w:hAnsi="Arial" w:cs="Arial"/>
        </w:rPr>
        <w:t>Adjudication of default judgments</w:t>
      </w:r>
    </w:p>
    <w:p w14:paraId="44FC2321" w14:textId="77777777" w:rsidR="00346C32" w:rsidRDefault="00346C32" w:rsidP="002156F4">
      <w:pPr>
        <w:pStyle w:val="ListParagraph"/>
        <w:numPr>
          <w:ilvl w:val="0"/>
          <w:numId w:val="28"/>
        </w:numPr>
        <w:spacing w:after="160" w:line="259" w:lineRule="auto"/>
        <w:rPr>
          <w:rFonts w:ascii="Arial" w:hAnsi="Arial" w:cs="Arial"/>
        </w:rPr>
      </w:pPr>
      <w:r>
        <w:rPr>
          <w:rFonts w:ascii="Arial" w:hAnsi="Arial" w:cs="Arial"/>
        </w:rPr>
        <w:t>Adjudication of different types of eviction applications</w:t>
      </w:r>
    </w:p>
    <w:p w14:paraId="17DC85FA" w14:textId="77777777" w:rsidR="000765B7" w:rsidRPr="00C43F57" w:rsidRDefault="000765B7" w:rsidP="000765B7">
      <w:pPr>
        <w:pStyle w:val="ListParagraph"/>
        <w:spacing w:after="160" w:line="259" w:lineRule="auto"/>
        <w:ind w:left="1440"/>
        <w:rPr>
          <w:rFonts w:ascii="Arial" w:hAnsi="Arial" w:cs="Arial"/>
        </w:rPr>
      </w:pPr>
    </w:p>
    <w:p w14:paraId="020C8B43" w14:textId="77777777" w:rsidR="00346C32" w:rsidRPr="008505D5" w:rsidRDefault="00A76776" w:rsidP="002156F4">
      <w:pPr>
        <w:pStyle w:val="ListParagraph"/>
        <w:numPr>
          <w:ilvl w:val="1"/>
          <w:numId w:val="35"/>
        </w:numPr>
        <w:rPr>
          <w:rFonts w:ascii="Arial" w:hAnsi="Arial" w:cs="Arial"/>
          <w:b/>
        </w:rPr>
      </w:pPr>
      <w:r>
        <w:rPr>
          <w:rFonts w:ascii="Arial" w:hAnsi="Arial" w:cs="Arial"/>
          <w:b/>
        </w:rPr>
        <w:t>DISTRICT MAGISTRATES</w:t>
      </w:r>
    </w:p>
    <w:p w14:paraId="364728BC" w14:textId="77777777" w:rsidR="00346C32" w:rsidRPr="008505D5" w:rsidRDefault="00346C32" w:rsidP="002156F4">
      <w:pPr>
        <w:pStyle w:val="ListParagraph"/>
        <w:numPr>
          <w:ilvl w:val="2"/>
          <w:numId w:val="35"/>
        </w:numPr>
        <w:rPr>
          <w:rFonts w:ascii="Arial" w:hAnsi="Arial" w:cs="Arial"/>
          <w:b/>
        </w:rPr>
      </w:pPr>
      <w:r w:rsidRPr="008505D5">
        <w:rPr>
          <w:rFonts w:ascii="Arial" w:hAnsi="Arial" w:cs="Arial"/>
          <w:b/>
        </w:rPr>
        <w:t>Children’s Court</w:t>
      </w:r>
    </w:p>
    <w:p w14:paraId="62F29242" w14:textId="77777777" w:rsidR="00346C32" w:rsidRDefault="00346C32" w:rsidP="002156F4">
      <w:pPr>
        <w:pStyle w:val="ListParagraph"/>
        <w:numPr>
          <w:ilvl w:val="0"/>
          <w:numId w:val="27"/>
        </w:numPr>
        <w:spacing w:after="160" w:line="259" w:lineRule="auto"/>
        <w:rPr>
          <w:rFonts w:ascii="Arial" w:hAnsi="Arial" w:cs="Arial"/>
        </w:rPr>
      </w:pPr>
      <w:r>
        <w:rPr>
          <w:rFonts w:ascii="Arial" w:hAnsi="Arial" w:cs="Arial"/>
        </w:rPr>
        <w:t>Best interest of the child A Constitutional perspective (keynote)</w:t>
      </w:r>
    </w:p>
    <w:p w14:paraId="0EE1D648" w14:textId="77777777" w:rsidR="00346C32" w:rsidRDefault="00346C32" w:rsidP="002156F4">
      <w:pPr>
        <w:pStyle w:val="ListParagraph"/>
        <w:numPr>
          <w:ilvl w:val="0"/>
          <w:numId w:val="27"/>
        </w:numPr>
        <w:spacing w:after="160" w:line="259" w:lineRule="auto"/>
        <w:rPr>
          <w:rFonts w:ascii="Arial" w:hAnsi="Arial" w:cs="Arial"/>
        </w:rPr>
      </w:pPr>
      <w:r>
        <w:rPr>
          <w:rFonts w:ascii="Arial" w:hAnsi="Arial" w:cs="Arial"/>
        </w:rPr>
        <w:t>Acquisition and loss of parental responsibilities and rights including paternity</w:t>
      </w:r>
    </w:p>
    <w:p w14:paraId="08E635A4" w14:textId="77777777" w:rsidR="00346C32" w:rsidRDefault="00346C32" w:rsidP="002156F4">
      <w:pPr>
        <w:pStyle w:val="ListParagraph"/>
        <w:numPr>
          <w:ilvl w:val="0"/>
          <w:numId w:val="27"/>
        </w:numPr>
        <w:spacing w:after="160" w:line="259" w:lineRule="auto"/>
        <w:rPr>
          <w:rFonts w:ascii="Arial" w:hAnsi="Arial" w:cs="Arial"/>
        </w:rPr>
      </w:pPr>
      <w:r>
        <w:rPr>
          <w:rFonts w:ascii="Arial" w:hAnsi="Arial" w:cs="Arial"/>
        </w:rPr>
        <w:t>Practical exercise on the application of the principles and procedures with regards to the acquisition and loss of parental responsibilities.</w:t>
      </w:r>
    </w:p>
    <w:p w14:paraId="02A491E0" w14:textId="77777777" w:rsidR="00346C32" w:rsidRDefault="00346C32" w:rsidP="002156F4">
      <w:pPr>
        <w:pStyle w:val="ListParagraph"/>
        <w:numPr>
          <w:ilvl w:val="0"/>
          <w:numId w:val="27"/>
        </w:numPr>
        <w:spacing w:after="160" w:line="259" w:lineRule="auto"/>
        <w:rPr>
          <w:rFonts w:ascii="Arial" w:hAnsi="Arial" w:cs="Arial"/>
        </w:rPr>
      </w:pPr>
      <w:r>
        <w:rPr>
          <w:rFonts w:ascii="Arial" w:hAnsi="Arial" w:cs="Arial"/>
        </w:rPr>
        <w:t xml:space="preserve">Jurisdiction and orders </w:t>
      </w:r>
    </w:p>
    <w:p w14:paraId="7E7CE1D0" w14:textId="77777777" w:rsidR="00346C32" w:rsidRDefault="00346C32" w:rsidP="002156F4">
      <w:pPr>
        <w:pStyle w:val="ListParagraph"/>
        <w:numPr>
          <w:ilvl w:val="0"/>
          <w:numId w:val="27"/>
        </w:numPr>
        <w:spacing w:after="160" w:line="259" w:lineRule="auto"/>
        <w:rPr>
          <w:rFonts w:ascii="Arial" w:hAnsi="Arial" w:cs="Arial"/>
        </w:rPr>
      </w:pPr>
      <w:r>
        <w:rPr>
          <w:rFonts w:ascii="Arial" w:hAnsi="Arial" w:cs="Arial"/>
        </w:rPr>
        <w:t>Children’s court proceedings: other applications</w:t>
      </w:r>
    </w:p>
    <w:p w14:paraId="17EFE58C" w14:textId="77777777" w:rsidR="00346C32" w:rsidRDefault="00346C32" w:rsidP="002156F4">
      <w:pPr>
        <w:pStyle w:val="ListParagraph"/>
        <w:numPr>
          <w:ilvl w:val="0"/>
          <w:numId w:val="27"/>
        </w:numPr>
        <w:spacing w:after="160" w:line="259" w:lineRule="auto"/>
        <w:rPr>
          <w:rFonts w:ascii="Arial" w:hAnsi="Arial" w:cs="Arial"/>
        </w:rPr>
      </w:pPr>
      <w:r>
        <w:rPr>
          <w:rFonts w:ascii="Arial" w:hAnsi="Arial" w:cs="Arial"/>
        </w:rPr>
        <w:t>Orders of Children’s court</w:t>
      </w:r>
    </w:p>
    <w:p w14:paraId="6945F583" w14:textId="77777777" w:rsidR="00346C32" w:rsidRDefault="00346C32" w:rsidP="002156F4">
      <w:pPr>
        <w:pStyle w:val="ListParagraph"/>
        <w:numPr>
          <w:ilvl w:val="0"/>
          <w:numId w:val="27"/>
        </w:numPr>
        <w:spacing w:after="160" w:line="259" w:lineRule="auto"/>
        <w:rPr>
          <w:rFonts w:ascii="Arial" w:hAnsi="Arial" w:cs="Arial"/>
        </w:rPr>
      </w:pPr>
      <w:r>
        <w:rPr>
          <w:rFonts w:ascii="Arial" w:hAnsi="Arial" w:cs="Arial"/>
        </w:rPr>
        <w:t xml:space="preserve">Adoption process </w:t>
      </w:r>
    </w:p>
    <w:p w14:paraId="3BE891A2" w14:textId="77777777" w:rsidR="00346C32" w:rsidRDefault="00346C32" w:rsidP="002156F4">
      <w:pPr>
        <w:pStyle w:val="ListParagraph"/>
        <w:numPr>
          <w:ilvl w:val="0"/>
          <w:numId w:val="27"/>
        </w:numPr>
        <w:spacing w:after="160" w:line="259" w:lineRule="auto"/>
        <w:rPr>
          <w:rFonts w:ascii="Arial" w:hAnsi="Arial" w:cs="Arial"/>
        </w:rPr>
      </w:pPr>
      <w:r>
        <w:rPr>
          <w:rFonts w:ascii="Arial" w:hAnsi="Arial" w:cs="Arial"/>
        </w:rPr>
        <w:t xml:space="preserve">Court roll management </w:t>
      </w:r>
    </w:p>
    <w:p w14:paraId="6427D508" w14:textId="77777777" w:rsidR="00346C32" w:rsidRPr="00FB4AD7" w:rsidRDefault="00346C32" w:rsidP="002156F4">
      <w:pPr>
        <w:pStyle w:val="ListParagraph"/>
        <w:numPr>
          <w:ilvl w:val="0"/>
          <w:numId w:val="27"/>
        </w:numPr>
        <w:spacing w:after="160" w:line="720" w:lineRule="auto"/>
        <w:rPr>
          <w:rFonts w:ascii="Arial" w:hAnsi="Arial" w:cs="Arial"/>
        </w:rPr>
      </w:pPr>
      <w:r>
        <w:rPr>
          <w:rFonts w:ascii="Arial" w:hAnsi="Arial" w:cs="Arial"/>
        </w:rPr>
        <w:t>Application of Norms and Standards</w:t>
      </w:r>
    </w:p>
    <w:p w14:paraId="6724844C" w14:textId="77777777" w:rsidR="00346C32" w:rsidRPr="008505D5" w:rsidRDefault="00346C32" w:rsidP="002156F4">
      <w:pPr>
        <w:pStyle w:val="ListParagraph"/>
        <w:numPr>
          <w:ilvl w:val="2"/>
          <w:numId w:val="35"/>
        </w:numPr>
        <w:rPr>
          <w:rFonts w:ascii="Arial" w:hAnsi="Arial" w:cs="Arial"/>
          <w:b/>
        </w:rPr>
      </w:pPr>
      <w:r w:rsidRPr="008505D5">
        <w:rPr>
          <w:rFonts w:ascii="Arial" w:hAnsi="Arial" w:cs="Arial"/>
          <w:b/>
        </w:rPr>
        <w:lastRenderedPageBreak/>
        <w:t>Maintenance</w:t>
      </w:r>
    </w:p>
    <w:p w14:paraId="7EF44321" w14:textId="77777777" w:rsidR="00346C32" w:rsidRDefault="00346C32" w:rsidP="002156F4">
      <w:pPr>
        <w:pStyle w:val="ListParagraph"/>
        <w:numPr>
          <w:ilvl w:val="0"/>
          <w:numId w:val="30"/>
        </w:numPr>
        <w:spacing w:after="160" w:line="259" w:lineRule="auto"/>
        <w:rPr>
          <w:rFonts w:ascii="Arial" w:hAnsi="Arial" w:cs="Arial"/>
        </w:rPr>
      </w:pPr>
      <w:r>
        <w:rPr>
          <w:rFonts w:ascii="Arial" w:hAnsi="Arial" w:cs="Arial"/>
        </w:rPr>
        <w:t>Principles of maintenance with reference to Common, and Statutory law</w:t>
      </w:r>
    </w:p>
    <w:p w14:paraId="7BC03BED" w14:textId="77777777" w:rsidR="00346C32" w:rsidRDefault="00346C32" w:rsidP="002156F4">
      <w:pPr>
        <w:pStyle w:val="ListParagraph"/>
        <w:numPr>
          <w:ilvl w:val="0"/>
          <w:numId w:val="30"/>
        </w:numPr>
        <w:spacing w:after="160" w:line="259" w:lineRule="auto"/>
        <w:rPr>
          <w:rFonts w:ascii="Arial" w:hAnsi="Arial" w:cs="Arial"/>
        </w:rPr>
      </w:pPr>
      <w:r>
        <w:rPr>
          <w:rFonts w:ascii="Arial" w:hAnsi="Arial" w:cs="Arial"/>
        </w:rPr>
        <w:t>Maintenance complaints and investigation</w:t>
      </w:r>
    </w:p>
    <w:p w14:paraId="18C7E584" w14:textId="77777777" w:rsidR="00346C32" w:rsidRDefault="00346C32" w:rsidP="002156F4">
      <w:pPr>
        <w:pStyle w:val="ListParagraph"/>
        <w:numPr>
          <w:ilvl w:val="0"/>
          <w:numId w:val="30"/>
        </w:numPr>
        <w:spacing w:after="160" w:line="259" w:lineRule="auto"/>
        <w:rPr>
          <w:rFonts w:ascii="Arial" w:hAnsi="Arial" w:cs="Arial"/>
        </w:rPr>
      </w:pPr>
      <w:r>
        <w:rPr>
          <w:rFonts w:ascii="Arial" w:hAnsi="Arial" w:cs="Arial"/>
        </w:rPr>
        <w:t>Jurisdiction, locus standi, legal representation</w:t>
      </w:r>
    </w:p>
    <w:p w14:paraId="47BCBA84" w14:textId="77777777" w:rsidR="00346C32" w:rsidRDefault="00346C32" w:rsidP="002156F4">
      <w:pPr>
        <w:pStyle w:val="ListParagraph"/>
        <w:numPr>
          <w:ilvl w:val="0"/>
          <w:numId w:val="30"/>
        </w:numPr>
        <w:spacing w:after="160" w:line="259" w:lineRule="auto"/>
        <w:rPr>
          <w:rFonts w:ascii="Arial" w:hAnsi="Arial" w:cs="Arial"/>
        </w:rPr>
      </w:pPr>
      <w:r>
        <w:rPr>
          <w:rFonts w:ascii="Arial" w:hAnsi="Arial" w:cs="Arial"/>
        </w:rPr>
        <w:t>Maintenance enquiry</w:t>
      </w:r>
    </w:p>
    <w:p w14:paraId="2E4C3152" w14:textId="77777777" w:rsidR="00346C32" w:rsidRDefault="00346C32" w:rsidP="002156F4">
      <w:pPr>
        <w:pStyle w:val="ListParagraph"/>
        <w:numPr>
          <w:ilvl w:val="0"/>
          <w:numId w:val="30"/>
        </w:numPr>
        <w:spacing w:after="160" w:line="259" w:lineRule="auto"/>
        <w:rPr>
          <w:rFonts w:ascii="Arial" w:hAnsi="Arial" w:cs="Arial"/>
        </w:rPr>
      </w:pPr>
      <w:r>
        <w:rPr>
          <w:rFonts w:ascii="Arial" w:hAnsi="Arial" w:cs="Arial"/>
        </w:rPr>
        <w:t>Future maintenance</w:t>
      </w:r>
    </w:p>
    <w:p w14:paraId="3C0CE8B0" w14:textId="77777777" w:rsidR="00346C32" w:rsidRDefault="00346C32" w:rsidP="002156F4">
      <w:pPr>
        <w:pStyle w:val="ListParagraph"/>
        <w:numPr>
          <w:ilvl w:val="0"/>
          <w:numId w:val="30"/>
        </w:numPr>
        <w:spacing w:after="160" w:line="259" w:lineRule="auto"/>
        <w:rPr>
          <w:rFonts w:ascii="Arial" w:hAnsi="Arial" w:cs="Arial"/>
        </w:rPr>
      </w:pPr>
      <w:r>
        <w:rPr>
          <w:rFonts w:ascii="Arial" w:hAnsi="Arial" w:cs="Arial"/>
        </w:rPr>
        <w:t>Enforcement of Maintenance orders</w:t>
      </w:r>
    </w:p>
    <w:p w14:paraId="56476FDE" w14:textId="77777777" w:rsidR="00346C32" w:rsidRDefault="00346C32" w:rsidP="002156F4">
      <w:pPr>
        <w:pStyle w:val="ListParagraph"/>
        <w:numPr>
          <w:ilvl w:val="0"/>
          <w:numId w:val="30"/>
        </w:numPr>
        <w:spacing w:after="160" w:line="259" w:lineRule="auto"/>
        <w:rPr>
          <w:rFonts w:ascii="Arial" w:hAnsi="Arial" w:cs="Arial"/>
        </w:rPr>
      </w:pPr>
      <w:r>
        <w:rPr>
          <w:rFonts w:ascii="Arial" w:hAnsi="Arial" w:cs="Arial"/>
        </w:rPr>
        <w:t>Reciprocal enforcement of Maintenance orders</w:t>
      </w:r>
    </w:p>
    <w:p w14:paraId="0D9B7FE1" w14:textId="77777777" w:rsidR="00346C32" w:rsidRDefault="00346C32" w:rsidP="002156F4">
      <w:pPr>
        <w:pStyle w:val="ListParagraph"/>
        <w:numPr>
          <w:ilvl w:val="0"/>
          <w:numId w:val="30"/>
        </w:numPr>
        <w:spacing w:after="160" w:line="259" w:lineRule="auto"/>
        <w:rPr>
          <w:rFonts w:ascii="Arial" w:hAnsi="Arial" w:cs="Arial"/>
        </w:rPr>
      </w:pPr>
      <w:proofErr w:type="spellStart"/>
      <w:r>
        <w:rPr>
          <w:rFonts w:ascii="Arial" w:hAnsi="Arial" w:cs="Arial"/>
        </w:rPr>
        <w:t>Caseflow</w:t>
      </w:r>
      <w:proofErr w:type="spellEnd"/>
      <w:r>
        <w:rPr>
          <w:rFonts w:ascii="Arial" w:hAnsi="Arial" w:cs="Arial"/>
        </w:rPr>
        <w:t xml:space="preserve"> management and application of Norms and Standards</w:t>
      </w:r>
    </w:p>
    <w:p w14:paraId="21858141" w14:textId="77777777" w:rsidR="00346C32" w:rsidRDefault="00346C32" w:rsidP="002156F4">
      <w:pPr>
        <w:pStyle w:val="ListParagraph"/>
        <w:numPr>
          <w:ilvl w:val="0"/>
          <w:numId w:val="30"/>
        </w:numPr>
        <w:spacing w:after="160" w:line="259" w:lineRule="auto"/>
        <w:rPr>
          <w:rFonts w:ascii="Arial" w:hAnsi="Arial" w:cs="Arial"/>
        </w:rPr>
      </w:pPr>
      <w:r>
        <w:rPr>
          <w:rFonts w:ascii="Arial" w:hAnsi="Arial" w:cs="Arial"/>
        </w:rPr>
        <w:t>Sharing of best practices.</w:t>
      </w:r>
    </w:p>
    <w:p w14:paraId="19BC5C07" w14:textId="77777777" w:rsidR="008505D5" w:rsidRPr="004E3445" w:rsidRDefault="008505D5" w:rsidP="008505D5">
      <w:pPr>
        <w:pStyle w:val="ListParagraph"/>
        <w:spacing w:after="160" w:line="259" w:lineRule="auto"/>
        <w:ind w:left="1440"/>
        <w:rPr>
          <w:rFonts w:ascii="Arial" w:hAnsi="Arial" w:cs="Arial"/>
        </w:rPr>
      </w:pPr>
    </w:p>
    <w:p w14:paraId="6A2341F8" w14:textId="77777777" w:rsidR="00346C32" w:rsidRPr="008505D5" w:rsidRDefault="00346C32" w:rsidP="002156F4">
      <w:pPr>
        <w:pStyle w:val="ListParagraph"/>
        <w:numPr>
          <w:ilvl w:val="2"/>
          <w:numId w:val="35"/>
        </w:numPr>
        <w:rPr>
          <w:rFonts w:ascii="Arial" w:hAnsi="Arial" w:cs="Arial"/>
          <w:b/>
        </w:rPr>
      </w:pPr>
      <w:r w:rsidRPr="008505D5">
        <w:rPr>
          <w:rFonts w:ascii="Arial" w:hAnsi="Arial" w:cs="Arial"/>
          <w:b/>
        </w:rPr>
        <w:t>Judicial Management</w:t>
      </w:r>
    </w:p>
    <w:p w14:paraId="65A6C798"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 xml:space="preserve">Mission, </w:t>
      </w:r>
      <w:proofErr w:type="gramStart"/>
      <w:r>
        <w:rPr>
          <w:rFonts w:ascii="Arial" w:hAnsi="Arial" w:cs="Arial"/>
        </w:rPr>
        <w:t>vision</w:t>
      </w:r>
      <w:proofErr w:type="gramEnd"/>
      <w:r>
        <w:rPr>
          <w:rFonts w:ascii="Arial" w:hAnsi="Arial" w:cs="Arial"/>
        </w:rPr>
        <w:t xml:space="preserve"> and core values of the Magistracy</w:t>
      </w:r>
    </w:p>
    <w:p w14:paraId="4A43FFC3"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Judicial Management: enabling legislation</w:t>
      </w:r>
    </w:p>
    <w:p w14:paraId="2DB7CB1C"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Overview of Judicial Manager</w:t>
      </w:r>
    </w:p>
    <w:p w14:paraId="7EF7C0E4"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Responsibilities of a Judicial Manager</w:t>
      </w:r>
    </w:p>
    <w:p w14:paraId="01AFF53A"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Responsibilities of a Court Manager</w:t>
      </w:r>
    </w:p>
    <w:p w14:paraId="565F5210"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 xml:space="preserve">Court performance </w:t>
      </w:r>
    </w:p>
    <w:p w14:paraId="21DC1F29"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Norms and Standards</w:t>
      </w:r>
    </w:p>
    <w:p w14:paraId="14A42F3B"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Judicial time management</w:t>
      </w:r>
    </w:p>
    <w:p w14:paraId="79B49AE9"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Leave management</w:t>
      </w:r>
    </w:p>
    <w:p w14:paraId="20A7CA7E"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Code of Conduct</w:t>
      </w:r>
    </w:p>
    <w:p w14:paraId="60100256"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Judicial manager’s responsibility towards discipline</w:t>
      </w:r>
    </w:p>
    <w:p w14:paraId="613690C8"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Reporting</w:t>
      </w:r>
    </w:p>
    <w:p w14:paraId="055D25F2"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Management meetings</w:t>
      </w:r>
    </w:p>
    <w:p w14:paraId="61856DDC"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Budget inputs and control</w:t>
      </w:r>
    </w:p>
    <w:p w14:paraId="56D46C8F" w14:textId="77777777" w:rsidR="00346C32" w:rsidRDefault="00346C32" w:rsidP="002156F4">
      <w:pPr>
        <w:pStyle w:val="ListParagraph"/>
        <w:numPr>
          <w:ilvl w:val="0"/>
          <w:numId w:val="31"/>
        </w:numPr>
        <w:spacing w:after="160" w:line="259" w:lineRule="auto"/>
        <w:rPr>
          <w:rFonts w:ascii="Arial" w:hAnsi="Arial" w:cs="Arial"/>
        </w:rPr>
      </w:pPr>
      <w:r>
        <w:rPr>
          <w:rFonts w:ascii="Arial" w:hAnsi="Arial" w:cs="Arial"/>
        </w:rPr>
        <w:t>Subsistence claims</w:t>
      </w:r>
    </w:p>
    <w:p w14:paraId="2E558969" w14:textId="77777777" w:rsidR="008505D5" w:rsidRPr="00B9761E" w:rsidRDefault="008505D5" w:rsidP="008505D5">
      <w:pPr>
        <w:pStyle w:val="ListParagraph"/>
        <w:spacing w:after="160" w:line="259" w:lineRule="auto"/>
        <w:ind w:left="1440"/>
        <w:rPr>
          <w:rFonts w:ascii="Arial" w:hAnsi="Arial" w:cs="Arial"/>
        </w:rPr>
      </w:pPr>
    </w:p>
    <w:p w14:paraId="2285445B" w14:textId="77777777" w:rsidR="00346C32" w:rsidRPr="008505D5" w:rsidRDefault="00346C32" w:rsidP="002156F4">
      <w:pPr>
        <w:pStyle w:val="ListParagraph"/>
        <w:numPr>
          <w:ilvl w:val="2"/>
          <w:numId w:val="35"/>
        </w:numPr>
        <w:rPr>
          <w:rFonts w:ascii="Arial" w:hAnsi="Arial" w:cs="Arial"/>
          <w:b/>
        </w:rPr>
      </w:pPr>
      <w:r w:rsidRPr="008505D5">
        <w:rPr>
          <w:rFonts w:ascii="Arial" w:hAnsi="Arial" w:cs="Arial"/>
          <w:b/>
        </w:rPr>
        <w:t>Evictions</w:t>
      </w:r>
    </w:p>
    <w:p w14:paraId="6D9C2E46" w14:textId="77777777" w:rsidR="00346C32" w:rsidRDefault="00346C32" w:rsidP="002156F4">
      <w:pPr>
        <w:pStyle w:val="ListParagraph"/>
        <w:numPr>
          <w:ilvl w:val="0"/>
          <w:numId w:val="32"/>
        </w:numPr>
        <w:spacing w:after="160" w:line="259" w:lineRule="auto"/>
        <w:rPr>
          <w:rFonts w:ascii="Arial" w:hAnsi="Arial" w:cs="Arial"/>
        </w:rPr>
      </w:pPr>
      <w:r>
        <w:rPr>
          <w:rFonts w:ascii="Arial" w:hAnsi="Arial" w:cs="Arial"/>
        </w:rPr>
        <w:t>Constitutional issue of housing</w:t>
      </w:r>
    </w:p>
    <w:p w14:paraId="1BA81DC1" w14:textId="77777777" w:rsidR="00346C32" w:rsidRDefault="00346C32" w:rsidP="002156F4">
      <w:pPr>
        <w:pStyle w:val="ListParagraph"/>
        <w:numPr>
          <w:ilvl w:val="0"/>
          <w:numId w:val="32"/>
        </w:numPr>
        <w:spacing w:after="160" w:line="259" w:lineRule="auto"/>
        <w:rPr>
          <w:rFonts w:ascii="Arial" w:hAnsi="Arial" w:cs="Arial"/>
        </w:rPr>
      </w:pPr>
      <w:r>
        <w:rPr>
          <w:rFonts w:ascii="Arial" w:hAnsi="Arial" w:cs="Arial"/>
        </w:rPr>
        <w:t>Legislation</w:t>
      </w:r>
    </w:p>
    <w:p w14:paraId="1B8A455D" w14:textId="77777777" w:rsidR="00346C32" w:rsidRDefault="00346C32" w:rsidP="002156F4">
      <w:pPr>
        <w:pStyle w:val="ListParagraph"/>
        <w:numPr>
          <w:ilvl w:val="0"/>
          <w:numId w:val="32"/>
        </w:numPr>
        <w:spacing w:after="160" w:line="259" w:lineRule="auto"/>
        <w:rPr>
          <w:rFonts w:ascii="Arial" w:hAnsi="Arial" w:cs="Arial"/>
        </w:rPr>
      </w:pPr>
      <w:r>
        <w:rPr>
          <w:rFonts w:ascii="Arial" w:hAnsi="Arial" w:cs="Arial"/>
        </w:rPr>
        <w:t xml:space="preserve">PIE </w:t>
      </w:r>
    </w:p>
    <w:p w14:paraId="2293C8DE" w14:textId="77777777" w:rsidR="00346C32" w:rsidRDefault="00346C32" w:rsidP="002156F4">
      <w:pPr>
        <w:pStyle w:val="ListParagraph"/>
        <w:numPr>
          <w:ilvl w:val="0"/>
          <w:numId w:val="32"/>
        </w:numPr>
        <w:spacing w:after="160" w:line="259" w:lineRule="auto"/>
        <w:rPr>
          <w:rFonts w:ascii="Arial" w:hAnsi="Arial" w:cs="Arial"/>
        </w:rPr>
      </w:pPr>
      <w:r>
        <w:rPr>
          <w:rFonts w:ascii="Arial" w:hAnsi="Arial" w:cs="Arial"/>
        </w:rPr>
        <w:t>ESTA</w:t>
      </w:r>
    </w:p>
    <w:p w14:paraId="1A8DBC73" w14:textId="77777777" w:rsidR="008505D5" w:rsidRPr="004E3445" w:rsidRDefault="008505D5" w:rsidP="008505D5">
      <w:pPr>
        <w:pStyle w:val="ListParagraph"/>
        <w:spacing w:after="160" w:line="259" w:lineRule="auto"/>
        <w:ind w:left="1440"/>
        <w:rPr>
          <w:rFonts w:ascii="Arial" w:hAnsi="Arial" w:cs="Arial"/>
        </w:rPr>
      </w:pPr>
    </w:p>
    <w:p w14:paraId="4A834C69" w14:textId="77777777" w:rsidR="00346C32" w:rsidRPr="008505D5" w:rsidRDefault="00346C32" w:rsidP="002156F4">
      <w:pPr>
        <w:pStyle w:val="ListParagraph"/>
        <w:numPr>
          <w:ilvl w:val="2"/>
          <w:numId w:val="35"/>
        </w:numPr>
        <w:rPr>
          <w:rFonts w:ascii="Arial" w:hAnsi="Arial" w:cs="Arial"/>
          <w:b/>
        </w:rPr>
      </w:pPr>
      <w:r w:rsidRPr="008505D5">
        <w:rPr>
          <w:rFonts w:ascii="Arial" w:hAnsi="Arial" w:cs="Arial"/>
          <w:b/>
        </w:rPr>
        <w:t>Child Justice</w:t>
      </w:r>
    </w:p>
    <w:p w14:paraId="2A1740AC" w14:textId="77777777" w:rsidR="00346C32" w:rsidRDefault="00346C32" w:rsidP="002156F4">
      <w:pPr>
        <w:pStyle w:val="ListParagraph"/>
        <w:numPr>
          <w:ilvl w:val="0"/>
          <w:numId w:val="29"/>
        </w:numPr>
        <w:spacing w:after="160" w:line="259" w:lineRule="auto"/>
        <w:rPr>
          <w:rFonts w:ascii="Arial" w:hAnsi="Arial" w:cs="Arial"/>
        </w:rPr>
      </w:pPr>
      <w:r>
        <w:rPr>
          <w:rFonts w:ascii="Arial" w:hAnsi="Arial" w:cs="Arial"/>
        </w:rPr>
        <w:t>Criminal capacity</w:t>
      </w:r>
    </w:p>
    <w:p w14:paraId="5918C8DF" w14:textId="77777777" w:rsidR="00346C32" w:rsidRDefault="00346C32" w:rsidP="002156F4">
      <w:pPr>
        <w:pStyle w:val="ListParagraph"/>
        <w:numPr>
          <w:ilvl w:val="0"/>
          <w:numId w:val="29"/>
        </w:numPr>
        <w:spacing w:after="160" w:line="259" w:lineRule="auto"/>
        <w:rPr>
          <w:rFonts w:ascii="Arial" w:hAnsi="Arial" w:cs="Arial"/>
        </w:rPr>
      </w:pPr>
      <w:r>
        <w:rPr>
          <w:rFonts w:ascii="Arial" w:hAnsi="Arial" w:cs="Arial"/>
        </w:rPr>
        <w:t>Assessment and Age determination</w:t>
      </w:r>
    </w:p>
    <w:p w14:paraId="26DEEA4E" w14:textId="77777777" w:rsidR="00346C32" w:rsidRDefault="00346C32" w:rsidP="002156F4">
      <w:pPr>
        <w:pStyle w:val="ListParagraph"/>
        <w:numPr>
          <w:ilvl w:val="0"/>
          <w:numId w:val="29"/>
        </w:numPr>
        <w:spacing w:after="160" w:line="259" w:lineRule="auto"/>
        <w:rPr>
          <w:rFonts w:ascii="Arial" w:hAnsi="Arial" w:cs="Arial"/>
        </w:rPr>
      </w:pPr>
      <w:r>
        <w:rPr>
          <w:rFonts w:ascii="Arial" w:hAnsi="Arial" w:cs="Arial"/>
        </w:rPr>
        <w:t>Securing attendance at the Child Justice Court</w:t>
      </w:r>
    </w:p>
    <w:p w14:paraId="50CF7D43" w14:textId="77777777" w:rsidR="00346C32" w:rsidRDefault="00346C32" w:rsidP="002156F4">
      <w:pPr>
        <w:pStyle w:val="ListParagraph"/>
        <w:numPr>
          <w:ilvl w:val="0"/>
          <w:numId w:val="29"/>
        </w:numPr>
        <w:spacing w:after="160" w:line="259" w:lineRule="auto"/>
        <w:rPr>
          <w:rFonts w:ascii="Arial" w:hAnsi="Arial" w:cs="Arial"/>
        </w:rPr>
      </w:pPr>
      <w:r>
        <w:rPr>
          <w:rFonts w:ascii="Arial" w:hAnsi="Arial" w:cs="Arial"/>
        </w:rPr>
        <w:t>Release and detention</w:t>
      </w:r>
    </w:p>
    <w:p w14:paraId="430565C1" w14:textId="77777777" w:rsidR="00346C32" w:rsidRDefault="00346C32" w:rsidP="002156F4">
      <w:pPr>
        <w:pStyle w:val="ListParagraph"/>
        <w:numPr>
          <w:ilvl w:val="0"/>
          <w:numId w:val="29"/>
        </w:numPr>
        <w:spacing w:after="160" w:line="259" w:lineRule="auto"/>
        <w:rPr>
          <w:rFonts w:ascii="Arial" w:hAnsi="Arial" w:cs="Arial"/>
        </w:rPr>
      </w:pPr>
      <w:r>
        <w:rPr>
          <w:rFonts w:ascii="Arial" w:hAnsi="Arial" w:cs="Arial"/>
        </w:rPr>
        <w:t>Diversion</w:t>
      </w:r>
    </w:p>
    <w:p w14:paraId="411D84F7" w14:textId="77777777" w:rsidR="00346C32" w:rsidRDefault="00346C32" w:rsidP="002156F4">
      <w:pPr>
        <w:pStyle w:val="ListParagraph"/>
        <w:numPr>
          <w:ilvl w:val="0"/>
          <w:numId w:val="29"/>
        </w:numPr>
        <w:spacing w:after="160" w:line="259" w:lineRule="auto"/>
        <w:rPr>
          <w:rFonts w:ascii="Arial" w:hAnsi="Arial" w:cs="Arial"/>
        </w:rPr>
      </w:pPr>
      <w:r>
        <w:rPr>
          <w:rFonts w:ascii="Arial" w:hAnsi="Arial" w:cs="Arial"/>
        </w:rPr>
        <w:t>Preliminary inquiry</w:t>
      </w:r>
    </w:p>
    <w:p w14:paraId="2482C821" w14:textId="77777777" w:rsidR="008505D5" w:rsidRDefault="00346C32" w:rsidP="002156F4">
      <w:pPr>
        <w:pStyle w:val="ListParagraph"/>
        <w:numPr>
          <w:ilvl w:val="0"/>
          <w:numId w:val="29"/>
        </w:numPr>
        <w:spacing w:after="160" w:line="480" w:lineRule="auto"/>
        <w:rPr>
          <w:rFonts w:ascii="Arial" w:hAnsi="Arial" w:cs="Arial"/>
        </w:rPr>
      </w:pPr>
      <w:r>
        <w:rPr>
          <w:rFonts w:ascii="Arial" w:hAnsi="Arial" w:cs="Arial"/>
        </w:rPr>
        <w:t>Case study</w:t>
      </w:r>
    </w:p>
    <w:p w14:paraId="48447001" w14:textId="77777777" w:rsidR="00346C32" w:rsidRPr="000765B7" w:rsidRDefault="00346C32" w:rsidP="002156F4">
      <w:pPr>
        <w:pStyle w:val="ListParagraph"/>
        <w:numPr>
          <w:ilvl w:val="2"/>
          <w:numId w:val="35"/>
        </w:numPr>
        <w:spacing w:after="160" w:line="240" w:lineRule="auto"/>
        <w:rPr>
          <w:rFonts w:ascii="Arial" w:hAnsi="Arial" w:cs="Arial"/>
        </w:rPr>
      </w:pPr>
      <w:r w:rsidRPr="000765B7">
        <w:rPr>
          <w:rFonts w:ascii="Arial" w:hAnsi="Arial" w:cs="Arial"/>
          <w:b/>
        </w:rPr>
        <w:t>Immigration and related aspects</w:t>
      </w:r>
    </w:p>
    <w:p w14:paraId="0489C449" w14:textId="77777777" w:rsidR="00346C32" w:rsidRDefault="00346C32" w:rsidP="002156F4">
      <w:pPr>
        <w:pStyle w:val="ListParagraph"/>
        <w:numPr>
          <w:ilvl w:val="0"/>
          <w:numId w:val="33"/>
        </w:numPr>
        <w:spacing w:after="160" w:line="259" w:lineRule="auto"/>
        <w:rPr>
          <w:rFonts w:ascii="Arial" w:hAnsi="Arial" w:cs="Arial"/>
        </w:rPr>
      </w:pPr>
      <w:r>
        <w:rPr>
          <w:rFonts w:ascii="Arial" w:hAnsi="Arial" w:cs="Arial"/>
        </w:rPr>
        <w:t>Administrative detention</w:t>
      </w:r>
    </w:p>
    <w:p w14:paraId="343BE9E7" w14:textId="77777777" w:rsidR="00346C32" w:rsidRDefault="00346C32" w:rsidP="002156F4">
      <w:pPr>
        <w:pStyle w:val="ListParagraph"/>
        <w:numPr>
          <w:ilvl w:val="0"/>
          <w:numId w:val="33"/>
        </w:numPr>
        <w:spacing w:after="160" w:line="259" w:lineRule="auto"/>
        <w:rPr>
          <w:rFonts w:ascii="Arial" w:hAnsi="Arial" w:cs="Arial"/>
        </w:rPr>
      </w:pPr>
      <w:r>
        <w:rPr>
          <w:rFonts w:ascii="Arial" w:hAnsi="Arial" w:cs="Arial"/>
        </w:rPr>
        <w:t>Legislation</w:t>
      </w:r>
    </w:p>
    <w:p w14:paraId="79892466" w14:textId="77777777" w:rsidR="00346C32" w:rsidRDefault="00346C32" w:rsidP="002156F4">
      <w:pPr>
        <w:pStyle w:val="ListParagraph"/>
        <w:numPr>
          <w:ilvl w:val="0"/>
          <w:numId w:val="33"/>
        </w:numPr>
        <w:spacing w:after="160" w:line="259" w:lineRule="auto"/>
        <w:rPr>
          <w:rFonts w:ascii="Arial" w:hAnsi="Arial" w:cs="Arial"/>
        </w:rPr>
      </w:pPr>
      <w:r>
        <w:rPr>
          <w:rFonts w:ascii="Arial" w:hAnsi="Arial" w:cs="Arial"/>
        </w:rPr>
        <w:t>Fraudulent IDs and Permits</w:t>
      </w:r>
    </w:p>
    <w:p w14:paraId="1D4642F6" w14:textId="77777777" w:rsidR="00346C32" w:rsidRDefault="00346C32" w:rsidP="002156F4">
      <w:pPr>
        <w:pStyle w:val="ListParagraph"/>
        <w:numPr>
          <w:ilvl w:val="0"/>
          <w:numId w:val="33"/>
        </w:numPr>
        <w:spacing w:after="160" w:line="259" w:lineRule="auto"/>
        <w:rPr>
          <w:rFonts w:ascii="Arial" w:hAnsi="Arial" w:cs="Arial"/>
        </w:rPr>
      </w:pPr>
      <w:r>
        <w:rPr>
          <w:rFonts w:ascii="Arial" w:hAnsi="Arial" w:cs="Arial"/>
        </w:rPr>
        <w:t>Sentencing and Offences</w:t>
      </w:r>
    </w:p>
    <w:p w14:paraId="2B838C0B" w14:textId="77777777" w:rsidR="00346C32" w:rsidRDefault="00346C32" w:rsidP="002156F4">
      <w:pPr>
        <w:pStyle w:val="ListParagraph"/>
        <w:numPr>
          <w:ilvl w:val="0"/>
          <w:numId w:val="33"/>
        </w:numPr>
        <w:spacing w:after="160" w:line="259" w:lineRule="auto"/>
        <w:rPr>
          <w:rFonts w:ascii="Arial" w:hAnsi="Arial" w:cs="Arial"/>
        </w:rPr>
      </w:pPr>
      <w:r>
        <w:rPr>
          <w:rFonts w:ascii="Arial" w:hAnsi="Arial" w:cs="Arial"/>
        </w:rPr>
        <w:lastRenderedPageBreak/>
        <w:t>Bail</w:t>
      </w:r>
    </w:p>
    <w:p w14:paraId="70A05012" w14:textId="77777777" w:rsidR="00346C32" w:rsidRDefault="00346C32" w:rsidP="002156F4">
      <w:pPr>
        <w:pStyle w:val="ListParagraph"/>
        <w:numPr>
          <w:ilvl w:val="0"/>
          <w:numId w:val="33"/>
        </w:numPr>
        <w:spacing w:after="160" w:line="259" w:lineRule="auto"/>
        <w:rPr>
          <w:rFonts w:ascii="Arial" w:hAnsi="Arial" w:cs="Arial"/>
        </w:rPr>
      </w:pPr>
      <w:r>
        <w:rPr>
          <w:rFonts w:ascii="Arial" w:hAnsi="Arial" w:cs="Arial"/>
        </w:rPr>
        <w:t>Trafficking</w:t>
      </w:r>
    </w:p>
    <w:p w14:paraId="512CA6B8" w14:textId="77777777" w:rsidR="00346C32" w:rsidRDefault="00346C32" w:rsidP="002156F4">
      <w:pPr>
        <w:pStyle w:val="ListParagraph"/>
        <w:numPr>
          <w:ilvl w:val="0"/>
          <w:numId w:val="33"/>
        </w:numPr>
        <w:spacing w:after="160" w:line="259" w:lineRule="auto"/>
        <w:rPr>
          <w:rFonts w:ascii="Arial" w:hAnsi="Arial" w:cs="Arial"/>
        </w:rPr>
      </w:pPr>
      <w:r>
        <w:rPr>
          <w:rFonts w:ascii="Arial" w:hAnsi="Arial" w:cs="Arial"/>
        </w:rPr>
        <w:t>Immigration law and Children’s court</w:t>
      </w:r>
    </w:p>
    <w:p w14:paraId="3904B524" w14:textId="77777777" w:rsidR="00346C32" w:rsidRDefault="00346C32" w:rsidP="002156F4">
      <w:pPr>
        <w:pStyle w:val="ListParagraph"/>
        <w:numPr>
          <w:ilvl w:val="0"/>
          <w:numId w:val="33"/>
        </w:numPr>
        <w:spacing w:after="160" w:line="259" w:lineRule="auto"/>
        <w:rPr>
          <w:rFonts w:ascii="Arial" w:hAnsi="Arial" w:cs="Arial"/>
        </w:rPr>
      </w:pPr>
      <w:r>
        <w:rPr>
          <w:rFonts w:ascii="Arial" w:hAnsi="Arial" w:cs="Arial"/>
        </w:rPr>
        <w:t>Unaccompanied minors</w:t>
      </w:r>
    </w:p>
    <w:p w14:paraId="04A5E6D2" w14:textId="77777777" w:rsidR="00346C32" w:rsidRDefault="00346C32" w:rsidP="002156F4">
      <w:pPr>
        <w:pStyle w:val="ListParagraph"/>
        <w:numPr>
          <w:ilvl w:val="0"/>
          <w:numId w:val="33"/>
        </w:numPr>
        <w:spacing w:after="160" w:line="259" w:lineRule="auto"/>
        <w:rPr>
          <w:rFonts w:ascii="Arial" w:hAnsi="Arial" w:cs="Arial"/>
        </w:rPr>
      </w:pPr>
      <w:r>
        <w:rPr>
          <w:rFonts w:ascii="Arial" w:hAnsi="Arial" w:cs="Arial"/>
        </w:rPr>
        <w:t>Child Justice Act</w:t>
      </w:r>
    </w:p>
    <w:p w14:paraId="6B94B75D" w14:textId="77777777" w:rsidR="000765B7" w:rsidRPr="004E3445" w:rsidRDefault="000765B7" w:rsidP="000765B7">
      <w:pPr>
        <w:pStyle w:val="ListParagraph"/>
        <w:spacing w:after="160" w:line="259" w:lineRule="auto"/>
        <w:ind w:left="1440"/>
        <w:rPr>
          <w:rFonts w:ascii="Arial" w:hAnsi="Arial" w:cs="Arial"/>
        </w:rPr>
      </w:pPr>
    </w:p>
    <w:p w14:paraId="434B6A03" w14:textId="77777777" w:rsidR="000765B7" w:rsidRDefault="000765B7" w:rsidP="002156F4">
      <w:pPr>
        <w:pStyle w:val="ListParagraph"/>
        <w:numPr>
          <w:ilvl w:val="1"/>
          <w:numId w:val="35"/>
        </w:numPr>
        <w:spacing w:after="160"/>
        <w:rPr>
          <w:rFonts w:ascii="Arial" w:hAnsi="Arial" w:cs="Arial"/>
          <w:b/>
        </w:rPr>
      </w:pPr>
      <w:r>
        <w:rPr>
          <w:rFonts w:ascii="Arial" w:hAnsi="Arial" w:cs="Arial"/>
          <w:b/>
        </w:rPr>
        <w:t>TRADITIONAL LEADERS</w:t>
      </w:r>
    </w:p>
    <w:p w14:paraId="3F2EDF6A" w14:textId="77777777" w:rsidR="00346C32" w:rsidRPr="000765B7" w:rsidRDefault="00346C32" w:rsidP="002156F4">
      <w:pPr>
        <w:pStyle w:val="ListParagraph"/>
        <w:numPr>
          <w:ilvl w:val="2"/>
          <w:numId w:val="35"/>
        </w:numPr>
        <w:spacing w:after="160" w:line="240" w:lineRule="auto"/>
        <w:rPr>
          <w:rFonts w:ascii="Arial" w:hAnsi="Arial" w:cs="Arial"/>
          <w:b/>
        </w:rPr>
      </w:pPr>
      <w:r w:rsidRPr="000765B7">
        <w:rPr>
          <w:rFonts w:ascii="Arial" w:hAnsi="Arial" w:cs="Arial"/>
          <w:b/>
        </w:rPr>
        <w:t>Judicial Skills for Traditional Leaders</w:t>
      </w:r>
    </w:p>
    <w:p w14:paraId="043DB5AF" w14:textId="77777777" w:rsidR="00346C32" w:rsidRDefault="00346C32" w:rsidP="002156F4">
      <w:pPr>
        <w:pStyle w:val="ListParagraph"/>
        <w:numPr>
          <w:ilvl w:val="0"/>
          <w:numId w:val="34"/>
        </w:numPr>
        <w:spacing w:after="160" w:line="259" w:lineRule="auto"/>
        <w:rPr>
          <w:rFonts w:ascii="Arial" w:hAnsi="Arial" w:cs="Arial"/>
        </w:rPr>
      </w:pPr>
      <w:r>
        <w:rPr>
          <w:rFonts w:ascii="Arial" w:hAnsi="Arial" w:cs="Arial"/>
        </w:rPr>
        <w:t>Presiding skills</w:t>
      </w:r>
    </w:p>
    <w:p w14:paraId="4E6FBBB0" w14:textId="77777777" w:rsidR="00346C32" w:rsidRDefault="00346C32" w:rsidP="002156F4">
      <w:pPr>
        <w:pStyle w:val="ListParagraph"/>
        <w:numPr>
          <w:ilvl w:val="0"/>
          <w:numId w:val="34"/>
        </w:numPr>
        <w:spacing w:after="160" w:line="259" w:lineRule="auto"/>
        <w:rPr>
          <w:rFonts w:ascii="Arial" w:hAnsi="Arial" w:cs="Arial"/>
        </w:rPr>
      </w:pPr>
      <w:r w:rsidRPr="00B9761E">
        <w:rPr>
          <w:rFonts w:ascii="Arial" w:hAnsi="Arial" w:cs="Arial"/>
        </w:rPr>
        <w:t>Relationship between Traditional courts and District courts</w:t>
      </w:r>
    </w:p>
    <w:p w14:paraId="2F8022DC" w14:textId="77777777" w:rsidR="00346C32" w:rsidRDefault="00346C32" w:rsidP="002156F4">
      <w:pPr>
        <w:pStyle w:val="ListParagraph"/>
        <w:numPr>
          <w:ilvl w:val="0"/>
          <w:numId w:val="34"/>
        </w:numPr>
        <w:spacing w:after="160" w:line="259" w:lineRule="auto"/>
        <w:rPr>
          <w:rFonts w:ascii="Arial" w:hAnsi="Arial" w:cs="Arial"/>
        </w:rPr>
      </w:pPr>
      <w:r>
        <w:rPr>
          <w:rFonts w:ascii="Arial" w:hAnsi="Arial" w:cs="Arial"/>
        </w:rPr>
        <w:t>Pros and cons of presiding in a Traditional Court</w:t>
      </w:r>
    </w:p>
    <w:p w14:paraId="61C6162E" w14:textId="77777777" w:rsidR="00346C32" w:rsidRDefault="00346C32" w:rsidP="002156F4">
      <w:pPr>
        <w:pStyle w:val="ListParagraph"/>
        <w:numPr>
          <w:ilvl w:val="0"/>
          <w:numId w:val="34"/>
        </w:numPr>
        <w:spacing w:after="160" w:line="259" w:lineRule="auto"/>
        <w:rPr>
          <w:rFonts w:ascii="Arial" w:hAnsi="Arial" w:cs="Arial"/>
        </w:rPr>
      </w:pPr>
      <w:r>
        <w:rPr>
          <w:rFonts w:ascii="Arial" w:hAnsi="Arial" w:cs="Arial"/>
        </w:rPr>
        <w:t>Judicial skills and ethics</w:t>
      </w:r>
    </w:p>
    <w:p w14:paraId="074DCEC3" w14:textId="77777777" w:rsidR="00346C32" w:rsidRDefault="00346C32" w:rsidP="002156F4">
      <w:pPr>
        <w:pStyle w:val="ListParagraph"/>
        <w:numPr>
          <w:ilvl w:val="0"/>
          <w:numId w:val="34"/>
        </w:numPr>
        <w:spacing w:after="160" w:line="259" w:lineRule="auto"/>
        <w:rPr>
          <w:rFonts w:ascii="Arial" w:hAnsi="Arial" w:cs="Arial"/>
        </w:rPr>
      </w:pPr>
      <w:r>
        <w:rPr>
          <w:rFonts w:ascii="Arial" w:hAnsi="Arial" w:cs="Arial"/>
        </w:rPr>
        <w:t>Customary marriages</w:t>
      </w:r>
    </w:p>
    <w:p w14:paraId="4F01BF78" w14:textId="77777777" w:rsidR="00346C32" w:rsidRDefault="00346C32" w:rsidP="002156F4">
      <w:pPr>
        <w:pStyle w:val="ListParagraph"/>
        <w:numPr>
          <w:ilvl w:val="0"/>
          <w:numId w:val="34"/>
        </w:numPr>
        <w:spacing w:after="160" w:line="259" w:lineRule="auto"/>
        <w:rPr>
          <w:rFonts w:ascii="Arial" w:hAnsi="Arial" w:cs="Arial"/>
        </w:rPr>
      </w:pPr>
      <w:r>
        <w:rPr>
          <w:rFonts w:ascii="Arial" w:hAnsi="Arial" w:cs="Arial"/>
        </w:rPr>
        <w:t>Intestate succession</w:t>
      </w:r>
    </w:p>
    <w:p w14:paraId="111B3404" w14:textId="77777777" w:rsidR="00346C32" w:rsidRDefault="00346C32" w:rsidP="002156F4">
      <w:pPr>
        <w:pStyle w:val="ListParagraph"/>
        <w:numPr>
          <w:ilvl w:val="0"/>
          <w:numId w:val="34"/>
        </w:numPr>
        <w:spacing w:after="160" w:line="259" w:lineRule="auto"/>
        <w:rPr>
          <w:rFonts w:ascii="Arial" w:hAnsi="Arial" w:cs="Arial"/>
        </w:rPr>
      </w:pPr>
      <w:r>
        <w:rPr>
          <w:rFonts w:ascii="Arial" w:hAnsi="Arial" w:cs="Arial"/>
        </w:rPr>
        <w:t>Legislation: Maintenance; Older Persons; Children’s Act, Harassment Act</w:t>
      </w:r>
    </w:p>
    <w:p w14:paraId="5BA733A0" w14:textId="77777777" w:rsidR="00346C32" w:rsidRDefault="00346C32" w:rsidP="002156F4">
      <w:pPr>
        <w:pStyle w:val="ListParagraph"/>
        <w:numPr>
          <w:ilvl w:val="0"/>
          <w:numId w:val="34"/>
        </w:numPr>
        <w:spacing w:after="160" w:line="259" w:lineRule="auto"/>
        <w:rPr>
          <w:rFonts w:ascii="Arial" w:hAnsi="Arial" w:cs="Arial"/>
        </w:rPr>
      </w:pPr>
      <w:r>
        <w:rPr>
          <w:rFonts w:ascii="Arial" w:hAnsi="Arial" w:cs="Arial"/>
        </w:rPr>
        <w:t>Culture, Religion and Law</w:t>
      </w:r>
    </w:p>
    <w:p w14:paraId="3874677A" w14:textId="77777777" w:rsidR="00346C32" w:rsidRDefault="00346C32" w:rsidP="002156F4">
      <w:pPr>
        <w:pStyle w:val="ListParagraph"/>
        <w:numPr>
          <w:ilvl w:val="0"/>
          <w:numId w:val="34"/>
        </w:numPr>
        <w:spacing w:after="160" w:line="259" w:lineRule="auto"/>
        <w:rPr>
          <w:rFonts w:ascii="Arial" w:hAnsi="Arial" w:cs="Arial"/>
        </w:rPr>
      </w:pPr>
      <w:r>
        <w:rPr>
          <w:rFonts w:ascii="Arial" w:hAnsi="Arial" w:cs="Arial"/>
        </w:rPr>
        <w:t>Enforcement of judgments of Traditional Courts</w:t>
      </w:r>
    </w:p>
    <w:p w14:paraId="64B291CE" w14:textId="77777777" w:rsidR="00346C32" w:rsidRDefault="00346C32" w:rsidP="002156F4">
      <w:pPr>
        <w:pStyle w:val="ListParagraph"/>
        <w:numPr>
          <w:ilvl w:val="0"/>
          <w:numId w:val="34"/>
        </w:numPr>
        <w:spacing w:after="160" w:line="259" w:lineRule="auto"/>
        <w:rPr>
          <w:rFonts w:ascii="Arial" w:hAnsi="Arial" w:cs="Arial"/>
        </w:rPr>
      </w:pPr>
      <w:r>
        <w:rPr>
          <w:rFonts w:ascii="Arial" w:hAnsi="Arial" w:cs="Arial"/>
        </w:rPr>
        <w:t>HIV/AIDS</w:t>
      </w:r>
    </w:p>
    <w:p w14:paraId="3190678D" w14:textId="77777777" w:rsidR="00346C32" w:rsidRPr="00B9761E" w:rsidRDefault="00346C32" w:rsidP="002156F4">
      <w:pPr>
        <w:pStyle w:val="ListParagraph"/>
        <w:numPr>
          <w:ilvl w:val="0"/>
          <w:numId w:val="34"/>
        </w:numPr>
        <w:spacing w:after="160" w:line="480" w:lineRule="auto"/>
        <w:rPr>
          <w:rFonts w:ascii="Arial" w:hAnsi="Arial" w:cs="Arial"/>
        </w:rPr>
      </w:pPr>
      <w:r>
        <w:rPr>
          <w:rFonts w:ascii="Arial" w:hAnsi="Arial" w:cs="Arial"/>
        </w:rPr>
        <w:t>Water use</w:t>
      </w:r>
    </w:p>
    <w:p w14:paraId="0BE14C4A" w14:textId="77777777" w:rsidR="008213B0" w:rsidRPr="00C841CD" w:rsidRDefault="008213B0" w:rsidP="002156F4">
      <w:pPr>
        <w:pStyle w:val="ListParagraph"/>
        <w:numPr>
          <w:ilvl w:val="0"/>
          <w:numId w:val="35"/>
        </w:numPr>
        <w:spacing w:after="160" w:line="360" w:lineRule="auto"/>
        <w:rPr>
          <w:rFonts w:ascii="Arial" w:hAnsi="Arial" w:cs="Arial"/>
          <w:b/>
          <w:bCs/>
          <w:color w:val="000000" w:themeColor="text1"/>
        </w:rPr>
      </w:pPr>
      <w:r w:rsidRPr="00C841CD">
        <w:rPr>
          <w:rFonts w:ascii="Arial" w:hAnsi="Arial" w:cs="Arial"/>
          <w:b/>
          <w:bCs/>
          <w:color w:val="000000" w:themeColor="text1"/>
        </w:rPr>
        <w:t>IMPLEMENTATION OF 2014/15 TRAINING PROGRAMME</w:t>
      </w:r>
    </w:p>
    <w:p w14:paraId="5D3871F9" w14:textId="77777777" w:rsidR="00596ADD" w:rsidRPr="00624B81" w:rsidRDefault="003C1178" w:rsidP="002156F4">
      <w:pPr>
        <w:pStyle w:val="ListParagraph"/>
        <w:numPr>
          <w:ilvl w:val="1"/>
          <w:numId w:val="35"/>
        </w:numPr>
        <w:spacing w:after="160"/>
        <w:rPr>
          <w:rFonts w:ascii="Arial" w:hAnsi="Arial" w:cs="Arial"/>
          <w:b/>
          <w:bCs/>
          <w:color w:val="000000" w:themeColor="text1"/>
        </w:rPr>
      </w:pPr>
      <w:r w:rsidRPr="00624B81">
        <w:rPr>
          <w:rFonts w:ascii="Arial" w:hAnsi="Arial" w:cs="Arial"/>
          <w:b/>
          <w:bCs/>
          <w:color w:val="000000" w:themeColor="text1"/>
        </w:rPr>
        <w:t>OVERVIEW</w:t>
      </w:r>
      <w:r w:rsidR="00990690" w:rsidRPr="00624B81">
        <w:rPr>
          <w:rFonts w:ascii="Arial" w:hAnsi="Arial" w:cs="Arial"/>
          <w:b/>
          <w:bCs/>
          <w:color w:val="000000" w:themeColor="text1"/>
        </w:rPr>
        <w:t xml:space="preserve"> OF </w:t>
      </w:r>
      <w:r w:rsidR="00596ADD" w:rsidRPr="00624B81">
        <w:rPr>
          <w:rFonts w:ascii="Arial" w:hAnsi="Arial" w:cs="Arial"/>
          <w:b/>
          <w:bCs/>
          <w:color w:val="000000" w:themeColor="text1"/>
        </w:rPr>
        <w:t>QUARTERLY PERFORMANCE</w:t>
      </w:r>
    </w:p>
    <w:tbl>
      <w:tblPr>
        <w:tblStyle w:val="TableGrid"/>
        <w:tblW w:w="0" w:type="auto"/>
        <w:jc w:val="center"/>
        <w:tblLook w:val="04A0" w:firstRow="1" w:lastRow="0" w:firstColumn="1" w:lastColumn="0" w:noHBand="0" w:noVBand="1"/>
      </w:tblPr>
      <w:tblGrid>
        <w:gridCol w:w="2785"/>
        <w:gridCol w:w="821"/>
        <w:gridCol w:w="889"/>
        <w:gridCol w:w="900"/>
        <w:gridCol w:w="900"/>
        <w:gridCol w:w="900"/>
      </w:tblGrid>
      <w:tr w:rsidR="00101453" w:rsidRPr="009C7CF7" w14:paraId="43A4AA09" w14:textId="77777777" w:rsidTr="001001BB">
        <w:trPr>
          <w:jc w:val="center"/>
        </w:trPr>
        <w:tc>
          <w:tcPr>
            <w:tcW w:w="2785" w:type="dxa"/>
          </w:tcPr>
          <w:p w14:paraId="5979350C" w14:textId="77777777" w:rsidR="00596ADD" w:rsidRPr="009C7CF7" w:rsidRDefault="00596ADD" w:rsidP="008213B0">
            <w:pPr>
              <w:rPr>
                <w:rFonts w:ascii="Arial" w:hAnsi="Arial" w:cs="Arial"/>
                <w:b/>
                <w:bCs/>
                <w:color w:val="000000" w:themeColor="text1"/>
              </w:rPr>
            </w:pPr>
            <w:r w:rsidRPr="009C7CF7">
              <w:rPr>
                <w:rFonts w:ascii="Arial" w:hAnsi="Arial" w:cs="Arial"/>
                <w:b/>
                <w:bCs/>
                <w:color w:val="000000" w:themeColor="text1"/>
              </w:rPr>
              <w:t>Quarters</w:t>
            </w:r>
          </w:p>
        </w:tc>
        <w:tc>
          <w:tcPr>
            <w:tcW w:w="821" w:type="dxa"/>
          </w:tcPr>
          <w:p w14:paraId="19F4F42A" w14:textId="77777777" w:rsidR="00596ADD" w:rsidRPr="009C7CF7" w:rsidRDefault="00596ADD" w:rsidP="008213B0">
            <w:pPr>
              <w:rPr>
                <w:rFonts w:ascii="Arial" w:hAnsi="Arial" w:cs="Arial"/>
                <w:b/>
                <w:bCs/>
                <w:color w:val="000000" w:themeColor="text1"/>
              </w:rPr>
            </w:pPr>
            <w:r w:rsidRPr="009C7CF7">
              <w:rPr>
                <w:rFonts w:ascii="Arial" w:hAnsi="Arial" w:cs="Arial"/>
                <w:b/>
                <w:bCs/>
                <w:color w:val="000000" w:themeColor="text1"/>
              </w:rPr>
              <w:t>Q1</w:t>
            </w:r>
          </w:p>
        </w:tc>
        <w:tc>
          <w:tcPr>
            <w:tcW w:w="889" w:type="dxa"/>
          </w:tcPr>
          <w:p w14:paraId="6547AAD3" w14:textId="77777777" w:rsidR="00596ADD" w:rsidRPr="009C7CF7" w:rsidRDefault="00596ADD" w:rsidP="008213B0">
            <w:pPr>
              <w:rPr>
                <w:rFonts w:ascii="Arial" w:hAnsi="Arial" w:cs="Arial"/>
                <w:b/>
                <w:bCs/>
                <w:color w:val="000000" w:themeColor="text1"/>
              </w:rPr>
            </w:pPr>
            <w:r w:rsidRPr="009C7CF7">
              <w:rPr>
                <w:rFonts w:ascii="Arial" w:hAnsi="Arial" w:cs="Arial"/>
                <w:b/>
                <w:bCs/>
                <w:color w:val="000000" w:themeColor="text1"/>
              </w:rPr>
              <w:t>Q2</w:t>
            </w:r>
          </w:p>
        </w:tc>
        <w:tc>
          <w:tcPr>
            <w:tcW w:w="900" w:type="dxa"/>
          </w:tcPr>
          <w:p w14:paraId="09714A01" w14:textId="77777777" w:rsidR="00596ADD" w:rsidRPr="009C7CF7" w:rsidRDefault="00596ADD" w:rsidP="008213B0">
            <w:pPr>
              <w:rPr>
                <w:rFonts w:ascii="Arial" w:hAnsi="Arial" w:cs="Arial"/>
                <w:b/>
                <w:bCs/>
                <w:color w:val="000000" w:themeColor="text1"/>
              </w:rPr>
            </w:pPr>
            <w:r w:rsidRPr="009C7CF7">
              <w:rPr>
                <w:rFonts w:ascii="Arial" w:hAnsi="Arial" w:cs="Arial"/>
                <w:b/>
                <w:bCs/>
                <w:color w:val="000000" w:themeColor="text1"/>
              </w:rPr>
              <w:t>Q3</w:t>
            </w:r>
          </w:p>
        </w:tc>
        <w:tc>
          <w:tcPr>
            <w:tcW w:w="900" w:type="dxa"/>
          </w:tcPr>
          <w:p w14:paraId="5A30CAAC" w14:textId="77777777" w:rsidR="00596ADD" w:rsidRPr="009C7CF7" w:rsidRDefault="00596ADD" w:rsidP="008213B0">
            <w:pPr>
              <w:rPr>
                <w:rFonts w:ascii="Arial" w:hAnsi="Arial" w:cs="Arial"/>
                <w:b/>
                <w:bCs/>
                <w:color w:val="000000" w:themeColor="text1"/>
              </w:rPr>
            </w:pPr>
            <w:r w:rsidRPr="009C7CF7">
              <w:rPr>
                <w:rFonts w:ascii="Arial" w:hAnsi="Arial" w:cs="Arial"/>
                <w:b/>
                <w:bCs/>
                <w:color w:val="000000" w:themeColor="text1"/>
              </w:rPr>
              <w:t>Q4</w:t>
            </w:r>
          </w:p>
        </w:tc>
        <w:tc>
          <w:tcPr>
            <w:tcW w:w="900" w:type="dxa"/>
          </w:tcPr>
          <w:p w14:paraId="1CDC1F2C" w14:textId="77777777" w:rsidR="00596ADD" w:rsidRPr="009C7CF7" w:rsidRDefault="00596ADD" w:rsidP="008213B0">
            <w:pPr>
              <w:rPr>
                <w:rFonts w:ascii="Arial" w:hAnsi="Arial" w:cs="Arial"/>
                <w:b/>
                <w:bCs/>
                <w:color w:val="000000" w:themeColor="text1"/>
              </w:rPr>
            </w:pPr>
            <w:r w:rsidRPr="009C7CF7">
              <w:rPr>
                <w:rFonts w:ascii="Arial" w:hAnsi="Arial" w:cs="Arial"/>
                <w:b/>
                <w:bCs/>
                <w:color w:val="000000" w:themeColor="text1"/>
              </w:rPr>
              <w:t>Totals</w:t>
            </w:r>
          </w:p>
        </w:tc>
      </w:tr>
      <w:tr w:rsidR="00101453" w:rsidRPr="009C7CF7" w14:paraId="35EEDACA" w14:textId="77777777" w:rsidTr="001001BB">
        <w:trPr>
          <w:jc w:val="center"/>
        </w:trPr>
        <w:tc>
          <w:tcPr>
            <w:tcW w:w="2785" w:type="dxa"/>
          </w:tcPr>
          <w:p w14:paraId="1F1BE6F3" w14:textId="77777777" w:rsidR="00596ADD" w:rsidRPr="009C7CF7" w:rsidRDefault="00596ADD" w:rsidP="008213B0">
            <w:pPr>
              <w:rPr>
                <w:rFonts w:ascii="Arial" w:hAnsi="Arial" w:cs="Arial"/>
                <w:bCs/>
                <w:color w:val="000000" w:themeColor="text1"/>
              </w:rPr>
            </w:pPr>
            <w:r w:rsidRPr="009C7CF7">
              <w:rPr>
                <w:rFonts w:ascii="Arial" w:hAnsi="Arial" w:cs="Arial"/>
                <w:bCs/>
                <w:color w:val="000000" w:themeColor="text1"/>
              </w:rPr>
              <w:t>Number of workshops</w:t>
            </w:r>
          </w:p>
        </w:tc>
        <w:tc>
          <w:tcPr>
            <w:tcW w:w="821" w:type="dxa"/>
          </w:tcPr>
          <w:p w14:paraId="0C77BD4A" w14:textId="77777777" w:rsidR="00596ADD" w:rsidRPr="009C7CF7" w:rsidRDefault="00677E32" w:rsidP="008213B0">
            <w:pPr>
              <w:rPr>
                <w:rFonts w:ascii="Arial" w:hAnsi="Arial" w:cs="Arial"/>
                <w:bCs/>
                <w:color w:val="000000" w:themeColor="text1"/>
              </w:rPr>
            </w:pPr>
            <w:r>
              <w:rPr>
                <w:rFonts w:ascii="Arial" w:hAnsi="Arial" w:cs="Arial"/>
                <w:bCs/>
                <w:color w:val="000000" w:themeColor="text1"/>
              </w:rPr>
              <w:t>14</w:t>
            </w:r>
          </w:p>
        </w:tc>
        <w:tc>
          <w:tcPr>
            <w:tcW w:w="889" w:type="dxa"/>
          </w:tcPr>
          <w:p w14:paraId="68A57E85" w14:textId="77777777" w:rsidR="00596ADD" w:rsidRPr="009C7CF7" w:rsidRDefault="00677E32" w:rsidP="008213B0">
            <w:pPr>
              <w:rPr>
                <w:rFonts w:ascii="Arial" w:hAnsi="Arial" w:cs="Arial"/>
                <w:bCs/>
                <w:color w:val="000000" w:themeColor="text1"/>
              </w:rPr>
            </w:pPr>
            <w:r>
              <w:rPr>
                <w:rFonts w:ascii="Arial" w:hAnsi="Arial" w:cs="Arial"/>
                <w:bCs/>
                <w:color w:val="000000" w:themeColor="text1"/>
              </w:rPr>
              <w:t>31</w:t>
            </w:r>
          </w:p>
        </w:tc>
        <w:tc>
          <w:tcPr>
            <w:tcW w:w="900" w:type="dxa"/>
          </w:tcPr>
          <w:p w14:paraId="2FF3AED3" w14:textId="77777777" w:rsidR="00596ADD" w:rsidRPr="009C7CF7" w:rsidRDefault="00774E1F" w:rsidP="008213B0">
            <w:pPr>
              <w:rPr>
                <w:rFonts w:ascii="Arial" w:hAnsi="Arial" w:cs="Arial"/>
                <w:bCs/>
                <w:color w:val="000000" w:themeColor="text1"/>
              </w:rPr>
            </w:pPr>
            <w:r>
              <w:rPr>
                <w:rFonts w:ascii="Arial" w:hAnsi="Arial" w:cs="Arial"/>
                <w:bCs/>
                <w:color w:val="000000" w:themeColor="text1"/>
              </w:rPr>
              <w:t>26</w:t>
            </w:r>
          </w:p>
        </w:tc>
        <w:tc>
          <w:tcPr>
            <w:tcW w:w="900" w:type="dxa"/>
          </w:tcPr>
          <w:p w14:paraId="3286ADD1" w14:textId="77777777" w:rsidR="00596ADD" w:rsidRPr="009C7CF7" w:rsidRDefault="001001BB" w:rsidP="008213B0">
            <w:pPr>
              <w:rPr>
                <w:rFonts w:ascii="Arial" w:hAnsi="Arial" w:cs="Arial"/>
                <w:bCs/>
                <w:color w:val="000000" w:themeColor="text1"/>
              </w:rPr>
            </w:pPr>
            <w:r w:rsidRPr="009C7CF7">
              <w:rPr>
                <w:rFonts w:ascii="Arial" w:hAnsi="Arial" w:cs="Arial"/>
                <w:bCs/>
                <w:color w:val="000000" w:themeColor="text1"/>
              </w:rPr>
              <w:t>17</w:t>
            </w:r>
          </w:p>
        </w:tc>
        <w:tc>
          <w:tcPr>
            <w:tcW w:w="900" w:type="dxa"/>
          </w:tcPr>
          <w:p w14:paraId="73C70A9B" w14:textId="77777777" w:rsidR="00596ADD" w:rsidRPr="009C7CF7" w:rsidRDefault="00774E1F" w:rsidP="008213B0">
            <w:pPr>
              <w:rPr>
                <w:rFonts w:ascii="Arial" w:hAnsi="Arial" w:cs="Arial"/>
                <w:b/>
                <w:bCs/>
                <w:color w:val="000000" w:themeColor="text1"/>
              </w:rPr>
            </w:pPr>
            <w:r>
              <w:rPr>
                <w:rFonts w:ascii="Arial" w:hAnsi="Arial" w:cs="Arial"/>
                <w:b/>
                <w:bCs/>
                <w:color w:val="000000" w:themeColor="text1"/>
              </w:rPr>
              <w:t>88</w:t>
            </w:r>
          </w:p>
        </w:tc>
      </w:tr>
      <w:tr w:rsidR="00101453" w:rsidRPr="009C7CF7" w14:paraId="7AAC27EB" w14:textId="77777777" w:rsidTr="001001BB">
        <w:trPr>
          <w:jc w:val="center"/>
        </w:trPr>
        <w:tc>
          <w:tcPr>
            <w:tcW w:w="2785" w:type="dxa"/>
          </w:tcPr>
          <w:p w14:paraId="274C423D" w14:textId="77777777" w:rsidR="00596ADD" w:rsidRPr="009C7CF7" w:rsidRDefault="00596ADD" w:rsidP="008213B0">
            <w:pPr>
              <w:rPr>
                <w:rFonts w:ascii="Arial" w:hAnsi="Arial" w:cs="Arial"/>
                <w:bCs/>
                <w:color w:val="000000" w:themeColor="text1"/>
              </w:rPr>
            </w:pPr>
            <w:r w:rsidRPr="009C7CF7">
              <w:rPr>
                <w:rFonts w:ascii="Arial" w:hAnsi="Arial" w:cs="Arial"/>
                <w:bCs/>
                <w:color w:val="000000" w:themeColor="text1"/>
              </w:rPr>
              <w:t>Delegates</w:t>
            </w:r>
          </w:p>
        </w:tc>
        <w:tc>
          <w:tcPr>
            <w:tcW w:w="821" w:type="dxa"/>
          </w:tcPr>
          <w:p w14:paraId="3395E33F" w14:textId="77777777" w:rsidR="00596ADD" w:rsidRPr="009C7CF7" w:rsidRDefault="00774E1F" w:rsidP="008213B0">
            <w:pPr>
              <w:rPr>
                <w:rFonts w:ascii="Arial" w:hAnsi="Arial" w:cs="Arial"/>
                <w:bCs/>
                <w:color w:val="000000" w:themeColor="text1"/>
              </w:rPr>
            </w:pPr>
            <w:r>
              <w:rPr>
                <w:rFonts w:ascii="Arial" w:hAnsi="Arial" w:cs="Arial"/>
                <w:bCs/>
                <w:color w:val="000000" w:themeColor="text1"/>
              </w:rPr>
              <w:t>343</w:t>
            </w:r>
          </w:p>
        </w:tc>
        <w:tc>
          <w:tcPr>
            <w:tcW w:w="889" w:type="dxa"/>
          </w:tcPr>
          <w:p w14:paraId="183BAD7F" w14:textId="77777777" w:rsidR="00596ADD" w:rsidRPr="009C7CF7" w:rsidRDefault="00774E1F" w:rsidP="008213B0">
            <w:pPr>
              <w:rPr>
                <w:rFonts w:ascii="Arial" w:hAnsi="Arial" w:cs="Arial"/>
                <w:bCs/>
                <w:color w:val="000000" w:themeColor="text1"/>
              </w:rPr>
            </w:pPr>
            <w:r>
              <w:rPr>
                <w:rFonts w:ascii="Arial" w:hAnsi="Arial" w:cs="Arial"/>
                <w:bCs/>
                <w:color w:val="000000" w:themeColor="text1"/>
              </w:rPr>
              <w:t>681</w:t>
            </w:r>
          </w:p>
        </w:tc>
        <w:tc>
          <w:tcPr>
            <w:tcW w:w="900" w:type="dxa"/>
          </w:tcPr>
          <w:p w14:paraId="447BB129" w14:textId="77777777" w:rsidR="00596ADD" w:rsidRPr="009C7CF7" w:rsidRDefault="00774E1F" w:rsidP="008213B0">
            <w:pPr>
              <w:rPr>
                <w:rFonts w:ascii="Arial" w:hAnsi="Arial" w:cs="Arial"/>
                <w:bCs/>
                <w:color w:val="000000" w:themeColor="text1"/>
              </w:rPr>
            </w:pPr>
            <w:r>
              <w:rPr>
                <w:rFonts w:ascii="Arial" w:hAnsi="Arial" w:cs="Arial"/>
                <w:bCs/>
                <w:color w:val="000000" w:themeColor="text1"/>
              </w:rPr>
              <w:t>633</w:t>
            </w:r>
          </w:p>
        </w:tc>
        <w:tc>
          <w:tcPr>
            <w:tcW w:w="900" w:type="dxa"/>
          </w:tcPr>
          <w:p w14:paraId="58484B6F" w14:textId="77777777" w:rsidR="00596ADD" w:rsidRPr="009C7CF7" w:rsidRDefault="00774E1F" w:rsidP="008213B0">
            <w:pPr>
              <w:rPr>
                <w:rFonts w:ascii="Arial" w:hAnsi="Arial" w:cs="Arial"/>
                <w:bCs/>
                <w:color w:val="000000" w:themeColor="text1"/>
              </w:rPr>
            </w:pPr>
            <w:r>
              <w:rPr>
                <w:rFonts w:ascii="Arial" w:hAnsi="Arial" w:cs="Arial"/>
                <w:bCs/>
                <w:color w:val="000000" w:themeColor="text1"/>
              </w:rPr>
              <w:t>443</w:t>
            </w:r>
          </w:p>
        </w:tc>
        <w:tc>
          <w:tcPr>
            <w:tcW w:w="900" w:type="dxa"/>
          </w:tcPr>
          <w:p w14:paraId="6882BD7C" w14:textId="77777777" w:rsidR="00596ADD" w:rsidRPr="009C7CF7" w:rsidRDefault="00DF1A53" w:rsidP="008213B0">
            <w:pPr>
              <w:rPr>
                <w:rFonts w:ascii="Arial" w:hAnsi="Arial" w:cs="Arial"/>
                <w:b/>
                <w:bCs/>
                <w:color w:val="000000" w:themeColor="text1"/>
              </w:rPr>
            </w:pPr>
            <w:r>
              <w:rPr>
                <w:rFonts w:ascii="Arial" w:hAnsi="Arial" w:cs="Arial"/>
                <w:b/>
                <w:bCs/>
                <w:color w:val="000000" w:themeColor="text1"/>
              </w:rPr>
              <w:t>2100</w:t>
            </w:r>
          </w:p>
        </w:tc>
      </w:tr>
    </w:tbl>
    <w:p w14:paraId="39845576" w14:textId="77777777" w:rsidR="00596ADD" w:rsidRPr="003C1178" w:rsidRDefault="00056485" w:rsidP="00624B81">
      <w:pPr>
        <w:spacing w:before="240" w:line="360" w:lineRule="auto"/>
        <w:rPr>
          <w:rFonts w:ascii="Arial" w:hAnsi="Arial" w:cs="Arial"/>
          <w:b/>
          <w:bCs/>
          <w:color w:val="000000" w:themeColor="text1"/>
        </w:rPr>
      </w:pPr>
      <w:r w:rsidRPr="009C7CF7">
        <w:rPr>
          <w:rFonts w:ascii="Arial" w:hAnsi="Arial" w:cs="Arial"/>
          <w:b/>
          <w:bCs/>
          <w:color w:val="000000" w:themeColor="text1"/>
        </w:rPr>
        <w:t xml:space="preserve">Note: </w:t>
      </w:r>
      <w:r w:rsidR="00774E1F">
        <w:rPr>
          <w:rFonts w:ascii="Arial" w:hAnsi="Arial" w:cs="Arial"/>
          <w:bCs/>
          <w:color w:val="000000" w:themeColor="text1"/>
        </w:rPr>
        <w:t xml:space="preserve">Judicial </w:t>
      </w:r>
      <w:proofErr w:type="spellStart"/>
      <w:r w:rsidR="00774E1F">
        <w:rPr>
          <w:rFonts w:ascii="Arial" w:hAnsi="Arial" w:cs="Arial"/>
          <w:bCs/>
          <w:color w:val="000000" w:themeColor="text1"/>
        </w:rPr>
        <w:t>Caseflow</w:t>
      </w:r>
      <w:proofErr w:type="spellEnd"/>
      <w:r w:rsidR="00774E1F">
        <w:rPr>
          <w:rFonts w:ascii="Arial" w:hAnsi="Arial" w:cs="Arial"/>
          <w:bCs/>
          <w:color w:val="000000" w:themeColor="text1"/>
        </w:rPr>
        <w:t xml:space="preserve"> Management was attended by both Regional Court Presidents and Chief Magistrates therefore the workshop has been counted once.</w:t>
      </w:r>
    </w:p>
    <w:p w14:paraId="24CF69B5" w14:textId="77777777" w:rsidR="00056485" w:rsidRPr="00342F44" w:rsidRDefault="00056485" w:rsidP="002156F4">
      <w:pPr>
        <w:pStyle w:val="ListParagraph"/>
        <w:numPr>
          <w:ilvl w:val="2"/>
          <w:numId w:val="35"/>
        </w:numPr>
        <w:rPr>
          <w:rFonts w:ascii="Arial" w:hAnsi="Arial" w:cs="Arial"/>
          <w:b/>
          <w:bCs/>
          <w:color w:val="000000" w:themeColor="text1"/>
        </w:rPr>
      </w:pPr>
      <w:r w:rsidRPr="00342F44">
        <w:rPr>
          <w:rFonts w:ascii="Arial" w:hAnsi="Arial" w:cs="Arial"/>
          <w:b/>
          <w:bCs/>
          <w:color w:val="000000" w:themeColor="text1"/>
        </w:rPr>
        <w:t>JUDGES</w:t>
      </w:r>
    </w:p>
    <w:tbl>
      <w:tblPr>
        <w:tblStyle w:val="TableGrid"/>
        <w:tblW w:w="0" w:type="auto"/>
        <w:tblLook w:val="04A0" w:firstRow="1" w:lastRow="0" w:firstColumn="1" w:lastColumn="0" w:noHBand="0" w:noVBand="1"/>
      </w:tblPr>
      <w:tblGrid>
        <w:gridCol w:w="462"/>
        <w:gridCol w:w="4336"/>
        <w:gridCol w:w="1437"/>
        <w:gridCol w:w="2132"/>
        <w:gridCol w:w="649"/>
      </w:tblGrid>
      <w:tr w:rsidR="009C7CF7" w:rsidRPr="009C7CF7" w14:paraId="44C42CFD" w14:textId="77777777" w:rsidTr="007D38E1">
        <w:tc>
          <w:tcPr>
            <w:tcW w:w="9016" w:type="dxa"/>
            <w:gridSpan w:val="5"/>
          </w:tcPr>
          <w:p w14:paraId="4417166D" w14:textId="77777777" w:rsidR="00056485" w:rsidRPr="009C7CF7" w:rsidRDefault="00056485" w:rsidP="007D38E1">
            <w:pPr>
              <w:jc w:val="center"/>
              <w:rPr>
                <w:rFonts w:ascii="Arial" w:hAnsi="Arial" w:cs="Arial"/>
                <w:bCs/>
                <w:color w:val="000000" w:themeColor="text1"/>
              </w:rPr>
            </w:pPr>
            <w:r w:rsidRPr="0043467A">
              <w:rPr>
                <w:rFonts w:ascii="Arial" w:hAnsi="Arial" w:cs="Arial"/>
                <w:b/>
                <w:bCs/>
                <w:color w:val="FF0000"/>
              </w:rPr>
              <w:t>QUARTER 4</w:t>
            </w:r>
          </w:p>
        </w:tc>
      </w:tr>
      <w:tr w:rsidR="009C7CF7" w:rsidRPr="009C7CF7" w14:paraId="4099F742" w14:textId="77777777" w:rsidTr="007D38E1">
        <w:tc>
          <w:tcPr>
            <w:tcW w:w="462" w:type="dxa"/>
          </w:tcPr>
          <w:p w14:paraId="34FEB423" w14:textId="77777777" w:rsidR="00056485" w:rsidRPr="009C7CF7" w:rsidRDefault="00056485" w:rsidP="007D38E1">
            <w:pPr>
              <w:rPr>
                <w:rFonts w:ascii="Arial" w:hAnsi="Arial" w:cs="Arial"/>
                <w:bCs/>
                <w:color w:val="000000" w:themeColor="text1"/>
              </w:rPr>
            </w:pPr>
            <w:r w:rsidRPr="009C7CF7">
              <w:rPr>
                <w:rFonts w:ascii="Arial" w:hAnsi="Arial" w:cs="Arial"/>
                <w:bCs/>
                <w:color w:val="000000" w:themeColor="text1"/>
              </w:rPr>
              <w:t>1</w:t>
            </w:r>
          </w:p>
        </w:tc>
        <w:tc>
          <w:tcPr>
            <w:tcW w:w="4336" w:type="dxa"/>
          </w:tcPr>
          <w:p w14:paraId="2A516E78" w14:textId="77777777" w:rsidR="00056485" w:rsidRPr="009C7CF7" w:rsidRDefault="00056485" w:rsidP="007D38E1">
            <w:pPr>
              <w:rPr>
                <w:rFonts w:ascii="Arial" w:hAnsi="Arial" w:cs="Arial"/>
                <w:bCs/>
                <w:color w:val="000000" w:themeColor="text1"/>
              </w:rPr>
            </w:pPr>
            <w:r w:rsidRPr="009C7CF7">
              <w:rPr>
                <w:rFonts w:ascii="Arial" w:hAnsi="Arial" w:cs="Arial"/>
                <w:bCs/>
                <w:color w:val="000000" w:themeColor="text1"/>
              </w:rPr>
              <w:t>Continuing Judicial Education</w:t>
            </w:r>
            <w:r w:rsidR="003C1178">
              <w:rPr>
                <w:rFonts w:ascii="Arial" w:hAnsi="Arial" w:cs="Arial"/>
                <w:bCs/>
                <w:color w:val="000000" w:themeColor="text1"/>
              </w:rPr>
              <w:t xml:space="preserve"> Week</w:t>
            </w:r>
          </w:p>
        </w:tc>
        <w:tc>
          <w:tcPr>
            <w:tcW w:w="1437" w:type="dxa"/>
          </w:tcPr>
          <w:p w14:paraId="1107BD93" w14:textId="77777777" w:rsidR="00056485" w:rsidRPr="009C7CF7" w:rsidRDefault="00056485" w:rsidP="007D38E1">
            <w:pPr>
              <w:rPr>
                <w:rFonts w:ascii="Arial" w:hAnsi="Arial" w:cs="Arial"/>
                <w:bCs/>
                <w:color w:val="000000" w:themeColor="text1"/>
              </w:rPr>
            </w:pPr>
            <w:r w:rsidRPr="009C7CF7">
              <w:rPr>
                <w:rFonts w:ascii="Arial" w:hAnsi="Arial" w:cs="Arial"/>
                <w:bCs/>
                <w:color w:val="000000" w:themeColor="text1"/>
              </w:rPr>
              <w:t>Central</w:t>
            </w:r>
          </w:p>
        </w:tc>
        <w:tc>
          <w:tcPr>
            <w:tcW w:w="2132" w:type="dxa"/>
          </w:tcPr>
          <w:p w14:paraId="71006AEB" w14:textId="77777777" w:rsidR="00056485" w:rsidRPr="009C7CF7" w:rsidRDefault="00056485" w:rsidP="007D38E1">
            <w:pPr>
              <w:rPr>
                <w:rFonts w:ascii="Arial" w:hAnsi="Arial" w:cs="Arial"/>
                <w:bCs/>
                <w:color w:val="000000" w:themeColor="text1"/>
              </w:rPr>
            </w:pPr>
            <w:r w:rsidRPr="009C7CF7">
              <w:rPr>
                <w:rFonts w:ascii="Arial" w:hAnsi="Arial" w:cs="Arial"/>
                <w:bCs/>
                <w:color w:val="000000" w:themeColor="text1"/>
              </w:rPr>
              <w:t xml:space="preserve"> Judges</w:t>
            </w:r>
          </w:p>
        </w:tc>
        <w:tc>
          <w:tcPr>
            <w:tcW w:w="649" w:type="dxa"/>
          </w:tcPr>
          <w:p w14:paraId="3812B441" w14:textId="77777777" w:rsidR="00056485" w:rsidRPr="009C7CF7" w:rsidRDefault="00056485" w:rsidP="007D38E1">
            <w:pPr>
              <w:rPr>
                <w:rFonts w:ascii="Arial" w:hAnsi="Arial" w:cs="Arial"/>
                <w:bCs/>
                <w:color w:val="000000" w:themeColor="text1"/>
              </w:rPr>
            </w:pPr>
            <w:r w:rsidRPr="009C7CF7">
              <w:rPr>
                <w:rFonts w:ascii="Arial" w:hAnsi="Arial" w:cs="Arial"/>
                <w:bCs/>
                <w:color w:val="000000" w:themeColor="text1"/>
              </w:rPr>
              <w:t>48</w:t>
            </w:r>
          </w:p>
        </w:tc>
      </w:tr>
    </w:tbl>
    <w:p w14:paraId="6DAF6A0D" w14:textId="77777777" w:rsidR="00624B81" w:rsidRDefault="00624B81" w:rsidP="00624B81">
      <w:pPr>
        <w:spacing w:line="240" w:lineRule="auto"/>
        <w:rPr>
          <w:rFonts w:ascii="Arial" w:hAnsi="Arial" w:cs="Arial"/>
          <w:bCs/>
        </w:rPr>
      </w:pPr>
    </w:p>
    <w:p w14:paraId="7D847512" w14:textId="77777777" w:rsidR="00C24C55" w:rsidRPr="00CF4E73" w:rsidRDefault="00C24C55" w:rsidP="00C24C55">
      <w:pPr>
        <w:rPr>
          <w:rFonts w:ascii="Arial" w:hAnsi="Arial" w:cs="Arial"/>
          <w:bCs/>
        </w:rPr>
      </w:pPr>
      <w:r w:rsidRPr="00CF4E73">
        <w:rPr>
          <w:rFonts w:ascii="Arial" w:hAnsi="Arial" w:cs="Arial"/>
          <w:bCs/>
        </w:rPr>
        <w:t xml:space="preserve">At the Continuing Judicial Education week for Judges the </w:t>
      </w:r>
      <w:r w:rsidR="00A904B4">
        <w:rPr>
          <w:rFonts w:ascii="Arial" w:hAnsi="Arial" w:cs="Arial"/>
          <w:bCs/>
        </w:rPr>
        <w:t>following areas for</w:t>
      </w:r>
      <w:r w:rsidRPr="00CF4E73">
        <w:rPr>
          <w:rFonts w:ascii="Arial" w:hAnsi="Arial" w:cs="Arial"/>
          <w:bCs/>
        </w:rPr>
        <w:t xml:space="preserve"> further training were identified:</w:t>
      </w:r>
    </w:p>
    <w:p w14:paraId="5D8C3996" w14:textId="77777777" w:rsidR="00C24C55" w:rsidRPr="00CF4E73" w:rsidRDefault="00C24C55" w:rsidP="006568B8">
      <w:pPr>
        <w:numPr>
          <w:ilvl w:val="0"/>
          <w:numId w:val="16"/>
        </w:numPr>
        <w:rPr>
          <w:rFonts w:ascii="Arial" w:hAnsi="Arial" w:cs="Arial"/>
          <w:bCs/>
        </w:rPr>
      </w:pPr>
      <w:r w:rsidRPr="00CF4E73">
        <w:rPr>
          <w:rFonts w:ascii="Arial" w:hAnsi="Arial" w:cs="Arial"/>
          <w:bCs/>
        </w:rPr>
        <w:t>National Credit Act</w:t>
      </w:r>
    </w:p>
    <w:p w14:paraId="678A07AE" w14:textId="77777777" w:rsidR="00C24C55" w:rsidRPr="00CF4E73" w:rsidRDefault="00C24C55" w:rsidP="006568B8">
      <w:pPr>
        <w:numPr>
          <w:ilvl w:val="0"/>
          <w:numId w:val="16"/>
        </w:numPr>
        <w:rPr>
          <w:rFonts w:ascii="Arial" w:hAnsi="Arial" w:cs="Arial"/>
          <w:bCs/>
        </w:rPr>
      </w:pPr>
      <w:r w:rsidRPr="00CF4E73">
        <w:rPr>
          <w:rFonts w:ascii="Arial" w:hAnsi="Arial" w:cs="Arial"/>
          <w:bCs/>
        </w:rPr>
        <w:t>Business Rescue</w:t>
      </w:r>
    </w:p>
    <w:p w14:paraId="35559666" w14:textId="77777777" w:rsidR="00C24C55" w:rsidRPr="00CF4E73" w:rsidRDefault="00C24C55" w:rsidP="006568B8">
      <w:pPr>
        <w:numPr>
          <w:ilvl w:val="0"/>
          <w:numId w:val="16"/>
        </w:numPr>
        <w:rPr>
          <w:rFonts w:ascii="Arial" w:hAnsi="Arial" w:cs="Arial"/>
          <w:bCs/>
        </w:rPr>
      </w:pPr>
      <w:r w:rsidRPr="00CF4E73">
        <w:rPr>
          <w:rFonts w:ascii="Arial" w:hAnsi="Arial" w:cs="Arial"/>
          <w:bCs/>
        </w:rPr>
        <w:t>DNA Evidence and Analysis</w:t>
      </w:r>
    </w:p>
    <w:p w14:paraId="2F778805" w14:textId="77777777" w:rsidR="00C24C55" w:rsidRPr="00C24C55" w:rsidRDefault="00C24C55" w:rsidP="006568B8">
      <w:pPr>
        <w:numPr>
          <w:ilvl w:val="0"/>
          <w:numId w:val="16"/>
        </w:numPr>
        <w:jc w:val="both"/>
        <w:rPr>
          <w:rFonts w:ascii="Arial" w:hAnsi="Arial" w:cs="Arial"/>
          <w:b/>
          <w:bCs/>
        </w:rPr>
      </w:pPr>
      <w:r>
        <w:rPr>
          <w:rFonts w:ascii="Arial" w:hAnsi="Arial" w:cs="Arial"/>
          <w:bCs/>
        </w:rPr>
        <w:t xml:space="preserve">Judgment writing and </w:t>
      </w:r>
      <w:r w:rsidRPr="00CF4E73">
        <w:rPr>
          <w:rFonts w:ascii="Arial" w:hAnsi="Arial" w:cs="Arial"/>
          <w:bCs/>
        </w:rPr>
        <w:t>Speed reading</w:t>
      </w:r>
      <w:r>
        <w:rPr>
          <w:rFonts w:ascii="Arial" w:hAnsi="Arial" w:cs="Arial"/>
          <w:bCs/>
        </w:rPr>
        <w:t xml:space="preserve">: </w:t>
      </w:r>
      <w:r w:rsidRPr="00C24C55">
        <w:rPr>
          <w:rFonts w:ascii="Arial" w:hAnsi="Arial" w:cs="Arial"/>
          <w:b/>
          <w:bCs/>
        </w:rPr>
        <w:t xml:space="preserve">Judgment writing workshop scheduled for the </w:t>
      </w:r>
      <w:proofErr w:type="gramStart"/>
      <w:r w:rsidRPr="00C24C55">
        <w:rPr>
          <w:rFonts w:ascii="Arial" w:hAnsi="Arial" w:cs="Arial"/>
          <w:b/>
          <w:bCs/>
        </w:rPr>
        <w:t>30</w:t>
      </w:r>
      <w:r w:rsidRPr="00C24C55">
        <w:rPr>
          <w:rFonts w:ascii="Arial" w:hAnsi="Arial" w:cs="Arial"/>
          <w:b/>
          <w:bCs/>
          <w:vertAlign w:val="superscript"/>
        </w:rPr>
        <w:t>th</w:t>
      </w:r>
      <w:proofErr w:type="gramEnd"/>
      <w:r w:rsidRPr="00C24C55">
        <w:rPr>
          <w:rFonts w:ascii="Arial" w:hAnsi="Arial" w:cs="Arial"/>
          <w:b/>
          <w:bCs/>
        </w:rPr>
        <w:t xml:space="preserve"> September to 1</w:t>
      </w:r>
      <w:r w:rsidRPr="00C24C55">
        <w:rPr>
          <w:rFonts w:ascii="Arial" w:hAnsi="Arial" w:cs="Arial"/>
          <w:b/>
          <w:bCs/>
          <w:vertAlign w:val="superscript"/>
        </w:rPr>
        <w:t>st</w:t>
      </w:r>
      <w:r w:rsidRPr="00C24C55">
        <w:rPr>
          <w:rFonts w:ascii="Arial" w:hAnsi="Arial" w:cs="Arial"/>
          <w:b/>
          <w:bCs/>
        </w:rPr>
        <w:t xml:space="preserve"> October 2015. The closing date for RSVP is 24</w:t>
      </w:r>
      <w:r w:rsidRPr="00C24C55">
        <w:rPr>
          <w:rFonts w:ascii="Arial" w:hAnsi="Arial" w:cs="Arial"/>
          <w:b/>
          <w:bCs/>
          <w:vertAlign w:val="superscript"/>
        </w:rPr>
        <w:t>th</w:t>
      </w:r>
      <w:r w:rsidRPr="00C24C55">
        <w:rPr>
          <w:rFonts w:ascii="Arial" w:hAnsi="Arial" w:cs="Arial"/>
          <w:b/>
          <w:bCs/>
        </w:rPr>
        <w:t xml:space="preserve"> April 2015. A Request for Proposal on Speed Reading has been sent to service providers.</w:t>
      </w:r>
    </w:p>
    <w:p w14:paraId="17A9EDCD" w14:textId="77777777" w:rsidR="00C24C55" w:rsidRPr="00CF4E73" w:rsidRDefault="00C24C55" w:rsidP="006568B8">
      <w:pPr>
        <w:numPr>
          <w:ilvl w:val="0"/>
          <w:numId w:val="16"/>
        </w:numPr>
        <w:rPr>
          <w:rFonts w:ascii="Arial" w:hAnsi="Arial" w:cs="Arial"/>
          <w:bCs/>
        </w:rPr>
      </w:pPr>
      <w:r w:rsidRPr="00CF4E73">
        <w:rPr>
          <w:rFonts w:ascii="Arial" w:hAnsi="Arial" w:cs="Arial"/>
          <w:bCs/>
        </w:rPr>
        <w:t>Human Trafficking</w:t>
      </w:r>
    </w:p>
    <w:p w14:paraId="6D149DF9" w14:textId="77777777" w:rsidR="00C24C55" w:rsidRPr="00CF4E73" w:rsidRDefault="00C24C55" w:rsidP="006568B8">
      <w:pPr>
        <w:numPr>
          <w:ilvl w:val="0"/>
          <w:numId w:val="16"/>
        </w:numPr>
        <w:rPr>
          <w:rFonts w:ascii="Arial" w:hAnsi="Arial" w:cs="Arial"/>
          <w:bCs/>
        </w:rPr>
      </w:pPr>
      <w:r w:rsidRPr="00CF4E73">
        <w:rPr>
          <w:rFonts w:ascii="Arial" w:hAnsi="Arial" w:cs="Arial"/>
          <w:bCs/>
        </w:rPr>
        <w:lastRenderedPageBreak/>
        <w:t>Etiquette for Judges</w:t>
      </w:r>
    </w:p>
    <w:p w14:paraId="4AFD44C1" w14:textId="77777777" w:rsidR="00C24C55" w:rsidRPr="00C24C55" w:rsidRDefault="00C24C55" w:rsidP="006568B8">
      <w:pPr>
        <w:numPr>
          <w:ilvl w:val="0"/>
          <w:numId w:val="16"/>
        </w:numPr>
        <w:rPr>
          <w:rFonts w:ascii="Arial" w:hAnsi="Arial" w:cs="Arial"/>
          <w:b/>
          <w:bCs/>
        </w:rPr>
      </w:pPr>
      <w:r w:rsidRPr="00CF4E73">
        <w:rPr>
          <w:rFonts w:ascii="Arial" w:hAnsi="Arial" w:cs="Arial"/>
          <w:bCs/>
        </w:rPr>
        <w:t>Advanced Cybercrime and Electronic evidence</w:t>
      </w:r>
      <w:r>
        <w:rPr>
          <w:rFonts w:ascii="Arial" w:hAnsi="Arial" w:cs="Arial"/>
          <w:bCs/>
        </w:rPr>
        <w:t xml:space="preserve">:  </w:t>
      </w:r>
      <w:r w:rsidRPr="00C24C55">
        <w:rPr>
          <w:rFonts w:ascii="Arial" w:hAnsi="Arial" w:cs="Arial"/>
          <w:b/>
          <w:bCs/>
        </w:rPr>
        <w:t>A Train the Trainer workshop for Judges is scheduled for the 13</w:t>
      </w:r>
      <w:r w:rsidRPr="00C24C55">
        <w:rPr>
          <w:rFonts w:ascii="Arial" w:hAnsi="Arial" w:cs="Arial"/>
          <w:b/>
          <w:bCs/>
          <w:vertAlign w:val="superscript"/>
        </w:rPr>
        <w:t>th</w:t>
      </w:r>
      <w:r w:rsidRPr="00C24C55">
        <w:rPr>
          <w:rFonts w:ascii="Arial" w:hAnsi="Arial" w:cs="Arial"/>
          <w:b/>
          <w:bCs/>
        </w:rPr>
        <w:t xml:space="preserve"> to 17</w:t>
      </w:r>
      <w:r w:rsidRPr="00C24C55">
        <w:rPr>
          <w:rFonts w:ascii="Arial" w:hAnsi="Arial" w:cs="Arial"/>
          <w:b/>
          <w:bCs/>
          <w:vertAlign w:val="superscript"/>
        </w:rPr>
        <w:t>th</w:t>
      </w:r>
      <w:r w:rsidRPr="00C24C55">
        <w:rPr>
          <w:rFonts w:ascii="Arial" w:hAnsi="Arial" w:cs="Arial"/>
          <w:b/>
          <w:bCs/>
        </w:rPr>
        <w:t xml:space="preserve"> </w:t>
      </w:r>
      <w:r>
        <w:rPr>
          <w:rFonts w:ascii="Arial" w:hAnsi="Arial" w:cs="Arial"/>
          <w:b/>
          <w:bCs/>
        </w:rPr>
        <w:t>July 2015.</w:t>
      </w:r>
    </w:p>
    <w:p w14:paraId="71437E25" w14:textId="77777777" w:rsidR="00C24C55" w:rsidRPr="00CF4E73" w:rsidRDefault="00C24C55" w:rsidP="006568B8">
      <w:pPr>
        <w:numPr>
          <w:ilvl w:val="0"/>
          <w:numId w:val="16"/>
        </w:numPr>
        <w:rPr>
          <w:rFonts w:ascii="Arial" w:hAnsi="Arial" w:cs="Arial"/>
          <w:bCs/>
        </w:rPr>
      </w:pPr>
      <w:r w:rsidRPr="00CF4E73">
        <w:rPr>
          <w:rFonts w:ascii="Arial" w:hAnsi="Arial" w:cs="Arial"/>
          <w:bCs/>
        </w:rPr>
        <w:t xml:space="preserve">Technical IT training </w:t>
      </w:r>
      <w:proofErr w:type="gramStart"/>
      <w:r w:rsidRPr="00CF4E73">
        <w:rPr>
          <w:rFonts w:ascii="Arial" w:hAnsi="Arial" w:cs="Arial"/>
          <w:bCs/>
        </w:rPr>
        <w:t>in order to</w:t>
      </w:r>
      <w:proofErr w:type="gramEnd"/>
      <w:r w:rsidRPr="00CF4E73">
        <w:rPr>
          <w:rFonts w:ascii="Arial" w:hAnsi="Arial" w:cs="Arial"/>
          <w:bCs/>
        </w:rPr>
        <w:t xml:space="preserve"> understand Cybercrime and Electronic Evidence</w:t>
      </w:r>
    </w:p>
    <w:p w14:paraId="454B5012" w14:textId="77777777" w:rsidR="00C24C55" w:rsidRPr="00CF4E73" w:rsidRDefault="00C24C55" w:rsidP="006568B8">
      <w:pPr>
        <w:numPr>
          <w:ilvl w:val="0"/>
          <w:numId w:val="16"/>
        </w:numPr>
        <w:rPr>
          <w:rFonts w:ascii="Arial" w:hAnsi="Arial" w:cs="Arial"/>
          <w:bCs/>
        </w:rPr>
      </w:pPr>
      <w:r w:rsidRPr="00CF4E73">
        <w:rPr>
          <w:rFonts w:ascii="Arial" w:hAnsi="Arial" w:cs="Arial"/>
          <w:bCs/>
        </w:rPr>
        <w:t>Money laundering</w:t>
      </w:r>
    </w:p>
    <w:p w14:paraId="754B9B7A" w14:textId="77777777" w:rsidR="00C24C55" w:rsidRPr="00CF4E73" w:rsidRDefault="00C24C55" w:rsidP="006568B8">
      <w:pPr>
        <w:numPr>
          <w:ilvl w:val="0"/>
          <w:numId w:val="16"/>
        </w:numPr>
        <w:rPr>
          <w:rFonts w:ascii="Arial" w:hAnsi="Arial" w:cs="Arial"/>
          <w:bCs/>
        </w:rPr>
      </w:pPr>
      <w:r w:rsidRPr="00CF4E73">
        <w:rPr>
          <w:rFonts w:ascii="Arial" w:hAnsi="Arial" w:cs="Arial"/>
          <w:bCs/>
        </w:rPr>
        <w:t>Maritime Law</w:t>
      </w:r>
    </w:p>
    <w:p w14:paraId="70988876" w14:textId="77777777" w:rsidR="0043467A" w:rsidRDefault="00C24C55" w:rsidP="00311827">
      <w:pPr>
        <w:numPr>
          <w:ilvl w:val="0"/>
          <w:numId w:val="16"/>
        </w:numPr>
        <w:spacing w:line="360" w:lineRule="auto"/>
        <w:rPr>
          <w:rFonts w:ascii="Arial" w:hAnsi="Arial" w:cs="Arial"/>
          <w:bCs/>
        </w:rPr>
      </w:pPr>
      <w:r w:rsidRPr="00CF4E73">
        <w:rPr>
          <w:rFonts w:ascii="Arial" w:hAnsi="Arial" w:cs="Arial"/>
          <w:bCs/>
        </w:rPr>
        <w:t>Procedures in Tax Court.</w:t>
      </w:r>
    </w:p>
    <w:p w14:paraId="26B7FB7F" w14:textId="77777777" w:rsidR="002D382C" w:rsidRPr="007957AB" w:rsidRDefault="002D382C" w:rsidP="002156F4">
      <w:pPr>
        <w:pStyle w:val="ListParagraph"/>
        <w:numPr>
          <w:ilvl w:val="2"/>
          <w:numId w:val="35"/>
        </w:numPr>
        <w:rPr>
          <w:rFonts w:ascii="Arial" w:hAnsi="Arial" w:cs="Arial"/>
          <w:b/>
          <w:bCs/>
          <w:color w:val="000000" w:themeColor="text1"/>
        </w:rPr>
      </w:pPr>
      <w:r w:rsidRPr="007957AB">
        <w:rPr>
          <w:rFonts w:ascii="Arial" w:hAnsi="Arial" w:cs="Arial"/>
          <w:b/>
          <w:bCs/>
          <w:color w:val="000000" w:themeColor="text1"/>
        </w:rPr>
        <w:t>ASPIRANT JUDGES</w:t>
      </w:r>
    </w:p>
    <w:tbl>
      <w:tblPr>
        <w:tblStyle w:val="TableGrid"/>
        <w:tblW w:w="0" w:type="auto"/>
        <w:tblLook w:val="04A0" w:firstRow="1" w:lastRow="0" w:firstColumn="1" w:lastColumn="0" w:noHBand="0" w:noVBand="1"/>
      </w:tblPr>
      <w:tblGrid>
        <w:gridCol w:w="462"/>
        <w:gridCol w:w="4336"/>
        <w:gridCol w:w="1437"/>
        <w:gridCol w:w="2132"/>
        <w:gridCol w:w="649"/>
      </w:tblGrid>
      <w:tr w:rsidR="002D382C" w:rsidRPr="009C7CF7" w14:paraId="309F9C1D" w14:textId="77777777" w:rsidTr="007D38E1">
        <w:tc>
          <w:tcPr>
            <w:tcW w:w="9016" w:type="dxa"/>
            <w:gridSpan w:val="5"/>
          </w:tcPr>
          <w:p w14:paraId="7B380EE0" w14:textId="77777777" w:rsidR="002D382C" w:rsidRPr="002D382C" w:rsidRDefault="002D382C" w:rsidP="007D38E1">
            <w:pPr>
              <w:jc w:val="center"/>
              <w:rPr>
                <w:rFonts w:ascii="Arial" w:hAnsi="Arial" w:cs="Arial"/>
                <w:b/>
                <w:bCs/>
                <w:color w:val="000000" w:themeColor="text1"/>
              </w:rPr>
            </w:pPr>
            <w:r w:rsidRPr="0043467A">
              <w:rPr>
                <w:rFonts w:ascii="Arial" w:hAnsi="Arial" w:cs="Arial"/>
                <w:b/>
                <w:bCs/>
                <w:color w:val="FF0000"/>
              </w:rPr>
              <w:t>QUARTER 3</w:t>
            </w:r>
          </w:p>
        </w:tc>
      </w:tr>
      <w:tr w:rsidR="002D382C" w:rsidRPr="009C7CF7" w14:paraId="2B7AB407" w14:textId="77777777" w:rsidTr="007D38E1">
        <w:tc>
          <w:tcPr>
            <w:tcW w:w="462" w:type="dxa"/>
          </w:tcPr>
          <w:p w14:paraId="7634DE5F" w14:textId="77777777" w:rsidR="002D382C" w:rsidRPr="009C7CF7" w:rsidRDefault="002D382C" w:rsidP="007D38E1">
            <w:pPr>
              <w:rPr>
                <w:rFonts w:ascii="Arial" w:hAnsi="Arial" w:cs="Arial"/>
                <w:b/>
                <w:bCs/>
                <w:color w:val="000000" w:themeColor="text1"/>
              </w:rPr>
            </w:pPr>
          </w:p>
        </w:tc>
        <w:tc>
          <w:tcPr>
            <w:tcW w:w="4336" w:type="dxa"/>
          </w:tcPr>
          <w:p w14:paraId="6543DA8B" w14:textId="77777777" w:rsidR="002D382C" w:rsidRPr="009C7CF7" w:rsidRDefault="002D382C" w:rsidP="007D38E1">
            <w:pPr>
              <w:rPr>
                <w:rFonts w:ascii="Arial" w:hAnsi="Arial" w:cs="Arial"/>
                <w:b/>
                <w:bCs/>
                <w:color w:val="000000" w:themeColor="text1"/>
              </w:rPr>
            </w:pPr>
            <w:r w:rsidRPr="009C7CF7">
              <w:rPr>
                <w:rFonts w:ascii="Arial" w:hAnsi="Arial" w:cs="Arial"/>
                <w:b/>
                <w:bCs/>
                <w:color w:val="000000" w:themeColor="text1"/>
              </w:rPr>
              <w:t>Workshop</w:t>
            </w:r>
          </w:p>
        </w:tc>
        <w:tc>
          <w:tcPr>
            <w:tcW w:w="1437" w:type="dxa"/>
          </w:tcPr>
          <w:p w14:paraId="77240665" w14:textId="77777777" w:rsidR="002D382C" w:rsidRPr="009C7CF7" w:rsidRDefault="002D382C" w:rsidP="007D38E1">
            <w:pPr>
              <w:rPr>
                <w:rFonts w:ascii="Arial" w:hAnsi="Arial" w:cs="Arial"/>
                <w:b/>
                <w:bCs/>
                <w:color w:val="000000" w:themeColor="text1"/>
              </w:rPr>
            </w:pPr>
            <w:r w:rsidRPr="009C7CF7">
              <w:rPr>
                <w:rFonts w:ascii="Arial" w:hAnsi="Arial" w:cs="Arial"/>
                <w:b/>
                <w:bCs/>
                <w:color w:val="000000" w:themeColor="text1"/>
              </w:rPr>
              <w:t>Province</w:t>
            </w:r>
          </w:p>
        </w:tc>
        <w:tc>
          <w:tcPr>
            <w:tcW w:w="2132" w:type="dxa"/>
          </w:tcPr>
          <w:p w14:paraId="3C165338" w14:textId="77777777" w:rsidR="002D382C" w:rsidRPr="009C7CF7" w:rsidRDefault="002D382C" w:rsidP="007D38E1">
            <w:pPr>
              <w:rPr>
                <w:rFonts w:ascii="Arial" w:hAnsi="Arial" w:cs="Arial"/>
                <w:b/>
                <w:bCs/>
                <w:color w:val="000000" w:themeColor="text1"/>
              </w:rPr>
            </w:pPr>
            <w:r w:rsidRPr="009C7CF7">
              <w:rPr>
                <w:rFonts w:ascii="Arial" w:hAnsi="Arial" w:cs="Arial"/>
                <w:b/>
                <w:bCs/>
                <w:color w:val="000000" w:themeColor="text1"/>
              </w:rPr>
              <w:t>Delegates</w:t>
            </w:r>
          </w:p>
        </w:tc>
        <w:tc>
          <w:tcPr>
            <w:tcW w:w="649" w:type="dxa"/>
          </w:tcPr>
          <w:p w14:paraId="3F834F01" w14:textId="77777777" w:rsidR="002D382C" w:rsidRPr="009C7CF7" w:rsidRDefault="002D382C" w:rsidP="007D38E1">
            <w:pPr>
              <w:rPr>
                <w:rFonts w:ascii="Arial" w:hAnsi="Arial" w:cs="Arial"/>
                <w:b/>
                <w:bCs/>
                <w:color w:val="000000" w:themeColor="text1"/>
              </w:rPr>
            </w:pPr>
            <w:r w:rsidRPr="009C7CF7">
              <w:rPr>
                <w:rFonts w:ascii="Arial" w:hAnsi="Arial" w:cs="Arial"/>
                <w:b/>
                <w:bCs/>
                <w:color w:val="000000" w:themeColor="text1"/>
              </w:rPr>
              <w:t>No.</w:t>
            </w:r>
          </w:p>
        </w:tc>
      </w:tr>
      <w:tr w:rsidR="002D382C" w:rsidRPr="009C7CF7" w14:paraId="70510A05" w14:textId="77777777" w:rsidTr="007D38E1">
        <w:tc>
          <w:tcPr>
            <w:tcW w:w="462" w:type="dxa"/>
          </w:tcPr>
          <w:p w14:paraId="1D594224" w14:textId="77777777" w:rsidR="002D382C" w:rsidRPr="009C7CF7" w:rsidRDefault="002D382C" w:rsidP="007D38E1">
            <w:pPr>
              <w:rPr>
                <w:rFonts w:ascii="Arial" w:hAnsi="Arial" w:cs="Arial"/>
                <w:bCs/>
                <w:color w:val="000000" w:themeColor="text1"/>
              </w:rPr>
            </w:pPr>
            <w:r w:rsidRPr="009C7CF7">
              <w:rPr>
                <w:rFonts w:ascii="Arial" w:hAnsi="Arial" w:cs="Arial"/>
                <w:bCs/>
                <w:color w:val="000000" w:themeColor="text1"/>
              </w:rPr>
              <w:t>1</w:t>
            </w:r>
          </w:p>
        </w:tc>
        <w:tc>
          <w:tcPr>
            <w:tcW w:w="4336" w:type="dxa"/>
          </w:tcPr>
          <w:p w14:paraId="044B3181" w14:textId="77777777" w:rsidR="002D382C" w:rsidRPr="009C7CF7" w:rsidRDefault="002D382C" w:rsidP="007D38E1">
            <w:pPr>
              <w:rPr>
                <w:rFonts w:ascii="Arial" w:hAnsi="Arial" w:cs="Arial"/>
                <w:bCs/>
                <w:color w:val="000000" w:themeColor="text1"/>
              </w:rPr>
            </w:pPr>
            <w:r w:rsidRPr="009C7CF7">
              <w:rPr>
                <w:rFonts w:ascii="Arial" w:hAnsi="Arial" w:cs="Arial"/>
                <w:bCs/>
                <w:color w:val="000000" w:themeColor="text1"/>
              </w:rPr>
              <w:t>Advanced Aspirant Judges</w:t>
            </w:r>
          </w:p>
        </w:tc>
        <w:tc>
          <w:tcPr>
            <w:tcW w:w="1437" w:type="dxa"/>
          </w:tcPr>
          <w:p w14:paraId="53B6CDD8" w14:textId="77777777" w:rsidR="002D382C" w:rsidRPr="009C7CF7" w:rsidRDefault="002D382C" w:rsidP="007D38E1">
            <w:pPr>
              <w:rPr>
                <w:rFonts w:ascii="Arial" w:hAnsi="Arial" w:cs="Arial"/>
                <w:bCs/>
                <w:color w:val="000000" w:themeColor="text1"/>
              </w:rPr>
            </w:pPr>
            <w:r w:rsidRPr="009C7CF7">
              <w:rPr>
                <w:rFonts w:ascii="Arial" w:hAnsi="Arial" w:cs="Arial"/>
                <w:bCs/>
                <w:color w:val="000000" w:themeColor="text1"/>
              </w:rPr>
              <w:t>Centralised</w:t>
            </w:r>
          </w:p>
        </w:tc>
        <w:tc>
          <w:tcPr>
            <w:tcW w:w="2132" w:type="dxa"/>
          </w:tcPr>
          <w:p w14:paraId="2703C936" w14:textId="77777777" w:rsidR="002D382C" w:rsidRPr="009C7CF7" w:rsidRDefault="002D382C" w:rsidP="007D38E1">
            <w:pPr>
              <w:rPr>
                <w:rFonts w:ascii="Arial" w:hAnsi="Arial" w:cs="Arial"/>
                <w:bCs/>
                <w:color w:val="000000" w:themeColor="text1"/>
              </w:rPr>
            </w:pPr>
            <w:r w:rsidRPr="009C7CF7">
              <w:rPr>
                <w:rFonts w:ascii="Arial" w:hAnsi="Arial" w:cs="Arial"/>
                <w:bCs/>
                <w:color w:val="000000" w:themeColor="text1"/>
              </w:rPr>
              <w:t>Other</w:t>
            </w:r>
          </w:p>
        </w:tc>
        <w:tc>
          <w:tcPr>
            <w:tcW w:w="649" w:type="dxa"/>
          </w:tcPr>
          <w:p w14:paraId="574AEC1D" w14:textId="77777777" w:rsidR="002D382C" w:rsidRPr="009C7CF7" w:rsidRDefault="002D382C" w:rsidP="007D38E1">
            <w:pPr>
              <w:rPr>
                <w:rFonts w:ascii="Arial" w:hAnsi="Arial" w:cs="Arial"/>
                <w:bCs/>
                <w:color w:val="000000" w:themeColor="text1"/>
              </w:rPr>
            </w:pPr>
            <w:r w:rsidRPr="009C7CF7">
              <w:rPr>
                <w:rFonts w:ascii="Arial" w:hAnsi="Arial" w:cs="Arial"/>
                <w:bCs/>
                <w:color w:val="000000" w:themeColor="text1"/>
              </w:rPr>
              <w:t>22</w:t>
            </w:r>
          </w:p>
        </w:tc>
      </w:tr>
      <w:tr w:rsidR="002D382C" w:rsidRPr="009C7CF7" w14:paraId="727B37FA" w14:textId="77777777" w:rsidTr="007D38E1">
        <w:tc>
          <w:tcPr>
            <w:tcW w:w="9016" w:type="dxa"/>
            <w:gridSpan w:val="5"/>
          </w:tcPr>
          <w:p w14:paraId="6FFA5AD3" w14:textId="77777777" w:rsidR="002D382C" w:rsidRPr="002D382C" w:rsidRDefault="002D382C" w:rsidP="007D38E1">
            <w:pPr>
              <w:jc w:val="center"/>
              <w:rPr>
                <w:rFonts w:ascii="Arial" w:hAnsi="Arial" w:cs="Arial"/>
                <w:b/>
                <w:bCs/>
                <w:color w:val="000000" w:themeColor="text1"/>
              </w:rPr>
            </w:pPr>
            <w:r w:rsidRPr="0043467A">
              <w:rPr>
                <w:rFonts w:ascii="Arial" w:hAnsi="Arial" w:cs="Arial"/>
                <w:b/>
                <w:bCs/>
                <w:color w:val="FF0000"/>
              </w:rPr>
              <w:t>QUARTER 4</w:t>
            </w:r>
          </w:p>
        </w:tc>
      </w:tr>
      <w:tr w:rsidR="002D382C" w:rsidRPr="009C7CF7" w14:paraId="44C6D492" w14:textId="77777777" w:rsidTr="007D38E1">
        <w:tc>
          <w:tcPr>
            <w:tcW w:w="462" w:type="dxa"/>
          </w:tcPr>
          <w:p w14:paraId="7C1F5E3D" w14:textId="77777777" w:rsidR="002D382C" w:rsidRPr="009C7CF7" w:rsidRDefault="002D382C" w:rsidP="007D38E1">
            <w:pPr>
              <w:rPr>
                <w:rFonts w:ascii="Arial" w:hAnsi="Arial" w:cs="Arial"/>
                <w:b/>
                <w:bCs/>
                <w:color w:val="000000" w:themeColor="text1"/>
              </w:rPr>
            </w:pPr>
          </w:p>
        </w:tc>
        <w:tc>
          <w:tcPr>
            <w:tcW w:w="4336" w:type="dxa"/>
          </w:tcPr>
          <w:p w14:paraId="5A6F4411" w14:textId="77777777" w:rsidR="002D382C" w:rsidRPr="009C7CF7" w:rsidRDefault="002D382C" w:rsidP="007D38E1">
            <w:pPr>
              <w:rPr>
                <w:rFonts w:ascii="Arial" w:hAnsi="Arial" w:cs="Arial"/>
                <w:b/>
                <w:bCs/>
                <w:color w:val="000000" w:themeColor="text1"/>
              </w:rPr>
            </w:pPr>
            <w:r w:rsidRPr="009C7CF7">
              <w:rPr>
                <w:rFonts w:ascii="Arial" w:hAnsi="Arial" w:cs="Arial"/>
                <w:b/>
                <w:bCs/>
                <w:color w:val="000000" w:themeColor="text1"/>
              </w:rPr>
              <w:t>Workshop</w:t>
            </w:r>
          </w:p>
        </w:tc>
        <w:tc>
          <w:tcPr>
            <w:tcW w:w="1437" w:type="dxa"/>
          </w:tcPr>
          <w:p w14:paraId="79932E64" w14:textId="77777777" w:rsidR="002D382C" w:rsidRPr="009C7CF7" w:rsidRDefault="002D382C" w:rsidP="007D38E1">
            <w:pPr>
              <w:rPr>
                <w:rFonts w:ascii="Arial" w:hAnsi="Arial" w:cs="Arial"/>
                <w:b/>
                <w:bCs/>
                <w:color w:val="000000" w:themeColor="text1"/>
              </w:rPr>
            </w:pPr>
            <w:r w:rsidRPr="009C7CF7">
              <w:rPr>
                <w:rFonts w:ascii="Arial" w:hAnsi="Arial" w:cs="Arial"/>
                <w:b/>
                <w:bCs/>
                <w:color w:val="000000" w:themeColor="text1"/>
              </w:rPr>
              <w:t>Province</w:t>
            </w:r>
          </w:p>
        </w:tc>
        <w:tc>
          <w:tcPr>
            <w:tcW w:w="2132" w:type="dxa"/>
          </w:tcPr>
          <w:p w14:paraId="1E67B9F3" w14:textId="77777777" w:rsidR="002D382C" w:rsidRPr="009C7CF7" w:rsidRDefault="002D382C" w:rsidP="007D38E1">
            <w:pPr>
              <w:rPr>
                <w:rFonts w:ascii="Arial" w:hAnsi="Arial" w:cs="Arial"/>
                <w:b/>
                <w:bCs/>
                <w:color w:val="000000" w:themeColor="text1"/>
              </w:rPr>
            </w:pPr>
            <w:r w:rsidRPr="009C7CF7">
              <w:rPr>
                <w:rFonts w:ascii="Arial" w:hAnsi="Arial" w:cs="Arial"/>
                <w:b/>
                <w:bCs/>
                <w:color w:val="000000" w:themeColor="text1"/>
              </w:rPr>
              <w:t>Delegates</w:t>
            </w:r>
          </w:p>
        </w:tc>
        <w:tc>
          <w:tcPr>
            <w:tcW w:w="649" w:type="dxa"/>
          </w:tcPr>
          <w:p w14:paraId="0C55706E" w14:textId="77777777" w:rsidR="002D382C" w:rsidRPr="009C7CF7" w:rsidRDefault="002D382C" w:rsidP="007D38E1">
            <w:pPr>
              <w:rPr>
                <w:rFonts w:ascii="Arial" w:hAnsi="Arial" w:cs="Arial"/>
                <w:b/>
                <w:bCs/>
                <w:color w:val="000000" w:themeColor="text1"/>
              </w:rPr>
            </w:pPr>
            <w:r w:rsidRPr="009C7CF7">
              <w:rPr>
                <w:rFonts w:ascii="Arial" w:hAnsi="Arial" w:cs="Arial"/>
                <w:b/>
                <w:bCs/>
                <w:color w:val="000000" w:themeColor="text1"/>
              </w:rPr>
              <w:t>No.</w:t>
            </w:r>
          </w:p>
        </w:tc>
      </w:tr>
      <w:tr w:rsidR="002D382C" w:rsidRPr="009C7CF7" w14:paraId="173903CA" w14:textId="77777777" w:rsidTr="007D38E1">
        <w:tc>
          <w:tcPr>
            <w:tcW w:w="462" w:type="dxa"/>
          </w:tcPr>
          <w:p w14:paraId="1AD5D01D" w14:textId="77777777" w:rsidR="002D382C" w:rsidRPr="009C7CF7" w:rsidRDefault="002D382C" w:rsidP="007D38E1">
            <w:pPr>
              <w:rPr>
                <w:rFonts w:ascii="Arial" w:hAnsi="Arial" w:cs="Arial"/>
                <w:bCs/>
                <w:color w:val="000000" w:themeColor="text1"/>
              </w:rPr>
            </w:pPr>
            <w:r w:rsidRPr="009C7CF7">
              <w:rPr>
                <w:rFonts w:ascii="Arial" w:hAnsi="Arial" w:cs="Arial"/>
                <w:bCs/>
                <w:color w:val="000000" w:themeColor="text1"/>
              </w:rPr>
              <w:t>1</w:t>
            </w:r>
          </w:p>
        </w:tc>
        <w:tc>
          <w:tcPr>
            <w:tcW w:w="4336" w:type="dxa"/>
          </w:tcPr>
          <w:p w14:paraId="179DB1AB" w14:textId="77777777" w:rsidR="002D382C" w:rsidRPr="009C7CF7" w:rsidRDefault="002D382C" w:rsidP="007D38E1">
            <w:pPr>
              <w:rPr>
                <w:rFonts w:ascii="Arial" w:hAnsi="Arial" w:cs="Arial"/>
                <w:bCs/>
                <w:color w:val="000000" w:themeColor="text1"/>
              </w:rPr>
            </w:pPr>
            <w:r w:rsidRPr="009C7CF7">
              <w:rPr>
                <w:rFonts w:ascii="Arial" w:hAnsi="Arial" w:cs="Arial"/>
                <w:bCs/>
                <w:color w:val="000000" w:themeColor="text1"/>
              </w:rPr>
              <w:t>Basic Aspirant Judges</w:t>
            </w:r>
          </w:p>
        </w:tc>
        <w:tc>
          <w:tcPr>
            <w:tcW w:w="1437" w:type="dxa"/>
          </w:tcPr>
          <w:p w14:paraId="17B5AB64" w14:textId="77777777" w:rsidR="002D382C" w:rsidRPr="009C7CF7" w:rsidRDefault="002D382C" w:rsidP="007D38E1">
            <w:pPr>
              <w:rPr>
                <w:rFonts w:ascii="Arial" w:hAnsi="Arial" w:cs="Arial"/>
                <w:bCs/>
                <w:color w:val="000000" w:themeColor="text1"/>
              </w:rPr>
            </w:pPr>
            <w:r w:rsidRPr="009C7CF7">
              <w:rPr>
                <w:rFonts w:ascii="Arial" w:hAnsi="Arial" w:cs="Arial"/>
                <w:bCs/>
                <w:color w:val="000000" w:themeColor="text1"/>
              </w:rPr>
              <w:t>Central</w:t>
            </w:r>
            <w:r w:rsidR="003C1178">
              <w:rPr>
                <w:rFonts w:ascii="Arial" w:hAnsi="Arial" w:cs="Arial"/>
                <w:bCs/>
                <w:color w:val="000000" w:themeColor="text1"/>
              </w:rPr>
              <w:t>ised</w:t>
            </w:r>
          </w:p>
        </w:tc>
        <w:tc>
          <w:tcPr>
            <w:tcW w:w="2132" w:type="dxa"/>
          </w:tcPr>
          <w:p w14:paraId="2F7CCCA2" w14:textId="77777777" w:rsidR="002D382C" w:rsidRPr="009C7CF7" w:rsidRDefault="002D382C" w:rsidP="007D38E1">
            <w:pPr>
              <w:rPr>
                <w:rFonts w:ascii="Arial" w:hAnsi="Arial" w:cs="Arial"/>
                <w:bCs/>
                <w:color w:val="000000" w:themeColor="text1"/>
              </w:rPr>
            </w:pPr>
            <w:r w:rsidRPr="009C7CF7">
              <w:rPr>
                <w:rFonts w:ascii="Arial" w:hAnsi="Arial" w:cs="Arial"/>
                <w:bCs/>
                <w:color w:val="000000" w:themeColor="text1"/>
              </w:rPr>
              <w:t>Other</w:t>
            </w:r>
          </w:p>
        </w:tc>
        <w:tc>
          <w:tcPr>
            <w:tcW w:w="649" w:type="dxa"/>
          </w:tcPr>
          <w:p w14:paraId="61C32A42" w14:textId="77777777" w:rsidR="002D382C" w:rsidRPr="009C7CF7" w:rsidRDefault="002D382C" w:rsidP="007D38E1">
            <w:pPr>
              <w:rPr>
                <w:rFonts w:ascii="Arial" w:hAnsi="Arial" w:cs="Arial"/>
                <w:bCs/>
                <w:color w:val="000000" w:themeColor="text1"/>
              </w:rPr>
            </w:pPr>
            <w:r w:rsidRPr="009C7CF7">
              <w:rPr>
                <w:rFonts w:ascii="Arial" w:hAnsi="Arial" w:cs="Arial"/>
                <w:bCs/>
                <w:color w:val="000000" w:themeColor="text1"/>
              </w:rPr>
              <w:t>19</w:t>
            </w:r>
          </w:p>
        </w:tc>
      </w:tr>
    </w:tbl>
    <w:p w14:paraId="01531FBF" w14:textId="77777777" w:rsidR="002D382C" w:rsidRPr="00F10146" w:rsidRDefault="002D382C" w:rsidP="008213B0">
      <w:pPr>
        <w:rPr>
          <w:rFonts w:ascii="Arial" w:hAnsi="Arial" w:cs="Arial"/>
          <w:b/>
          <w:bCs/>
          <w:color w:val="000000" w:themeColor="text1"/>
        </w:rPr>
      </w:pPr>
    </w:p>
    <w:p w14:paraId="6CF5A12D" w14:textId="77777777" w:rsidR="00A904B4" w:rsidRDefault="00A606C5" w:rsidP="00A904B4">
      <w:pPr>
        <w:spacing w:line="360" w:lineRule="auto"/>
        <w:jc w:val="both"/>
        <w:rPr>
          <w:rFonts w:ascii="Arial" w:hAnsi="Arial" w:cs="Arial"/>
          <w:bCs/>
        </w:rPr>
      </w:pPr>
      <w:r>
        <w:rPr>
          <w:rFonts w:ascii="Arial" w:hAnsi="Arial" w:cs="Arial"/>
          <w:b/>
        </w:rPr>
        <w:t xml:space="preserve">Note: </w:t>
      </w:r>
      <w:r w:rsidR="00523CEF">
        <w:rPr>
          <w:rFonts w:ascii="Arial" w:hAnsi="Arial" w:cs="Arial"/>
          <w:bCs/>
        </w:rPr>
        <w:t xml:space="preserve">The Aspirant Judges program </w:t>
      </w:r>
      <w:proofErr w:type="gramStart"/>
      <w:r w:rsidR="00523CEF">
        <w:rPr>
          <w:rFonts w:ascii="Arial" w:hAnsi="Arial" w:cs="Arial"/>
          <w:bCs/>
        </w:rPr>
        <w:t>is in compliance with</w:t>
      </w:r>
      <w:proofErr w:type="gramEnd"/>
      <w:r w:rsidR="00523CEF">
        <w:rPr>
          <w:rFonts w:ascii="Arial" w:hAnsi="Arial" w:cs="Arial"/>
          <w:bCs/>
        </w:rPr>
        <w:t xml:space="preserve"> Section 2(b) of SAJEI Act 14 of 2008</w:t>
      </w:r>
      <w:r w:rsidR="007957AB" w:rsidRPr="003C1178">
        <w:rPr>
          <w:rFonts w:ascii="Arial" w:hAnsi="Arial" w:cs="Arial"/>
          <w:bCs/>
        </w:rPr>
        <w:t>.</w:t>
      </w:r>
      <w:r w:rsidR="00523CEF">
        <w:rPr>
          <w:rFonts w:ascii="Arial" w:hAnsi="Arial" w:cs="Arial"/>
          <w:bCs/>
        </w:rPr>
        <w:t xml:space="preserve"> </w:t>
      </w:r>
      <w:r>
        <w:rPr>
          <w:rFonts w:ascii="Arial" w:hAnsi="Arial" w:cs="Arial"/>
          <w:bCs/>
        </w:rPr>
        <w:t xml:space="preserve">According to the Act, </w:t>
      </w:r>
      <w:r>
        <w:rPr>
          <w:rFonts w:ascii="Arial" w:hAnsi="Arial" w:cs="Arial"/>
          <w:bCs/>
          <w:shd w:val="clear" w:color="auto" w:fill="FFFFFF" w:themeFill="background1"/>
        </w:rPr>
        <w:t>t</w:t>
      </w:r>
      <w:r w:rsidR="00523CEF">
        <w:rPr>
          <w:rFonts w:ascii="Arial" w:hAnsi="Arial" w:cs="Arial"/>
          <w:bCs/>
          <w:shd w:val="clear" w:color="auto" w:fill="FFFFFF" w:themeFill="background1"/>
        </w:rPr>
        <w:t>he Institute was established</w:t>
      </w:r>
      <w:r w:rsidR="007957AB" w:rsidRPr="00523CEF">
        <w:rPr>
          <w:rFonts w:ascii="Arial" w:hAnsi="Arial" w:cs="Arial"/>
          <w:bCs/>
          <w:shd w:val="clear" w:color="auto" w:fill="FFFFFF" w:themeFill="background1"/>
        </w:rPr>
        <w:t xml:space="preserve"> amongst others</w:t>
      </w:r>
      <w:r w:rsidR="00523CEF">
        <w:rPr>
          <w:rFonts w:ascii="Arial" w:hAnsi="Arial" w:cs="Arial"/>
          <w:bCs/>
          <w:shd w:val="clear" w:color="auto" w:fill="FFFFFF" w:themeFill="background1"/>
        </w:rPr>
        <w:t xml:space="preserve"> to</w:t>
      </w:r>
      <w:r w:rsidR="007957AB" w:rsidRPr="00523CEF">
        <w:rPr>
          <w:rFonts w:ascii="Arial" w:hAnsi="Arial" w:cs="Arial"/>
          <w:bCs/>
          <w:shd w:val="clear" w:color="auto" w:fill="FFFFFF" w:themeFill="background1"/>
        </w:rPr>
        <w:t xml:space="preserve"> “offer judicial education and training to aspiring</w:t>
      </w:r>
      <w:r w:rsidR="007957AB" w:rsidRPr="003C1178">
        <w:rPr>
          <w:rFonts w:ascii="Arial" w:hAnsi="Arial" w:cs="Arial"/>
          <w:bCs/>
        </w:rPr>
        <w:t xml:space="preserve"> judicial officers”.</w:t>
      </w:r>
    </w:p>
    <w:p w14:paraId="26351D6F" w14:textId="77777777" w:rsidR="001001BB" w:rsidRPr="003C1178" w:rsidRDefault="001001BB" w:rsidP="002156F4">
      <w:pPr>
        <w:pStyle w:val="ListParagraph"/>
        <w:numPr>
          <w:ilvl w:val="2"/>
          <w:numId w:val="35"/>
        </w:numPr>
        <w:spacing w:before="240" w:line="360" w:lineRule="auto"/>
        <w:jc w:val="both"/>
        <w:rPr>
          <w:rFonts w:ascii="Arial" w:hAnsi="Arial" w:cs="Arial"/>
          <w:b/>
          <w:bCs/>
          <w:color w:val="000000" w:themeColor="text1"/>
        </w:rPr>
      </w:pPr>
      <w:r w:rsidRPr="003C1178">
        <w:rPr>
          <w:rFonts w:ascii="Arial" w:hAnsi="Arial" w:cs="Arial"/>
          <w:b/>
          <w:bCs/>
          <w:color w:val="000000" w:themeColor="text1"/>
        </w:rPr>
        <w:t>REGIONAL MAGISTRATES</w:t>
      </w:r>
    </w:p>
    <w:p w14:paraId="5EB6E17F" w14:textId="77777777" w:rsidR="00990690" w:rsidRPr="007957AB" w:rsidRDefault="00990690" w:rsidP="002156F4">
      <w:pPr>
        <w:pStyle w:val="ListParagraph"/>
        <w:numPr>
          <w:ilvl w:val="3"/>
          <w:numId w:val="35"/>
        </w:numPr>
        <w:rPr>
          <w:rFonts w:ascii="Arial" w:hAnsi="Arial" w:cs="Arial"/>
          <w:b/>
          <w:bCs/>
          <w:color w:val="000000" w:themeColor="text1"/>
        </w:rPr>
      </w:pPr>
      <w:r w:rsidRPr="007957AB">
        <w:rPr>
          <w:rFonts w:ascii="Arial" w:hAnsi="Arial" w:cs="Arial"/>
          <w:b/>
          <w:bCs/>
          <w:color w:val="000000" w:themeColor="text1"/>
        </w:rPr>
        <w:t>QUARTE</w:t>
      </w:r>
      <w:r w:rsidR="009C7CF7" w:rsidRPr="007957AB">
        <w:rPr>
          <w:rFonts w:ascii="Arial" w:hAnsi="Arial" w:cs="Arial"/>
          <w:b/>
          <w:bCs/>
          <w:color w:val="000000" w:themeColor="text1"/>
        </w:rPr>
        <w:t>R</w:t>
      </w:r>
      <w:r w:rsidRPr="007957AB">
        <w:rPr>
          <w:rFonts w:ascii="Arial" w:hAnsi="Arial" w:cs="Arial"/>
          <w:b/>
          <w:bCs/>
          <w:color w:val="000000" w:themeColor="text1"/>
        </w:rPr>
        <w:t>LY STATISTICS: REGIONAL MAGISTRATES</w:t>
      </w:r>
    </w:p>
    <w:tbl>
      <w:tblPr>
        <w:tblStyle w:val="TableGrid"/>
        <w:tblW w:w="0" w:type="auto"/>
        <w:tblLook w:val="04A0" w:firstRow="1" w:lastRow="0" w:firstColumn="1" w:lastColumn="0" w:noHBand="0" w:noVBand="1"/>
      </w:tblPr>
      <w:tblGrid>
        <w:gridCol w:w="458"/>
        <w:gridCol w:w="4335"/>
        <w:gridCol w:w="1437"/>
        <w:gridCol w:w="2137"/>
        <w:gridCol w:w="649"/>
      </w:tblGrid>
      <w:tr w:rsidR="00680F6E" w:rsidRPr="009C7CF7" w14:paraId="73C0B8E4" w14:textId="77777777" w:rsidTr="007C2ACB">
        <w:tc>
          <w:tcPr>
            <w:tcW w:w="9141" w:type="dxa"/>
            <w:gridSpan w:val="5"/>
          </w:tcPr>
          <w:p w14:paraId="28F5AB7E" w14:textId="77777777" w:rsidR="00680F6E" w:rsidRPr="009C7CF7" w:rsidRDefault="00680F6E" w:rsidP="00680F6E">
            <w:pPr>
              <w:jc w:val="center"/>
              <w:rPr>
                <w:rFonts w:ascii="Arial" w:hAnsi="Arial" w:cs="Arial"/>
                <w:b/>
                <w:bCs/>
                <w:color w:val="000000" w:themeColor="text1"/>
              </w:rPr>
            </w:pPr>
            <w:r w:rsidRPr="003C1178">
              <w:rPr>
                <w:rFonts w:ascii="Arial" w:hAnsi="Arial" w:cs="Arial"/>
                <w:b/>
                <w:bCs/>
                <w:color w:val="FF0000"/>
              </w:rPr>
              <w:t>QUARTER 1</w:t>
            </w:r>
          </w:p>
        </w:tc>
      </w:tr>
      <w:tr w:rsidR="00680F6E" w:rsidRPr="009C7CF7" w14:paraId="5CEC16EE" w14:textId="77777777" w:rsidTr="007C2ACB">
        <w:tc>
          <w:tcPr>
            <w:tcW w:w="462" w:type="dxa"/>
          </w:tcPr>
          <w:p w14:paraId="438204E7" w14:textId="77777777" w:rsidR="00680F6E" w:rsidRPr="009C7CF7" w:rsidRDefault="00680F6E" w:rsidP="008213B0">
            <w:pPr>
              <w:rPr>
                <w:rFonts w:ascii="Arial" w:hAnsi="Arial" w:cs="Arial"/>
                <w:b/>
                <w:bCs/>
                <w:color w:val="000000" w:themeColor="text1"/>
              </w:rPr>
            </w:pPr>
          </w:p>
        </w:tc>
        <w:tc>
          <w:tcPr>
            <w:tcW w:w="4426" w:type="dxa"/>
          </w:tcPr>
          <w:p w14:paraId="6E02F858" w14:textId="77777777" w:rsidR="00680F6E" w:rsidRPr="009C7CF7" w:rsidRDefault="00680F6E" w:rsidP="008213B0">
            <w:pPr>
              <w:rPr>
                <w:rFonts w:ascii="Arial" w:hAnsi="Arial" w:cs="Arial"/>
                <w:b/>
                <w:bCs/>
                <w:color w:val="000000" w:themeColor="text1"/>
              </w:rPr>
            </w:pPr>
            <w:r w:rsidRPr="009C7CF7">
              <w:rPr>
                <w:rFonts w:ascii="Arial" w:hAnsi="Arial" w:cs="Arial"/>
                <w:b/>
                <w:bCs/>
                <w:color w:val="000000" w:themeColor="text1"/>
              </w:rPr>
              <w:t>Workshop</w:t>
            </w:r>
          </w:p>
        </w:tc>
        <w:tc>
          <w:tcPr>
            <w:tcW w:w="1440" w:type="dxa"/>
          </w:tcPr>
          <w:p w14:paraId="02FE2D6D" w14:textId="77777777" w:rsidR="00680F6E" w:rsidRPr="009C7CF7" w:rsidRDefault="00680F6E" w:rsidP="008213B0">
            <w:pPr>
              <w:rPr>
                <w:rFonts w:ascii="Arial" w:hAnsi="Arial" w:cs="Arial"/>
                <w:b/>
                <w:bCs/>
                <w:color w:val="000000" w:themeColor="text1"/>
              </w:rPr>
            </w:pPr>
            <w:r w:rsidRPr="009C7CF7">
              <w:rPr>
                <w:rFonts w:ascii="Arial" w:hAnsi="Arial" w:cs="Arial"/>
                <w:b/>
                <w:bCs/>
                <w:color w:val="000000" w:themeColor="text1"/>
              </w:rPr>
              <w:t>Province</w:t>
            </w:r>
          </w:p>
        </w:tc>
        <w:tc>
          <w:tcPr>
            <w:tcW w:w="2162" w:type="dxa"/>
          </w:tcPr>
          <w:p w14:paraId="6C215FF9" w14:textId="77777777" w:rsidR="00680F6E" w:rsidRPr="009C7CF7" w:rsidRDefault="00680F6E" w:rsidP="008213B0">
            <w:pPr>
              <w:rPr>
                <w:rFonts w:ascii="Arial" w:hAnsi="Arial" w:cs="Arial"/>
                <w:b/>
                <w:bCs/>
                <w:color w:val="000000" w:themeColor="text1"/>
              </w:rPr>
            </w:pPr>
            <w:r w:rsidRPr="009C7CF7">
              <w:rPr>
                <w:rFonts w:ascii="Arial" w:hAnsi="Arial" w:cs="Arial"/>
                <w:b/>
                <w:bCs/>
                <w:color w:val="000000" w:themeColor="text1"/>
              </w:rPr>
              <w:t>Delegates</w:t>
            </w:r>
          </w:p>
        </w:tc>
        <w:tc>
          <w:tcPr>
            <w:tcW w:w="651" w:type="dxa"/>
          </w:tcPr>
          <w:p w14:paraId="576BC832" w14:textId="77777777" w:rsidR="00680F6E" w:rsidRPr="009C7CF7" w:rsidRDefault="00BA1E61" w:rsidP="008213B0">
            <w:pPr>
              <w:rPr>
                <w:rFonts w:ascii="Arial" w:hAnsi="Arial" w:cs="Arial"/>
                <w:b/>
                <w:bCs/>
                <w:color w:val="000000" w:themeColor="text1"/>
              </w:rPr>
            </w:pPr>
            <w:r w:rsidRPr="009C7CF7">
              <w:rPr>
                <w:rFonts w:ascii="Arial" w:hAnsi="Arial" w:cs="Arial"/>
                <w:b/>
                <w:bCs/>
                <w:color w:val="000000" w:themeColor="text1"/>
              </w:rPr>
              <w:t>No.</w:t>
            </w:r>
          </w:p>
        </w:tc>
      </w:tr>
      <w:tr w:rsidR="00680F6E" w:rsidRPr="009C7CF7" w14:paraId="6A32879B" w14:textId="77777777" w:rsidTr="007C2ACB">
        <w:tc>
          <w:tcPr>
            <w:tcW w:w="462" w:type="dxa"/>
          </w:tcPr>
          <w:p w14:paraId="68389076"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1</w:t>
            </w:r>
          </w:p>
        </w:tc>
        <w:tc>
          <w:tcPr>
            <w:tcW w:w="4426" w:type="dxa"/>
          </w:tcPr>
          <w:p w14:paraId="5D0ADD33"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Sexual Offences and Human Trafficking</w:t>
            </w:r>
          </w:p>
        </w:tc>
        <w:tc>
          <w:tcPr>
            <w:tcW w:w="1440" w:type="dxa"/>
          </w:tcPr>
          <w:p w14:paraId="04D4E1AC"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NC</w:t>
            </w:r>
          </w:p>
        </w:tc>
        <w:tc>
          <w:tcPr>
            <w:tcW w:w="2162" w:type="dxa"/>
          </w:tcPr>
          <w:p w14:paraId="75E2256D"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Regional Magistrates (RM)</w:t>
            </w:r>
          </w:p>
        </w:tc>
        <w:tc>
          <w:tcPr>
            <w:tcW w:w="651" w:type="dxa"/>
          </w:tcPr>
          <w:p w14:paraId="7FC2AB4C" w14:textId="77777777" w:rsidR="00680F6E" w:rsidRPr="009C7CF7" w:rsidRDefault="001101DD" w:rsidP="008213B0">
            <w:pPr>
              <w:rPr>
                <w:rFonts w:ascii="Arial" w:hAnsi="Arial" w:cs="Arial"/>
                <w:bCs/>
                <w:color w:val="000000" w:themeColor="text1"/>
              </w:rPr>
            </w:pPr>
            <w:r>
              <w:rPr>
                <w:rFonts w:ascii="Arial" w:hAnsi="Arial" w:cs="Arial"/>
                <w:bCs/>
                <w:color w:val="000000" w:themeColor="text1"/>
              </w:rPr>
              <w:t>25</w:t>
            </w:r>
          </w:p>
        </w:tc>
      </w:tr>
      <w:tr w:rsidR="00680F6E" w:rsidRPr="009C7CF7" w14:paraId="58B11B59" w14:textId="77777777" w:rsidTr="007C2ACB">
        <w:tc>
          <w:tcPr>
            <w:tcW w:w="462" w:type="dxa"/>
          </w:tcPr>
          <w:p w14:paraId="2F892F09"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2</w:t>
            </w:r>
          </w:p>
        </w:tc>
        <w:tc>
          <w:tcPr>
            <w:tcW w:w="4426" w:type="dxa"/>
          </w:tcPr>
          <w:p w14:paraId="3CDE2B0F"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Judicial skills for Aspiring Regional Magistrates</w:t>
            </w:r>
          </w:p>
        </w:tc>
        <w:tc>
          <w:tcPr>
            <w:tcW w:w="1440" w:type="dxa"/>
          </w:tcPr>
          <w:p w14:paraId="3226C088"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Centralised</w:t>
            </w:r>
          </w:p>
        </w:tc>
        <w:tc>
          <w:tcPr>
            <w:tcW w:w="2162" w:type="dxa"/>
          </w:tcPr>
          <w:p w14:paraId="13B4F255"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District Magistrates and other</w:t>
            </w:r>
          </w:p>
        </w:tc>
        <w:tc>
          <w:tcPr>
            <w:tcW w:w="651" w:type="dxa"/>
          </w:tcPr>
          <w:p w14:paraId="1FC160F3"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30</w:t>
            </w:r>
          </w:p>
        </w:tc>
      </w:tr>
      <w:tr w:rsidR="00680F6E" w:rsidRPr="009C7CF7" w14:paraId="2D921D1B" w14:textId="77777777" w:rsidTr="007C2ACB">
        <w:tc>
          <w:tcPr>
            <w:tcW w:w="462" w:type="dxa"/>
          </w:tcPr>
          <w:p w14:paraId="1D7313B4"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3</w:t>
            </w:r>
          </w:p>
        </w:tc>
        <w:tc>
          <w:tcPr>
            <w:tcW w:w="4426" w:type="dxa"/>
          </w:tcPr>
          <w:p w14:paraId="62C7A938"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Sexual Offences and Human Trafficking</w:t>
            </w:r>
          </w:p>
        </w:tc>
        <w:tc>
          <w:tcPr>
            <w:tcW w:w="1440" w:type="dxa"/>
          </w:tcPr>
          <w:p w14:paraId="20B3B877"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GP</w:t>
            </w:r>
          </w:p>
        </w:tc>
        <w:tc>
          <w:tcPr>
            <w:tcW w:w="2162" w:type="dxa"/>
          </w:tcPr>
          <w:p w14:paraId="29B86F05"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RM</w:t>
            </w:r>
          </w:p>
        </w:tc>
        <w:tc>
          <w:tcPr>
            <w:tcW w:w="651" w:type="dxa"/>
          </w:tcPr>
          <w:p w14:paraId="2387D8BA" w14:textId="77777777" w:rsidR="00680F6E" w:rsidRPr="009C7CF7" w:rsidRDefault="001101DD" w:rsidP="008213B0">
            <w:pPr>
              <w:rPr>
                <w:rFonts w:ascii="Arial" w:hAnsi="Arial" w:cs="Arial"/>
                <w:bCs/>
                <w:color w:val="000000" w:themeColor="text1"/>
              </w:rPr>
            </w:pPr>
            <w:r>
              <w:rPr>
                <w:rFonts w:ascii="Arial" w:hAnsi="Arial" w:cs="Arial"/>
                <w:bCs/>
                <w:color w:val="000000" w:themeColor="text1"/>
              </w:rPr>
              <w:t>34</w:t>
            </w:r>
          </w:p>
        </w:tc>
      </w:tr>
      <w:tr w:rsidR="00680F6E" w:rsidRPr="009C7CF7" w14:paraId="73D4C1A4" w14:textId="77777777" w:rsidTr="007C2ACB">
        <w:tc>
          <w:tcPr>
            <w:tcW w:w="462" w:type="dxa"/>
          </w:tcPr>
          <w:p w14:paraId="59735DDD"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4</w:t>
            </w:r>
          </w:p>
        </w:tc>
        <w:tc>
          <w:tcPr>
            <w:tcW w:w="4426" w:type="dxa"/>
          </w:tcPr>
          <w:p w14:paraId="39E4C4F2"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Sexual Offences and Human Trafficking</w:t>
            </w:r>
          </w:p>
        </w:tc>
        <w:tc>
          <w:tcPr>
            <w:tcW w:w="1440" w:type="dxa"/>
          </w:tcPr>
          <w:p w14:paraId="186453B4"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NW</w:t>
            </w:r>
          </w:p>
        </w:tc>
        <w:tc>
          <w:tcPr>
            <w:tcW w:w="2162" w:type="dxa"/>
            <w:tcBorders>
              <w:right w:val="single" w:sz="4" w:space="0" w:color="auto"/>
            </w:tcBorders>
          </w:tcPr>
          <w:p w14:paraId="5BEBE76C" w14:textId="77777777" w:rsidR="00680F6E" w:rsidRPr="009C7CF7" w:rsidRDefault="00BA1E61" w:rsidP="008213B0">
            <w:pPr>
              <w:rPr>
                <w:rFonts w:ascii="Arial" w:hAnsi="Arial" w:cs="Arial"/>
                <w:bCs/>
                <w:color w:val="000000" w:themeColor="text1"/>
              </w:rPr>
            </w:pPr>
            <w:r w:rsidRPr="009C7CF7">
              <w:rPr>
                <w:rFonts w:ascii="Arial" w:hAnsi="Arial" w:cs="Arial"/>
                <w:bCs/>
                <w:color w:val="000000" w:themeColor="text1"/>
              </w:rPr>
              <w:t>RM</w:t>
            </w:r>
          </w:p>
        </w:tc>
        <w:tc>
          <w:tcPr>
            <w:tcW w:w="651" w:type="dxa"/>
            <w:tcBorders>
              <w:left w:val="single" w:sz="4" w:space="0" w:color="auto"/>
            </w:tcBorders>
          </w:tcPr>
          <w:p w14:paraId="0419FB92" w14:textId="77777777" w:rsidR="00680F6E" w:rsidRPr="009C7CF7" w:rsidRDefault="001101DD" w:rsidP="008213B0">
            <w:pPr>
              <w:rPr>
                <w:rFonts w:ascii="Arial" w:hAnsi="Arial" w:cs="Arial"/>
                <w:bCs/>
                <w:color w:val="000000" w:themeColor="text1"/>
              </w:rPr>
            </w:pPr>
            <w:r>
              <w:rPr>
                <w:rFonts w:ascii="Arial" w:hAnsi="Arial" w:cs="Arial"/>
                <w:bCs/>
                <w:color w:val="000000" w:themeColor="text1"/>
              </w:rPr>
              <w:t>18</w:t>
            </w:r>
          </w:p>
        </w:tc>
      </w:tr>
      <w:tr w:rsidR="001101DD" w:rsidRPr="009C7CF7" w14:paraId="1FA373A5" w14:textId="77777777" w:rsidTr="007C2ACB">
        <w:tc>
          <w:tcPr>
            <w:tcW w:w="462" w:type="dxa"/>
          </w:tcPr>
          <w:p w14:paraId="441593DC" w14:textId="77777777" w:rsidR="001101DD" w:rsidRPr="009C7CF7" w:rsidRDefault="001101DD" w:rsidP="008213B0">
            <w:pPr>
              <w:rPr>
                <w:rFonts w:ascii="Arial" w:hAnsi="Arial" w:cs="Arial"/>
                <w:bCs/>
                <w:color w:val="000000" w:themeColor="text1"/>
              </w:rPr>
            </w:pPr>
            <w:r>
              <w:rPr>
                <w:rFonts w:ascii="Arial" w:hAnsi="Arial" w:cs="Arial"/>
                <w:bCs/>
                <w:color w:val="000000" w:themeColor="text1"/>
              </w:rPr>
              <w:t>5</w:t>
            </w:r>
          </w:p>
        </w:tc>
        <w:tc>
          <w:tcPr>
            <w:tcW w:w="4426" w:type="dxa"/>
          </w:tcPr>
          <w:p w14:paraId="0AD62C54" w14:textId="77777777" w:rsidR="001101DD" w:rsidRPr="009C7CF7" w:rsidRDefault="001101DD" w:rsidP="008213B0">
            <w:pPr>
              <w:rPr>
                <w:rFonts w:ascii="Arial" w:hAnsi="Arial" w:cs="Arial"/>
                <w:bCs/>
                <w:color w:val="000000" w:themeColor="text1"/>
              </w:rPr>
            </w:pPr>
            <w:r>
              <w:rPr>
                <w:rFonts w:ascii="Arial" w:hAnsi="Arial" w:cs="Arial"/>
                <w:bCs/>
                <w:color w:val="000000" w:themeColor="text1"/>
              </w:rPr>
              <w:t>Civil Adjudication</w:t>
            </w:r>
          </w:p>
        </w:tc>
        <w:tc>
          <w:tcPr>
            <w:tcW w:w="1440" w:type="dxa"/>
          </w:tcPr>
          <w:p w14:paraId="556F37FB" w14:textId="77777777" w:rsidR="001101DD" w:rsidRPr="009C7CF7" w:rsidRDefault="001101DD" w:rsidP="008213B0">
            <w:pPr>
              <w:rPr>
                <w:rFonts w:ascii="Arial" w:hAnsi="Arial" w:cs="Arial"/>
                <w:bCs/>
                <w:color w:val="000000" w:themeColor="text1"/>
              </w:rPr>
            </w:pPr>
            <w:r>
              <w:rPr>
                <w:rFonts w:ascii="Arial" w:hAnsi="Arial" w:cs="Arial"/>
                <w:bCs/>
                <w:color w:val="000000" w:themeColor="text1"/>
              </w:rPr>
              <w:t>GP</w:t>
            </w:r>
          </w:p>
        </w:tc>
        <w:tc>
          <w:tcPr>
            <w:tcW w:w="2162" w:type="dxa"/>
            <w:tcBorders>
              <w:right w:val="single" w:sz="4" w:space="0" w:color="auto"/>
            </w:tcBorders>
          </w:tcPr>
          <w:p w14:paraId="26C36B22" w14:textId="77777777" w:rsidR="001101DD" w:rsidRPr="009C7CF7" w:rsidRDefault="001101DD" w:rsidP="008213B0">
            <w:pPr>
              <w:rPr>
                <w:rFonts w:ascii="Arial" w:hAnsi="Arial" w:cs="Arial"/>
                <w:bCs/>
                <w:color w:val="000000" w:themeColor="text1"/>
              </w:rPr>
            </w:pPr>
            <w:r>
              <w:rPr>
                <w:rFonts w:ascii="Arial" w:hAnsi="Arial" w:cs="Arial"/>
                <w:bCs/>
                <w:color w:val="000000" w:themeColor="text1"/>
              </w:rPr>
              <w:t>RM</w:t>
            </w:r>
          </w:p>
        </w:tc>
        <w:tc>
          <w:tcPr>
            <w:tcW w:w="651" w:type="dxa"/>
            <w:tcBorders>
              <w:left w:val="single" w:sz="4" w:space="0" w:color="auto"/>
            </w:tcBorders>
          </w:tcPr>
          <w:p w14:paraId="31F1ADC0" w14:textId="77777777" w:rsidR="001101DD" w:rsidRDefault="001101DD" w:rsidP="008213B0">
            <w:pPr>
              <w:rPr>
                <w:rFonts w:ascii="Arial" w:hAnsi="Arial" w:cs="Arial"/>
                <w:bCs/>
                <w:color w:val="000000" w:themeColor="text1"/>
              </w:rPr>
            </w:pPr>
            <w:r>
              <w:rPr>
                <w:rFonts w:ascii="Arial" w:hAnsi="Arial" w:cs="Arial"/>
                <w:bCs/>
                <w:color w:val="000000" w:themeColor="text1"/>
              </w:rPr>
              <w:t>19</w:t>
            </w:r>
          </w:p>
        </w:tc>
      </w:tr>
      <w:tr w:rsidR="007C2ACB" w:rsidRPr="009C7CF7" w14:paraId="495CE12B" w14:textId="77777777" w:rsidTr="007C2ACB">
        <w:tc>
          <w:tcPr>
            <w:tcW w:w="8490" w:type="dxa"/>
            <w:gridSpan w:val="4"/>
            <w:tcBorders>
              <w:right w:val="single" w:sz="4" w:space="0" w:color="auto"/>
            </w:tcBorders>
          </w:tcPr>
          <w:p w14:paraId="5C985310" w14:textId="77777777" w:rsidR="00FF7752" w:rsidRPr="00FF7752" w:rsidRDefault="007C2ACB" w:rsidP="007C2ACB">
            <w:pPr>
              <w:rPr>
                <w:rFonts w:ascii="Arial" w:hAnsi="Arial" w:cs="Arial"/>
                <w:b/>
                <w:bCs/>
              </w:rPr>
            </w:pPr>
            <w:r w:rsidRPr="007C2ACB">
              <w:rPr>
                <w:rFonts w:ascii="Arial" w:hAnsi="Arial" w:cs="Arial"/>
                <w:b/>
                <w:bCs/>
              </w:rPr>
              <w:t>TOTAL</w:t>
            </w:r>
          </w:p>
        </w:tc>
        <w:tc>
          <w:tcPr>
            <w:tcW w:w="651" w:type="dxa"/>
            <w:tcBorders>
              <w:left w:val="single" w:sz="4" w:space="0" w:color="auto"/>
            </w:tcBorders>
          </w:tcPr>
          <w:p w14:paraId="5AB769A6" w14:textId="77777777" w:rsidR="007C2ACB" w:rsidRPr="00FF7752" w:rsidRDefault="001101DD" w:rsidP="007C2ACB">
            <w:pPr>
              <w:rPr>
                <w:rFonts w:ascii="Arial" w:hAnsi="Arial" w:cs="Arial"/>
                <w:b/>
                <w:bCs/>
              </w:rPr>
            </w:pPr>
            <w:r>
              <w:rPr>
                <w:rFonts w:ascii="Arial" w:hAnsi="Arial" w:cs="Arial"/>
                <w:b/>
                <w:bCs/>
              </w:rPr>
              <w:t>126</w:t>
            </w:r>
          </w:p>
        </w:tc>
      </w:tr>
      <w:tr w:rsidR="001001BB" w:rsidRPr="009C7CF7" w14:paraId="57863CF9" w14:textId="77777777" w:rsidTr="007C2ACB">
        <w:tc>
          <w:tcPr>
            <w:tcW w:w="9141" w:type="dxa"/>
            <w:gridSpan w:val="5"/>
          </w:tcPr>
          <w:p w14:paraId="0B36FCA0" w14:textId="77777777" w:rsidR="001001BB" w:rsidRPr="009C7CF7" w:rsidRDefault="00FF7752" w:rsidP="001001BB">
            <w:pPr>
              <w:jc w:val="center"/>
              <w:rPr>
                <w:rFonts w:ascii="Arial" w:hAnsi="Arial" w:cs="Arial"/>
                <w:b/>
                <w:bCs/>
                <w:color w:val="000000" w:themeColor="text1"/>
              </w:rPr>
            </w:pPr>
            <w:r>
              <w:br w:type="page"/>
            </w:r>
            <w:r w:rsidR="001001BB" w:rsidRPr="003C1178">
              <w:rPr>
                <w:rFonts w:ascii="Arial" w:hAnsi="Arial" w:cs="Arial"/>
                <w:b/>
                <w:bCs/>
                <w:color w:val="FF0000"/>
              </w:rPr>
              <w:t>QUARTER 2</w:t>
            </w:r>
          </w:p>
        </w:tc>
      </w:tr>
      <w:tr w:rsidR="00A86158" w:rsidRPr="009C7CF7" w14:paraId="0E638F3D" w14:textId="77777777" w:rsidTr="007C2ACB">
        <w:tc>
          <w:tcPr>
            <w:tcW w:w="462" w:type="dxa"/>
          </w:tcPr>
          <w:p w14:paraId="53DDF4CC"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1</w:t>
            </w:r>
          </w:p>
        </w:tc>
        <w:tc>
          <w:tcPr>
            <w:tcW w:w="4426" w:type="dxa"/>
          </w:tcPr>
          <w:p w14:paraId="050515DF"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Civil Adjudication</w:t>
            </w:r>
          </w:p>
        </w:tc>
        <w:tc>
          <w:tcPr>
            <w:tcW w:w="1440" w:type="dxa"/>
          </w:tcPr>
          <w:p w14:paraId="2F24C4BC"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LIMP</w:t>
            </w:r>
          </w:p>
        </w:tc>
        <w:tc>
          <w:tcPr>
            <w:tcW w:w="2162" w:type="dxa"/>
          </w:tcPr>
          <w:p w14:paraId="309C2708"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RM</w:t>
            </w:r>
          </w:p>
        </w:tc>
        <w:tc>
          <w:tcPr>
            <w:tcW w:w="651" w:type="dxa"/>
          </w:tcPr>
          <w:p w14:paraId="7192235D"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15</w:t>
            </w:r>
          </w:p>
        </w:tc>
      </w:tr>
      <w:tr w:rsidR="00A86158" w:rsidRPr="009C7CF7" w14:paraId="10C77BCE" w14:textId="77777777" w:rsidTr="007C2ACB">
        <w:tc>
          <w:tcPr>
            <w:tcW w:w="462" w:type="dxa"/>
          </w:tcPr>
          <w:p w14:paraId="1C7AD2BB"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2</w:t>
            </w:r>
          </w:p>
        </w:tc>
        <w:tc>
          <w:tcPr>
            <w:tcW w:w="4426" w:type="dxa"/>
          </w:tcPr>
          <w:p w14:paraId="2EF312EC"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Sexual Offences and Trafficking</w:t>
            </w:r>
          </w:p>
        </w:tc>
        <w:tc>
          <w:tcPr>
            <w:tcW w:w="1440" w:type="dxa"/>
          </w:tcPr>
          <w:p w14:paraId="3E29AA0C"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GP</w:t>
            </w:r>
          </w:p>
        </w:tc>
        <w:tc>
          <w:tcPr>
            <w:tcW w:w="2162" w:type="dxa"/>
          </w:tcPr>
          <w:p w14:paraId="5F6D5EAE"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RM</w:t>
            </w:r>
          </w:p>
        </w:tc>
        <w:tc>
          <w:tcPr>
            <w:tcW w:w="651" w:type="dxa"/>
          </w:tcPr>
          <w:p w14:paraId="01D62EA1"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34</w:t>
            </w:r>
          </w:p>
        </w:tc>
      </w:tr>
      <w:tr w:rsidR="00A86158" w:rsidRPr="009C7CF7" w14:paraId="054E7A55" w14:textId="77777777" w:rsidTr="007C2ACB">
        <w:tc>
          <w:tcPr>
            <w:tcW w:w="462" w:type="dxa"/>
          </w:tcPr>
          <w:p w14:paraId="4FE552D9"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3</w:t>
            </w:r>
          </w:p>
        </w:tc>
        <w:tc>
          <w:tcPr>
            <w:tcW w:w="4426" w:type="dxa"/>
          </w:tcPr>
          <w:p w14:paraId="2BA8247A"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Civil Adjudication</w:t>
            </w:r>
          </w:p>
        </w:tc>
        <w:tc>
          <w:tcPr>
            <w:tcW w:w="1440" w:type="dxa"/>
          </w:tcPr>
          <w:p w14:paraId="6C8C2765"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KZN</w:t>
            </w:r>
          </w:p>
        </w:tc>
        <w:tc>
          <w:tcPr>
            <w:tcW w:w="2162" w:type="dxa"/>
          </w:tcPr>
          <w:p w14:paraId="57D04E0B"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RM</w:t>
            </w:r>
          </w:p>
        </w:tc>
        <w:tc>
          <w:tcPr>
            <w:tcW w:w="651" w:type="dxa"/>
          </w:tcPr>
          <w:p w14:paraId="6D4EDBAD"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22</w:t>
            </w:r>
          </w:p>
        </w:tc>
      </w:tr>
      <w:tr w:rsidR="00A86158" w:rsidRPr="009C7CF7" w14:paraId="352B71F7" w14:textId="77777777" w:rsidTr="007C2ACB">
        <w:tc>
          <w:tcPr>
            <w:tcW w:w="462" w:type="dxa"/>
          </w:tcPr>
          <w:p w14:paraId="2EB7B35F"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4</w:t>
            </w:r>
          </w:p>
        </w:tc>
        <w:tc>
          <w:tcPr>
            <w:tcW w:w="4426" w:type="dxa"/>
          </w:tcPr>
          <w:p w14:paraId="58690898"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Civil Adjudication</w:t>
            </w:r>
          </w:p>
        </w:tc>
        <w:tc>
          <w:tcPr>
            <w:tcW w:w="1440" w:type="dxa"/>
          </w:tcPr>
          <w:p w14:paraId="507B9B31"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GP</w:t>
            </w:r>
          </w:p>
        </w:tc>
        <w:tc>
          <w:tcPr>
            <w:tcW w:w="2162" w:type="dxa"/>
          </w:tcPr>
          <w:p w14:paraId="30FD76D3"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RM</w:t>
            </w:r>
          </w:p>
        </w:tc>
        <w:tc>
          <w:tcPr>
            <w:tcW w:w="651" w:type="dxa"/>
          </w:tcPr>
          <w:p w14:paraId="06C45632"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48</w:t>
            </w:r>
          </w:p>
        </w:tc>
      </w:tr>
      <w:tr w:rsidR="00A86158" w:rsidRPr="009C7CF7" w14:paraId="41A55B4B" w14:textId="77777777" w:rsidTr="007C2ACB">
        <w:tc>
          <w:tcPr>
            <w:tcW w:w="462" w:type="dxa"/>
          </w:tcPr>
          <w:p w14:paraId="5EBFD43D"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5</w:t>
            </w:r>
          </w:p>
        </w:tc>
        <w:tc>
          <w:tcPr>
            <w:tcW w:w="4426" w:type="dxa"/>
          </w:tcPr>
          <w:p w14:paraId="003E1B41"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Sexual Offences and Trafficking</w:t>
            </w:r>
          </w:p>
        </w:tc>
        <w:tc>
          <w:tcPr>
            <w:tcW w:w="1440" w:type="dxa"/>
          </w:tcPr>
          <w:p w14:paraId="69A84016"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 xml:space="preserve"> EC</w:t>
            </w:r>
          </w:p>
        </w:tc>
        <w:tc>
          <w:tcPr>
            <w:tcW w:w="2162" w:type="dxa"/>
          </w:tcPr>
          <w:p w14:paraId="76AF8407"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RM</w:t>
            </w:r>
          </w:p>
        </w:tc>
        <w:tc>
          <w:tcPr>
            <w:tcW w:w="651" w:type="dxa"/>
          </w:tcPr>
          <w:p w14:paraId="4668E852"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28</w:t>
            </w:r>
          </w:p>
        </w:tc>
      </w:tr>
      <w:tr w:rsidR="00A86158" w:rsidRPr="009C7CF7" w14:paraId="66B30992" w14:textId="77777777" w:rsidTr="007C2ACB">
        <w:tc>
          <w:tcPr>
            <w:tcW w:w="462" w:type="dxa"/>
          </w:tcPr>
          <w:p w14:paraId="7FAC2D59"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6</w:t>
            </w:r>
          </w:p>
        </w:tc>
        <w:tc>
          <w:tcPr>
            <w:tcW w:w="4426" w:type="dxa"/>
          </w:tcPr>
          <w:p w14:paraId="0B54BF1F"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Civil Adjudication</w:t>
            </w:r>
          </w:p>
        </w:tc>
        <w:tc>
          <w:tcPr>
            <w:tcW w:w="1440" w:type="dxa"/>
          </w:tcPr>
          <w:p w14:paraId="4D34D19E"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WC</w:t>
            </w:r>
          </w:p>
        </w:tc>
        <w:tc>
          <w:tcPr>
            <w:tcW w:w="2162" w:type="dxa"/>
          </w:tcPr>
          <w:p w14:paraId="7E5A6D91"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RM</w:t>
            </w:r>
          </w:p>
        </w:tc>
        <w:tc>
          <w:tcPr>
            <w:tcW w:w="651" w:type="dxa"/>
          </w:tcPr>
          <w:p w14:paraId="6E2A4557"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36</w:t>
            </w:r>
          </w:p>
        </w:tc>
      </w:tr>
      <w:tr w:rsidR="00A86158" w:rsidRPr="009C7CF7" w14:paraId="4E6575D7" w14:textId="77777777" w:rsidTr="007C2ACB">
        <w:tc>
          <w:tcPr>
            <w:tcW w:w="462" w:type="dxa"/>
          </w:tcPr>
          <w:p w14:paraId="7D8326B0"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7</w:t>
            </w:r>
          </w:p>
        </w:tc>
        <w:tc>
          <w:tcPr>
            <w:tcW w:w="4426" w:type="dxa"/>
          </w:tcPr>
          <w:p w14:paraId="2B70296C"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Sexual Offences and Trafficking</w:t>
            </w:r>
          </w:p>
        </w:tc>
        <w:tc>
          <w:tcPr>
            <w:tcW w:w="1440" w:type="dxa"/>
          </w:tcPr>
          <w:p w14:paraId="08F1D4E7"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KZN</w:t>
            </w:r>
          </w:p>
        </w:tc>
        <w:tc>
          <w:tcPr>
            <w:tcW w:w="2162" w:type="dxa"/>
          </w:tcPr>
          <w:p w14:paraId="40814C07"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RM</w:t>
            </w:r>
          </w:p>
        </w:tc>
        <w:tc>
          <w:tcPr>
            <w:tcW w:w="651" w:type="dxa"/>
          </w:tcPr>
          <w:p w14:paraId="3B4E8588"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27</w:t>
            </w:r>
          </w:p>
        </w:tc>
      </w:tr>
      <w:tr w:rsidR="00A86158" w:rsidRPr="009C7CF7" w14:paraId="1375E61C" w14:textId="77777777" w:rsidTr="00FF7752">
        <w:tc>
          <w:tcPr>
            <w:tcW w:w="462" w:type="dxa"/>
          </w:tcPr>
          <w:p w14:paraId="2566A53B"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8</w:t>
            </w:r>
          </w:p>
        </w:tc>
        <w:tc>
          <w:tcPr>
            <w:tcW w:w="4426" w:type="dxa"/>
          </w:tcPr>
          <w:p w14:paraId="6DDD8007"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Sexual Offences and Trafficking</w:t>
            </w:r>
          </w:p>
        </w:tc>
        <w:tc>
          <w:tcPr>
            <w:tcW w:w="1440" w:type="dxa"/>
          </w:tcPr>
          <w:p w14:paraId="65858434"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LIMP</w:t>
            </w:r>
          </w:p>
        </w:tc>
        <w:tc>
          <w:tcPr>
            <w:tcW w:w="2162" w:type="dxa"/>
            <w:tcBorders>
              <w:right w:val="single" w:sz="4" w:space="0" w:color="auto"/>
            </w:tcBorders>
          </w:tcPr>
          <w:p w14:paraId="4E2D9BE0"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RM</w:t>
            </w:r>
          </w:p>
        </w:tc>
        <w:tc>
          <w:tcPr>
            <w:tcW w:w="651" w:type="dxa"/>
            <w:tcBorders>
              <w:left w:val="single" w:sz="4" w:space="0" w:color="auto"/>
            </w:tcBorders>
          </w:tcPr>
          <w:p w14:paraId="46C1CA2C" w14:textId="77777777" w:rsidR="00A86158" w:rsidRPr="009C7CF7" w:rsidRDefault="00A86158" w:rsidP="00174102">
            <w:pPr>
              <w:rPr>
                <w:rFonts w:ascii="Arial" w:hAnsi="Arial" w:cs="Arial"/>
                <w:bCs/>
                <w:color w:val="000000" w:themeColor="text1"/>
              </w:rPr>
            </w:pPr>
            <w:r w:rsidRPr="009C7CF7">
              <w:rPr>
                <w:rFonts w:ascii="Arial" w:hAnsi="Arial" w:cs="Arial"/>
                <w:bCs/>
                <w:color w:val="000000" w:themeColor="text1"/>
              </w:rPr>
              <w:t>27</w:t>
            </w:r>
          </w:p>
        </w:tc>
      </w:tr>
      <w:tr w:rsidR="00FF7752" w:rsidRPr="009C7CF7" w14:paraId="68ED68FE" w14:textId="77777777" w:rsidTr="00FF7752">
        <w:tc>
          <w:tcPr>
            <w:tcW w:w="8490" w:type="dxa"/>
            <w:gridSpan w:val="4"/>
            <w:tcBorders>
              <w:top w:val="single" w:sz="4" w:space="0" w:color="auto"/>
              <w:right w:val="single" w:sz="4" w:space="0" w:color="auto"/>
            </w:tcBorders>
          </w:tcPr>
          <w:p w14:paraId="2D0977C5" w14:textId="77777777" w:rsidR="00FF7752" w:rsidRDefault="00FF7752" w:rsidP="007C2ACB">
            <w:pPr>
              <w:rPr>
                <w:rFonts w:ascii="Arial" w:hAnsi="Arial" w:cs="Arial"/>
                <w:b/>
                <w:bCs/>
              </w:rPr>
            </w:pPr>
            <w:r w:rsidRPr="007C2ACB">
              <w:rPr>
                <w:rFonts w:ascii="Arial" w:hAnsi="Arial" w:cs="Arial"/>
                <w:b/>
                <w:bCs/>
              </w:rPr>
              <w:t xml:space="preserve">TOTAL </w:t>
            </w:r>
          </w:p>
          <w:p w14:paraId="5F4491DD" w14:textId="77777777" w:rsidR="00FF7752" w:rsidRPr="003C1178" w:rsidRDefault="00FF7752" w:rsidP="007C2ACB">
            <w:pPr>
              <w:rPr>
                <w:rFonts w:ascii="Arial" w:hAnsi="Arial" w:cs="Arial"/>
                <w:b/>
                <w:bCs/>
                <w:color w:val="FF0000"/>
              </w:rPr>
            </w:pPr>
          </w:p>
        </w:tc>
        <w:tc>
          <w:tcPr>
            <w:tcW w:w="651" w:type="dxa"/>
            <w:tcBorders>
              <w:top w:val="single" w:sz="4" w:space="0" w:color="auto"/>
              <w:left w:val="single" w:sz="4" w:space="0" w:color="auto"/>
            </w:tcBorders>
          </w:tcPr>
          <w:p w14:paraId="649CA832" w14:textId="77777777" w:rsidR="00FF7752" w:rsidRPr="003C1178" w:rsidRDefault="00FF7752" w:rsidP="00FF7752">
            <w:pPr>
              <w:rPr>
                <w:rFonts w:ascii="Arial" w:hAnsi="Arial" w:cs="Arial"/>
                <w:b/>
                <w:bCs/>
                <w:color w:val="FF0000"/>
              </w:rPr>
            </w:pPr>
            <w:r w:rsidRPr="00FF7752">
              <w:rPr>
                <w:rFonts w:ascii="Arial" w:hAnsi="Arial" w:cs="Arial"/>
                <w:b/>
                <w:bCs/>
              </w:rPr>
              <w:t>237</w:t>
            </w:r>
          </w:p>
        </w:tc>
      </w:tr>
      <w:tr w:rsidR="00A86158" w:rsidRPr="009C7CF7" w14:paraId="4ED64D8A" w14:textId="77777777" w:rsidTr="007C2ACB">
        <w:tc>
          <w:tcPr>
            <w:tcW w:w="9141" w:type="dxa"/>
            <w:gridSpan w:val="5"/>
            <w:tcBorders>
              <w:top w:val="single" w:sz="4" w:space="0" w:color="auto"/>
            </w:tcBorders>
          </w:tcPr>
          <w:p w14:paraId="76E1C883" w14:textId="77777777" w:rsidR="00A86158" w:rsidRPr="009C7CF7" w:rsidRDefault="00A86158" w:rsidP="00A86158">
            <w:pPr>
              <w:jc w:val="center"/>
              <w:rPr>
                <w:rFonts w:ascii="Arial" w:hAnsi="Arial" w:cs="Arial"/>
                <w:b/>
                <w:bCs/>
                <w:color w:val="000000" w:themeColor="text1"/>
              </w:rPr>
            </w:pPr>
            <w:r w:rsidRPr="003C1178">
              <w:rPr>
                <w:rFonts w:ascii="Arial" w:hAnsi="Arial" w:cs="Arial"/>
                <w:b/>
                <w:bCs/>
                <w:color w:val="FF0000"/>
              </w:rPr>
              <w:t>QUARTER 3</w:t>
            </w:r>
          </w:p>
        </w:tc>
      </w:tr>
      <w:tr w:rsidR="001001BB" w:rsidRPr="009C7CF7" w14:paraId="55E66197" w14:textId="77777777" w:rsidTr="007C2ACB">
        <w:tc>
          <w:tcPr>
            <w:tcW w:w="462" w:type="dxa"/>
            <w:tcBorders>
              <w:top w:val="single" w:sz="4" w:space="0" w:color="auto"/>
            </w:tcBorders>
          </w:tcPr>
          <w:p w14:paraId="0E697C08" w14:textId="77777777" w:rsidR="001001BB" w:rsidRPr="009C7CF7" w:rsidRDefault="00893F4D" w:rsidP="008213B0">
            <w:pPr>
              <w:rPr>
                <w:rFonts w:ascii="Arial" w:hAnsi="Arial" w:cs="Arial"/>
                <w:bCs/>
                <w:color w:val="000000" w:themeColor="text1"/>
              </w:rPr>
            </w:pPr>
            <w:r w:rsidRPr="009C7CF7">
              <w:rPr>
                <w:rFonts w:ascii="Arial" w:hAnsi="Arial" w:cs="Arial"/>
                <w:bCs/>
                <w:color w:val="000000" w:themeColor="text1"/>
              </w:rPr>
              <w:lastRenderedPageBreak/>
              <w:t>1</w:t>
            </w:r>
          </w:p>
        </w:tc>
        <w:tc>
          <w:tcPr>
            <w:tcW w:w="4426" w:type="dxa"/>
          </w:tcPr>
          <w:p w14:paraId="7FC7EAA9" w14:textId="77777777" w:rsidR="001001BB" w:rsidRPr="009C7CF7" w:rsidRDefault="00893F4D" w:rsidP="008213B0">
            <w:pPr>
              <w:rPr>
                <w:rFonts w:ascii="Arial" w:hAnsi="Arial" w:cs="Arial"/>
                <w:bCs/>
                <w:color w:val="000000" w:themeColor="text1"/>
              </w:rPr>
            </w:pPr>
            <w:r w:rsidRPr="009C7CF7">
              <w:rPr>
                <w:rFonts w:ascii="Arial" w:hAnsi="Arial" w:cs="Arial"/>
                <w:bCs/>
                <w:color w:val="000000" w:themeColor="text1"/>
              </w:rPr>
              <w:t>Civil Adjudication</w:t>
            </w:r>
          </w:p>
        </w:tc>
        <w:tc>
          <w:tcPr>
            <w:tcW w:w="1440" w:type="dxa"/>
          </w:tcPr>
          <w:p w14:paraId="33825898" w14:textId="77777777" w:rsidR="001001BB" w:rsidRPr="009C7CF7" w:rsidRDefault="00893F4D" w:rsidP="008213B0">
            <w:pPr>
              <w:rPr>
                <w:rFonts w:ascii="Arial" w:hAnsi="Arial" w:cs="Arial"/>
                <w:bCs/>
                <w:color w:val="000000" w:themeColor="text1"/>
              </w:rPr>
            </w:pPr>
            <w:r w:rsidRPr="009C7CF7">
              <w:rPr>
                <w:rFonts w:ascii="Arial" w:hAnsi="Arial" w:cs="Arial"/>
                <w:bCs/>
                <w:color w:val="000000" w:themeColor="text1"/>
              </w:rPr>
              <w:t>NW</w:t>
            </w:r>
          </w:p>
        </w:tc>
        <w:tc>
          <w:tcPr>
            <w:tcW w:w="2162" w:type="dxa"/>
          </w:tcPr>
          <w:p w14:paraId="2A8D9B28" w14:textId="77777777" w:rsidR="001001BB" w:rsidRPr="009C7CF7" w:rsidRDefault="00893F4D" w:rsidP="008213B0">
            <w:pPr>
              <w:rPr>
                <w:rFonts w:ascii="Arial" w:hAnsi="Arial" w:cs="Arial"/>
                <w:bCs/>
                <w:color w:val="000000" w:themeColor="text1"/>
              </w:rPr>
            </w:pPr>
            <w:r w:rsidRPr="009C7CF7">
              <w:rPr>
                <w:rFonts w:ascii="Arial" w:hAnsi="Arial" w:cs="Arial"/>
                <w:bCs/>
                <w:color w:val="000000" w:themeColor="text1"/>
              </w:rPr>
              <w:t>RM</w:t>
            </w:r>
          </w:p>
        </w:tc>
        <w:tc>
          <w:tcPr>
            <w:tcW w:w="651" w:type="dxa"/>
          </w:tcPr>
          <w:p w14:paraId="15862281" w14:textId="77777777" w:rsidR="001001BB" w:rsidRPr="009C7CF7" w:rsidRDefault="00893F4D" w:rsidP="008213B0">
            <w:pPr>
              <w:rPr>
                <w:rFonts w:ascii="Arial" w:hAnsi="Arial" w:cs="Arial"/>
                <w:bCs/>
                <w:color w:val="000000" w:themeColor="text1"/>
              </w:rPr>
            </w:pPr>
            <w:r w:rsidRPr="009C7CF7">
              <w:rPr>
                <w:rFonts w:ascii="Arial" w:hAnsi="Arial" w:cs="Arial"/>
                <w:bCs/>
                <w:color w:val="000000" w:themeColor="text1"/>
              </w:rPr>
              <w:t>13</w:t>
            </w:r>
          </w:p>
        </w:tc>
      </w:tr>
      <w:tr w:rsidR="00A86158" w:rsidRPr="009C7CF7" w14:paraId="1A0DD919" w14:textId="77777777" w:rsidTr="007C2ACB">
        <w:tc>
          <w:tcPr>
            <w:tcW w:w="462" w:type="dxa"/>
          </w:tcPr>
          <w:p w14:paraId="023AB693" w14:textId="77777777" w:rsidR="00A86158" w:rsidRPr="009C7CF7" w:rsidRDefault="00893F4D" w:rsidP="008213B0">
            <w:pPr>
              <w:rPr>
                <w:rFonts w:ascii="Arial" w:hAnsi="Arial" w:cs="Arial"/>
                <w:bCs/>
                <w:color w:val="000000" w:themeColor="text1"/>
              </w:rPr>
            </w:pPr>
            <w:r w:rsidRPr="009C7CF7">
              <w:rPr>
                <w:rFonts w:ascii="Arial" w:hAnsi="Arial" w:cs="Arial"/>
                <w:bCs/>
                <w:color w:val="000000" w:themeColor="text1"/>
              </w:rPr>
              <w:t>2</w:t>
            </w:r>
          </w:p>
        </w:tc>
        <w:tc>
          <w:tcPr>
            <w:tcW w:w="4426" w:type="dxa"/>
          </w:tcPr>
          <w:p w14:paraId="217ADB47" w14:textId="77777777" w:rsidR="00A86158" w:rsidRPr="009C7CF7" w:rsidRDefault="00893F4D" w:rsidP="008213B0">
            <w:pPr>
              <w:rPr>
                <w:rFonts w:ascii="Arial" w:hAnsi="Arial" w:cs="Arial"/>
                <w:bCs/>
                <w:color w:val="000000" w:themeColor="text1"/>
              </w:rPr>
            </w:pPr>
            <w:r w:rsidRPr="009C7CF7">
              <w:rPr>
                <w:rFonts w:ascii="Arial" w:hAnsi="Arial" w:cs="Arial"/>
                <w:bCs/>
                <w:color w:val="000000" w:themeColor="text1"/>
              </w:rPr>
              <w:t>Civil Adjudication</w:t>
            </w:r>
          </w:p>
        </w:tc>
        <w:tc>
          <w:tcPr>
            <w:tcW w:w="1440" w:type="dxa"/>
          </w:tcPr>
          <w:p w14:paraId="013AFD47" w14:textId="77777777" w:rsidR="00A86158" w:rsidRPr="009C7CF7" w:rsidRDefault="00893F4D" w:rsidP="008213B0">
            <w:pPr>
              <w:rPr>
                <w:rFonts w:ascii="Arial" w:hAnsi="Arial" w:cs="Arial"/>
                <w:bCs/>
                <w:color w:val="000000" w:themeColor="text1"/>
              </w:rPr>
            </w:pPr>
            <w:r w:rsidRPr="009C7CF7">
              <w:rPr>
                <w:rFonts w:ascii="Arial" w:hAnsi="Arial" w:cs="Arial"/>
                <w:bCs/>
                <w:color w:val="000000" w:themeColor="text1"/>
              </w:rPr>
              <w:t>EC</w:t>
            </w:r>
          </w:p>
        </w:tc>
        <w:tc>
          <w:tcPr>
            <w:tcW w:w="2162" w:type="dxa"/>
          </w:tcPr>
          <w:p w14:paraId="4F13460A" w14:textId="77777777" w:rsidR="00A86158" w:rsidRPr="009C7CF7" w:rsidRDefault="00893F4D" w:rsidP="008213B0">
            <w:pPr>
              <w:rPr>
                <w:rFonts w:ascii="Arial" w:hAnsi="Arial" w:cs="Arial"/>
                <w:bCs/>
                <w:color w:val="000000" w:themeColor="text1"/>
              </w:rPr>
            </w:pPr>
            <w:r w:rsidRPr="009C7CF7">
              <w:rPr>
                <w:rFonts w:ascii="Arial" w:hAnsi="Arial" w:cs="Arial"/>
                <w:bCs/>
                <w:color w:val="000000" w:themeColor="text1"/>
              </w:rPr>
              <w:t>RM</w:t>
            </w:r>
          </w:p>
        </w:tc>
        <w:tc>
          <w:tcPr>
            <w:tcW w:w="651" w:type="dxa"/>
          </w:tcPr>
          <w:p w14:paraId="3172BEC8" w14:textId="77777777" w:rsidR="00A86158" w:rsidRPr="009C7CF7" w:rsidRDefault="00893F4D" w:rsidP="008213B0">
            <w:pPr>
              <w:rPr>
                <w:rFonts w:ascii="Arial" w:hAnsi="Arial" w:cs="Arial"/>
                <w:bCs/>
                <w:color w:val="000000" w:themeColor="text1"/>
              </w:rPr>
            </w:pPr>
            <w:r w:rsidRPr="009C7CF7">
              <w:rPr>
                <w:rFonts w:ascii="Arial" w:hAnsi="Arial" w:cs="Arial"/>
                <w:bCs/>
                <w:color w:val="000000" w:themeColor="text1"/>
              </w:rPr>
              <w:t>29</w:t>
            </w:r>
          </w:p>
        </w:tc>
      </w:tr>
      <w:tr w:rsidR="00A86158" w:rsidRPr="009C7CF7" w14:paraId="7DB55DE1" w14:textId="77777777" w:rsidTr="007C2ACB">
        <w:tc>
          <w:tcPr>
            <w:tcW w:w="462" w:type="dxa"/>
          </w:tcPr>
          <w:p w14:paraId="204E50C7" w14:textId="77777777" w:rsidR="00A86158" w:rsidRPr="009C7CF7" w:rsidRDefault="00893F4D" w:rsidP="008213B0">
            <w:pPr>
              <w:rPr>
                <w:rFonts w:ascii="Arial" w:hAnsi="Arial" w:cs="Arial"/>
                <w:bCs/>
                <w:color w:val="000000" w:themeColor="text1"/>
              </w:rPr>
            </w:pPr>
            <w:r w:rsidRPr="009C7CF7">
              <w:rPr>
                <w:rFonts w:ascii="Arial" w:hAnsi="Arial" w:cs="Arial"/>
                <w:bCs/>
                <w:color w:val="000000" w:themeColor="text1"/>
              </w:rPr>
              <w:t>3</w:t>
            </w:r>
          </w:p>
        </w:tc>
        <w:tc>
          <w:tcPr>
            <w:tcW w:w="4426" w:type="dxa"/>
          </w:tcPr>
          <w:p w14:paraId="777D9AB6" w14:textId="77777777" w:rsidR="00A86158" w:rsidRPr="009C7CF7" w:rsidRDefault="00893F4D" w:rsidP="008213B0">
            <w:pPr>
              <w:rPr>
                <w:rFonts w:ascii="Arial" w:hAnsi="Arial" w:cs="Arial"/>
                <w:bCs/>
                <w:color w:val="000000" w:themeColor="text1"/>
              </w:rPr>
            </w:pPr>
            <w:r w:rsidRPr="009C7CF7">
              <w:rPr>
                <w:rFonts w:ascii="Arial" w:hAnsi="Arial" w:cs="Arial"/>
                <w:bCs/>
                <w:color w:val="000000" w:themeColor="text1"/>
              </w:rPr>
              <w:t>Sexual Offences and Trafficking</w:t>
            </w:r>
          </w:p>
        </w:tc>
        <w:tc>
          <w:tcPr>
            <w:tcW w:w="1440" w:type="dxa"/>
          </w:tcPr>
          <w:p w14:paraId="28A52FB4" w14:textId="77777777" w:rsidR="00A86158" w:rsidRPr="009C7CF7" w:rsidRDefault="00893F4D" w:rsidP="008213B0">
            <w:pPr>
              <w:rPr>
                <w:rFonts w:ascii="Arial" w:hAnsi="Arial" w:cs="Arial"/>
                <w:bCs/>
                <w:color w:val="000000" w:themeColor="text1"/>
              </w:rPr>
            </w:pPr>
            <w:r w:rsidRPr="009C7CF7">
              <w:rPr>
                <w:rFonts w:ascii="Arial" w:hAnsi="Arial" w:cs="Arial"/>
                <w:bCs/>
                <w:color w:val="000000" w:themeColor="text1"/>
              </w:rPr>
              <w:t>WC</w:t>
            </w:r>
          </w:p>
        </w:tc>
        <w:tc>
          <w:tcPr>
            <w:tcW w:w="2162" w:type="dxa"/>
          </w:tcPr>
          <w:p w14:paraId="6423E255" w14:textId="77777777" w:rsidR="00A86158" w:rsidRPr="009C7CF7" w:rsidRDefault="00893F4D" w:rsidP="008213B0">
            <w:pPr>
              <w:rPr>
                <w:rFonts w:ascii="Arial" w:hAnsi="Arial" w:cs="Arial"/>
                <w:bCs/>
                <w:color w:val="000000" w:themeColor="text1"/>
              </w:rPr>
            </w:pPr>
            <w:r w:rsidRPr="009C7CF7">
              <w:rPr>
                <w:rFonts w:ascii="Arial" w:hAnsi="Arial" w:cs="Arial"/>
                <w:bCs/>
                <w:color w:val="000000" w:themeColor="text1"/>
              </w:rPr>
              <w:t>RM</w:t>
            </w:r>
          </w:p>
        </w:tc>
        <w:tc>
          <w:tcPr>
            <w:tcW w:w="651" w:type="dxa"/>
          </w:tcPr>
          <w:p w14:paraId="4FAEBDD4" w14:textId="77777777" w:rsidR="00A86158" w:rsidRPr="009C7CF7" w:rsidRDefault="00893F4D" w:rsidP="008213B0">
            <w:pPr>
              <w:rPr>
                <w:rFonts w:ascii="Arial" w:hAnsi="Arial" w:cs="Arial"/>
                <w:bCs/>
                <w:color w:val="000000" w:themeColor="text1"/>
              </w:rPr>
            </w:pPr>
            <w:r w:rsidRPr="009C7CF7">
              <w:rPr>
                <w:rFonts w:ascii="Arial" w:hAnsi="Arial" w:cs="Arial"/>
                <w:bCs/>
                <w:color w:val="000000" w:themeColor="text1"/>
              </w:rPr>
              <w:t>56</w:t>
            </w:r>
          </w:p>
        </w:tc>
      </w:tr>
      <w:tr w:rsidR="00774E1F" w:rsidRPr="009C7CF7" w14:paraId="6F84AA0A" w14:textId="77777777" w:rsidTr="007C2ACB">
        <w:tc>
          <w:tcPr>
            <w:tcW w:w="462" w:type="dxa"/>
          </w:tcPr>
          <w:p w14:paraId="31DF8836" w14:textId="77777777" w:rsidR="00774E1F" w:rsidRPr="009C7CF7" w:rsidRDefault="00774E1F" w:rsidP="008213B0">
            <w:pPr>
              <w:rPr>
                <w:rFonts w:ascii="Arial" w:hAnsi="Arial" w:cs="Arial"/>
                <w:bCs/>
                <w:color w:val="000000" w:themeColor="text1"/>
              </w:rPr>
            </w:pPr>
            <w:r>
              <w:rPr>
                <w:rFonts w:ascii="Arial" w:hAnsi="Arial" w:cs="Arial"/>
                <w:bCs/>
                <w:color w:val="000000" w:themeColor="text1"/>
              </w:rPr>
              <w:t>4</w:t>
            </w:r>
          </w:p>
        </w:tc>
        <w:tc>
          <w:tcPr>
            <w:tcW w:w="4426" w:type="dxa"/>
          </w:tcPr>
          <w:p w14:paraId="677942AD" w14:textId="77777777" w:rsidR="00774E1F" w:rsidRPr="009C7CF7" w:rsidRDefault="00774E1F" w:rsidP="008213B0">
            <w:pPr>
              <w:rPr>
                <w:rFonts w:ascii="Arial" w:hAnsi="Arial" w:cs="Arial"/>
                <w:bCs/>
                <w:color w:val="000000" w:themeColor="text1"/>
              </w:rPr>
            </w:pPr>
            <w:r>
              <w:rPr>
                <w:rFonts w:ascii="Arial" w:hAnsi="Arial" w:cs="Arial"/>
                <w:bCs/>
                <w:color w:val="000000" w:themeColor="text1"/>
              </w:rPr>
              <w:t xml:space="preserve">Judicial </w:t>
            </w:r>
            <w:proofErr w:type="spellStart"/>
            <w:r>
              <w:rPr>
                <w:rFonts w:ascii="Arial" w:hAnsi="Arial" w:cs="Arial"/>
                <w:bCs/>
                <w:color w:val="000000" w:themeColor="text1"/>
              </w:rPr>
              <w:t>Caseflow</w:t>
            </w:r>
            <w:proofErr w:type="spellEnd"/>
            <w:r>
              <w:rPr>
                <w:rFonts w:ascii="Arial" w:hAnsi="Arial" w:cs="Arial"/>
                <w:bCs/>
                <w:color w:val="000000" w:themeColor="text1"/>
              </w:rPr>
              <w:t xml:space="preserve"> Management</w:t>
            </w:r>
          </w:p>
        </w:tc>
        <w:tc>
          <w:tcPr>
            <w:tcW w:w="1440" w:type="dxa"/>
          </w:tcPr>
          <w:p w14:paraId="31FFD67E" w14:textId="77777777" w:rsidR="00774E1F" w:rsidRPr="009C7CF7" w:rsidRDefault="00774E1F" w:rsidP="008213B0">
            <w:pPr>
              <w:rPr>
                <w:rFonts w:ascii="Arial" w:hAnsi="Arial" w:cs="Arial"/>
                <w:bCs/>
                <w:color w:val="000000" w:themeColor="text1"/>
              </w:rPr>
            </w:pPr>
            <w:r>
              <w:rPr>
                <w:rFonts w:ascii="Arial" w:hAnsi="Arial" w:cs="Arial"/>
                <w:bCs/>
                <w:color w:val="000000" w:themeColor="text1"/>
              </w:rPr>
              <w:t>Central</w:t>
            </w:r>
          </w:p>
        </w:tc>
        <w:tc>
          <w:tcPr>
            <w:tcW w:w="2162" w:type="dxa"/>
          </w:tcPr>
          <w:p w14:paraId="3ED46BFA" w14:textId="77777777" w:rsidR="00774E1F" w:rsidRPr="009C7CF7" w:rsidRDefault="00774E1F" w:rsidP="008213B0">
            <w:pPr>
              <w:rPr>
                <w:rFonts w:ascii="Arial" w:hAnsi="Arial" w:cs="Arial"/>
                <w:bCs/>
                <w:color w:val="000000" w:themeColor="text1"/>
              </w:rPr>
            </w:pPr>
            <w:r>
              <w:rPr>
                <w:rFonts w:ascii="Arial" w:hAnsi="Arial" w:cs="Arial"/>
                <w:bCs/>
                <w:color w:val="000000" w:themeColor="text1"/>
              </w:rPr>
              <w:t>RM</w:t>
            </w:r>
          </w:p>
        </w:tc>
        <w:tc>
          <w:tcPr>
            <w:tcW w:w="651" w:type="dxa"/>
          </w:tcPr>
          <w:p w14:paraId="763F253E" w14:textId="77777777" w:rsidR="00774E1F" w:rsidRPr="009C7CF7" w:rsidRDefault="00774E1F" w:rsidP="008213B0">
            <w:pPr>
              <w:rPr>
                <w:rFonts w:ascii="Arial" w:hAnsi="Arial" w:cs="Arial"/>
                <w:bCs/>
                <w:color w:val="000000" w:themeColor="text1"/>
              </w:rPr>
            </w:pPr>
            <w:r>
              <w:rPr>
                <w:rFonts w:ascii="Arial" w:hAnsi="Arial" w:cs="Arial"/>
                <w:bCs/>
                <w:color w:val="000000" w:themeColor="text1"/>
              </w:rPr>
              <w:t>8</w:t>
            </w:r>
          </w:p>
        </w:tc>
      </w:tr>
      <w:tr w:rsidR="00FF7752" w:rsidRPr="009C7CF7" w14:paraId="2CC596B6" w14:textId="77777777" w:rsidTr="00FF7752">
        <w:tc>
          <w:tcPr>
            <w:tcW w:w="8490" w:type="dxa"/>
            <w:gridSpan w:val="4"/>
            <w:tcBorders>
              <w:right w:val="single" w:sz="4" w:space="0" w:color="auto"/>
            </w:tcBorders>
          </w:tcPr>
          <w:p w14:paraId="4F7C3ED6" w14:textId="77777777" w:rsidR="00FF7752" w:rsidRDefault="00FF7752" w:rsidP="007C2ACB">
            <w:pPr>
              <w:rPr>
                <w:rFonts w:ascii="Arial" w:hAnsi="Arial" w:cs="Arial"/>
                <w:b/>
                <w:bCs/>
                <w:color w:val="FF0000"/>
              </w:rPr>
            </w:pPr>
            <w:r w:rsidRPr="007C2ACB">
              <w:rPr>
                <w:rFonts w:ascii="Arial" w:hAnsi="Arial" w:cs="Arial"/>
                <w:b/>
                <w:bCs/>
              </w:rPr>
              <w:t>TOTAL</w:t>
            </w:r>
            <w:r>
              <w:rPr>
                <w:rFonts w:ascii="Arial" w:hAnsi="Arial" w:cs="Arial"/>
                <w:b/>
                <w:bCs/>
                <w:color w:val="FF0000"/>
              </w:rPr>
              <w:t xml:space="preserve"> </w:t>
            </w:r>
          </w:p>
          <w:p w14:paraId="6C8385A9" w14:textId="77777777" w:rsidR="00FF7752" w:rsidRPr="003C1178" w:rsidRDefault="00FF7752" w:rsidP="007C2ACB">
            <w:pPr>
              <w:rPr>
                <w:rFonts w:ascii="Arial" w:hAnsi="Arial" w:cs="Arial"/>
                <w:b/>
                <w:bCs/>
                <w:color w:val="FF0000"/>
              </w:rPr>
            </w:pPr>
          </w:p>
        </w:tc>
        <w:tc>
          <w:tcPr>
            <w:tcW w:w="651" w:type="dxa"/>
            <w:tcBorders>
              <w:left w:val="single" w:sz="4" w:space="0" w:color="auto"/>
            </w:tcBorders>
          </w:tcPr>
          <w:p w14:paraId="0CAB9025" w14:textId="77777777" w:rsidR="00FF7752" w:rsidRPr="003C1178" w:rsidRDefault="00774E1F" w:rsidP="00FF7752">
            <w:pPr>
              <w:rPr>
                <w:rFonts w:ascii="Arial" w:hAnsi="Arial" w:cs="Arial"/>
                <w:b/>
                <w:bCs/>
                <w:color w:val="FF0000"/>
              </w:rPr>
            </w:pPr>
            <w:r>
              <w:rPr>
                <w:rFonts w:ascii="Arial" w:hAnsi="Arial" w:cs="Arial"/>
                <w:b/>
                <w:bCs/>
              </w:rPr>
              <w:t>106</w:t>
            </w:r>
          </w:p>
        </w:tc>
      </w:tr>
      <w:tr w:rsidR="00FF7752" w:rsidRPr="009C7CF7" w14:paraId="5C654703" w14:textId="77777777" w:rsidTr="00BE785E">
        <w:tc>
          <w:tcPr>
            <w:tcW w:w="9141" w:type="dxa"/>
            <w:gridSpan w:val="5"/>
          </w:tcPr>
          <w:p w14:paraId="33339198" w14:textId="77777777" w:rsidR="00FF7752" w:rsidRPr="009C7CF7" w:rsidRDefault="00FF7752" w:rsidP="00FF7752">
            <w:pPr>
              <w:jc w:val="center"/>
              <w:rPr>
                <w:rFonts w:ascii="Arial" w:hAnsi="Arial" w:cs="Arial"/>
                <w:b/>
                <w:bCs/>
                <w:color w:val="000000" w:themeColor="text1"/>
              </w:rPr>
            </w:pPr>
            <w:r w:rsidRPr="003C1178">
              <w:rPr>
                <w:rFonts w:ascii="Arial" w:hAnsi="Arial" w:cs="Arial"/>
                <w:b/>
                <w:bCs/>
                <w:color w:val="FF0000"/>
              </w:rPr>
              <w:t>QUARTER 4</w:t>
            </w:r>
          </w:p>
        </w:tc>
      </w:tr>
      <w:tr w:rsidR="00267203" w:rsidRPr="009C7CF7" w14:paraId="51504931" w14:textId="77777777" w:rsidTr="007C2ACB">
        <w:tc>
          <w:tcPr>
            <w:tcW w:w="462" w:type="dxa"/>
          </w:tcPr>
          <w:p w14:paraId="34623347" w14:textId="77777777" w:rsidR="00267203" w:rsidRPr="009C7CF7" w:rsidRDefault="0042332E" w:rsidP="008213B0">
            <w:pPr>
              <w:rPr>
                <w:rFonts w:ascii="Arial" w:hAnsi="Arial" w:cs="Arial"/>
                <w:bCs/>
                <w:color w:val="000000" w:themeColor="text1"/>
              </w:rPr>
            </w:pPr>
            <w:r w:rsidRPr="009C7CF7">
              <w:rPr>
                <w:rFonts w:ascii="Arial" w:hAnsi="Arial" w:cs="Arial"/>
                <w:bCs/>
                <w:color w:val="000000" w:themeColor="text1"/>
              </w:rPr>
              <w:t>1</w:t>
            </w:r>
          </w:p>
        </w:tc>
        <w:tc>
          <w:tcPr>
            <w:tcW w:w="4426" w:type="dxa"/>
          </w:tcPr>
          <w:p w14:paraId="365607EE" w14:textId="77777777" w:rsidR="00267203" w:rsidRPr="009C7CF7" w:rsidRDefault="0042332E" w:rsidP="008213B0">
            <w:pPr>
              <w:rPr>
                <w:rFonts w:ascii="Arial" w:hAnsi="Arial" w:cs="Arial"/>
                <w:bCs/>
                <w:color w:val="000000" w:themeColor="text1"/>
              </w:rPr>
            </w:pPr>
            <w:r w:rsidRPr="009C7CF7">
              <w:rPr>
                <w:rFonts w:ascii="Arial" w:hAnsi="Arial" w:cs="Arial"/>
                <w:bCs/>
                <w:color w:val="000000" w:themeColor="text1"/>
              </w:rPr>
              <w:t>Newly Appointed</w:t>
            </w:r>
            <w:r w:rsidR="000E111E" w:rsidRPr="009C7CF7">
              <w:rPr>
                <w:rFonts w:ascii="Arial" w:hAnsi="Arial" w:cs="Arial"/>
                <w:bCs/>
                <w:color w:val="000000" w:themeColor="text1"/>
              </w:rPr>
              <w:t xml:space="preserve"> </w:t>
            </w:r>
            <w:r w:rsidR="00B17960" w:rsidRPr="009C7CF7">
              <w:rPr>
                <w:rFonts w:ascii="Arial" w:hAnsi="Arial" w:cs="Arial"/>
                <w:bCs/>
                <w:color w:val="000000" w:themeColor="text1"/>
              </w:rPr>
              <w:t>R</w:t>
            </w:r>
            <w:r w:rsidR="0027011E" w:rsidRPr="009C7CF7">
              <w:rPr>
                <w:rFonts w:ascii="Arial" w:hAnsi="Arial" w:cs="Arial"/>
                <w:bCs/>
                <w:color w:val="000000" w:themeColor="text1"/>
              </w:rPr>
              <w:t>egional</w:t>
            </w:r>
            <w:r w:rsidR="00B17960" w:rsidRPr="009C7CF7">
              <w:rPr>
                <w:rFonts w:ascii="Arial" w:hAnsi="Arial" w:cs="Arial"/>
                <w:bCs/>
                <w:color w:val="000000" w:themeColor="text1"/>
              </w:rPr>
              <w:t xml:space="preserve"> </w:t>
            </w:r>
            <w:r w:rsidR="0027011E" w:rsidRPr="009C7CF7">
              <w:rPr>
                <w:rFonts w:ascii="Arial" w:hAnsi="Arial" w:cs="Arial"/>
                <w:bCs/>
                <w:color w:val="000000" w:themeColor="text1"/>
              </w:rPr>
              <w:t>Magistrates</w:t>
            </w:r>
          </w:p>
        </w:tc>
        <w:tc>
          <w:tcPr>
            <w:tcW w:w="1440" w:type="dxa"/>
          </w:tcPr>
          <w:p w14:paraId="1D7B06D6" w14:textId="77777777" w:rsidR="00267203" w:rsidRPr="009C7CF7" w:rsidRDefault="003C1178" w:rsidP="008213B0">
            <w:pPr>
              <w:rPr>
                <w:rFonts w:ascii="Arial" w:hAnsi="Arial" w:cs="Arial"/>
                <w:bCs/>
                <w:color w:val="000000" w:themeColor="text1"/>
              </w:rPr>
            </w:pPr>
            <w:r w:rsidRPr="009C7CF7">
              <w:rPr>
                <w:rFonts w:ascii="Arial" w:hAnsi="Arial" w:cs="Arial"/>
                <w:bCs/>
                <w:color w:val="000000" w:themeColor="text1"/>
              </w:rPr>
              <w:t>Central</w:t>
            </w:r>
            <w:r>
              <w:rPr>
                <w:rFonts w:ascii="Arial" w:hAnsi="Arial" w:cs="Arial"/>
                <w:bCs/>
                <w:color w:val="000000" w:themeColor="text1"/>
              </w:rPr>
              <w:t>ised</w:t>
            </w:r>
          </w:p>
        </w:tc>
        <w:tc>
          <w:tcPr>
            <w:tcW w:w="2162" w:type="dxa"/>
          </w:tcPr>
          <w:p w14:paraId="13C1FD43" w14:textId="77777777" w:rsidR="00267203" w:rsidRPr="009C7CF7" w:rsidRDefault="00B17960" w:rsidP="008213B0">
            <w:pPr>
              <w:rPr>
                <w:rFonts w:ascii="Arial" w:hAnsi="Arial" w:cs="Arial"/>
                <w:bCs/>
                <w:color w:val="000000" w:themeColor="text1"/>
              </w:rPr>
            </w:pPr>
            <w:r w:rsidRPr="009C7CF7">
              <w:rPr>
                <w:rFonts w:ascii="Arial" w:hAnsi="Arial" w:cs="Arial"/>
                <w:bCs/>
                <w:color w:val="000000" w:themeColor="text1"/>
              </w:rPr>
              <w:t>RM</w:t>
            </w:r>
          </w:p>
        </w:tc>
        <w:tc>
          <w:tcPr>
            <w:tcW w:w="651" w:type="dxa"/>
          </w:tcPr>
          <w:p w14:paraId="141DABB0" w14:textId="77777777" w:rsidR="00267203" w:rsidRPr="009C7CF7" w:rsidRDefault="00237F33" w:rsidP="008213B0">
            <w:pPr>
              <w:rPr>
                <w:rFonts w:ascii="Arial" w:hAnsi="Arial" w:cs="Arial"/>
                <w:bCs/>
                <w:color w:val="000000" w:themeColor="text1"/>
              </w:rPr>
            </w:pPr>
            <w:r w:rsidRPr="009C7CF7">
              <w:rPr>
                <w:rFonts w:ascii="Arial" w:hAnsi="Arial" w:cs="Arial"/>
                <w:bCs/>
                <w:color w:val="000000" w:themeColor="text1"/>
              </w:rPr>
              <w:t>56</w:t>
            </w:r>
          </w:p>
        </w:tc>
      </w:tr>
      <w:tr w:rsidR="00267203" w:rsidRPr="009C7CF7" w14:paraId="1754438E" w14:textId="77777777" w:rsidTr="007C2ACB">
        <w:tc>
          <w:tcPr>
            <w:tcW w:w="462" w:type="dxa"/>
          </w:tcPr>
          <w:p w14:paraId="1014B6DE" w14:textId="77777777" w:rsidR="00267203" w:rsidRPr="009C7CF7" w:rsidRDefault="00B17960" w:rsidP="008213B0">
            <w:pPr>
              <w:rPr>
                <w:rFonts w:ascii="Arial" w:hAnsi="Arial" w:cs="Arial"/>
                <w:bCs/>
                <w:color w:val="000000" w:themeColor="text1"/>
              </w:rPr>
            </w:pPr>
            <w:r w:rsidRPr="009C7CF7">
              <w:rPr>
                <w:rFonts w:ascii="Arial" w:hAnsi="Arial" w:cs="Arial"/>
                <w:bCs/>
                <w:color w:val="000000" w:themeColor="text1"/>
              </w:rPr>
              <w:t>2</w:t>
            </w:r>
          </w:p>
        </w:tc>
        <w:tc>
          <w:tcPr>
            <w:tcW w:w="4426" w:type="dxa"/>
          </w:tcPr>
          <w:p w14:paraId="05B822DE" w14:textId="77777777" w:rsidR="00267203" w:rsidRPr="009C7CF7" w:rsidRDefault="00B17960" w:rsidP="008213B0">
            <w:pPr>
              <w:rPr>
                <w:rFonts w:ascii="Arial" w:hAnsi="Arial" w:cs="Arial"/>
                <w:bCs/>
                <w:color w:val="000000" w:themeColor="text1"/>
              </w:rPr>
            </w:pPr>
            <w:r w:rsidRPr="009C7CF7">
              <w:rPr>
                <w:rFonts w:ascii="Arial" w:hAnsi="Arial" w:cs="Arial"/>
                <w:bCs/>
                <w:color w:val="000000" w:themeColor="text1"/>
              </w:rPr>
              <w:t>Stress Management</w:t>
            </w:r>
            <w:r w:rsidR="00A20D2F">
              <w:rPr>
                <w:rFonts w:ascii="Arial" w:hAnsi="Arial" w:cs="Arial"/>
                <w:bCs/>
                <w:color w:val="000000" w:themeColor="text1"/>
              </w:rPr>
              <w:t xml:space="preserve"> and Trauma Debriefing</w:t>
            </w:r>
          </w:p>
        </w:tc>
        <w:tc>
          <w:tcPr>
            <w:tcW w:w="1440" w:type="dxa"/>
          </w:tcPr>
          <w:p w14:paraId="041E4551" w14:textId="77777777" w:rsidR="00267203" w:rsidRPr="009C7CF7" w:rsidRDefault="00B17960" w:rsidP="008213B0">
            <w:pPr>
              <w:rPr>
                <w:rFonts w:ascii="Arial" w:hAnsi="Arial" w:cs="Arial"/>
                <w:bCs/>
                <w:color w:val="000000" w:themeColor="text1"/>
              </w:rPr>
            </w:pPr>
            <w:r w:rsidRPr="009C7CF7">
              <w:rPr>
                <w:rFonts w:ascii="Arial" w:hAnsi="Arial" w:cs="Arial"/>
                <w:bCs/>
                <w:color w:val="000000" w:themeColor="text1"/>
              </w:rPr>
              <w:t>LIMP</w:t>
            </w:r>
          </w:p>
        </w:tc>
        <w:tc>
          <w:tcPr>
            <w:tcW w:w="2162" w:type="dxa"/>
          </w:tcPr>
          <w:p w14:paraId="1855DD6A" w14:textId="77777777" w:rsidR="00267203" w:rsidRPr="009C7CF7" w:rsidRDefault="00B17960" w:rsidP="008213B0">
            <w:pPr>
              <w:rPr>
                <w:rFonts w:ascii="Arial" w:hAnsi="Arial" w:cs="Arial"/>
                <w:bCs/>
                <w:color w:val="000000" w:themeColor="text1"/>
              </w:rPr>
            </w:pPr>
            <w:r w:rsidRPr="009C7CF7">
              <w:rPr>
                <w:rFonts w:ascii="Arial" w:hAnsi="Arial" w:cs="Arial"/>
                <w:bCs/>
                <w:color w:val="000000" w:themeColor="text1"/>
              </w:rPr>
              <w:t>RM</w:t>
            </w:r>
          </w:p>
        </w:tc>
        <w:tc>
          <w:tcPr>
            <w:tcW w:w="651" w:type="dxa"/>
          </w:tcPr>
          <w:p w14:paraId="311BECB2" w14:textId="77777777" w:rsidR="00267203" w:rsidRPr="009C7CF7" w:rsidRDefault="00B17960" w:rsidP="008213B0">
            <w:pPr>
              <w:rPr>
                <w:rFonts w:ascii="Arial" w:hAnsi="Arial" w:cs="Arial"/>
                <w:bCs/>
                <w:color w:val="000000" w:themeColor="text1"/>
              </w:rPr>
            </w:pPr>
            <w:r w:rsidRPr="009C7CF7">
              <w:rPr>
                <w:rFonts w:ascii="Arial" w:hAnsi="Arial" w:cs="Arial"/>
                <w:bCs/>
                <w:color w:val="000000" w:themeColor="text1"/>
              </w:rPr>
              <w:t>15</w:t>
            </w:r>
          </w:p>
        </w:tc>
      </w:tr>
      <w:tr w:rsidR="00267203" w:rsidRPr="009C7CF7" w14:paraId="7D3DD901" w14:textId="77777777" w:rsidTr="007C2ACB">
        <w:tc>
          <w:tcPr>
            <w:tcW w:w="462" w:type="dxa"/>
          </w:tcPr>
          <w:p w14:paraId="16B05EBA" w14:textId="77777777" w:rsidR="00267203" w:rsidRPr="009C7CF7" w:rsidRDefault="00B17960" w:rsidP="008213B0">
            <w:pPr>
              <w:rPr>
                <w:rFonts w:ascii="Arial" w:hAnsi="Arial" w:cs="Arial"/>
                <w:bCs/>
                <w:color w:val="000000" w:themeColor="text1"/>
              </w:rPr>
            </w:pPr>
            <w:r w:rsidRPr="009C7CF7">
              <w:rPr>
                <w:rFonts w:ascii="Arial" w:hAnsi="Arial" w:cs="Arial"/>
                <w:bCs/>
                <w:color w:val="000000" w:themeColor="text1"/>
              </w:rPr>
              <w:t>3</w:t>
            </w:r>
          </w:p>
        </w:tc>
        <w:tc>
          <w:tcPr>
            <w:tcW w:w="4426" w:type="dxa"/>
          </w:tcPr>
          <w:p w14:paraId="072ECBA2" w14:textId="77777777" w:rsidR="00267203" w:rsidRPr="009C7CF7" w:rsidRDefault="00B17960" w:rsidP="008213B0">
            <w:pPr>
              <w:rPr>
                <w:rFonts w:ascii="Arial" w:hAnsi="Arial" w:cs="Arial"/>
                <w:bCs/>
                <w:color w:val="000000" w:themeColor="text1"/>
              </w:rPr>
            </w:pPr>
            <w:r w:rsidRPr="009C7CF7">
              <w:rPr>
                <w:rFonts w:ascii="Arial" w:hAnsi="Arial" w:cs="Arial"/>
                <w:bCs/>
                <w:color w:val="000000" w:themeColor="text1"/>
              </w:rPr>
              <w:t>Stress Management</w:t>
            </w:r>
            <w:r w:rsidR="00A20D2F">
              <w:rPr>
                <w:rFonts w:ascii="Arial" w:hAnsi="Arial" w:cs="Arial"/>
                <w:bCs/>
                <w:color w:val="000000" w:themeColor="text1"/>
              </w:rPr>
              <w:t xml:space="preserve"> and Trauma Debriefing</w:t>
            </w:r>
          </w:p>
        </w:tc>
        <w:tc>
          <w:tcPr>
            <w:tcW w:w="1440" w:type="dxa"/>
          </w:tcPr>
          <w:p w14:paraId="2946B2F6" w14:textId="77777777" w:rsidR="00267203" w:rsidRPr="009C7CF7" w:rsidRDefault="00B17960" w:rsidP="008213B0">
            <w:pPr>
              <w:rPr>
                <w:rFonts w:ascii="Arial" w:hAnsi="Arial" w:cs="Arial"/>
                <w:bCs/>
                <w:color w:val="000000" w:themeColor="text1"/>
              </w:rPr>
            </w:pPr>
            <w:r w:rsidRPr="009C7CF7">
              <w:rPr>
                <w:rFonts w:ascii="Arial" w:hAnsi="Arial" w:cs="Arial"/>
                <w:bCs/>
                <w:color w:val="000000" w:themeColor="text1"/>
              </w:rPr>
              <w:t>KZN</w:t>
            </w:r>
          </w:p>
        </w:tc>
        <w:tc>
          <w:tcPr>
            <w:tcW w:w="2162" w:type="dxa"/>
          </w:tcPr>
          <w:p w14:paraId="184C482F" w14:textId="77777777" w:rsidR="00267203" w:rsidRPr="009C7CF7" w:rsidRDefault="00B17960" w:rsidP="008213B0">
            <w:pPr>
              <w:rPr>
                <w:rFonts w:ascii="Arial" w:hAnsi="Arial" w:cs="Arial"/>
                <w:bCs/>
                <w:color w:val="000000" w:themeColor="text1"/>
              </w:rPr>
            </w:pPr>
            <w:r w:rsidRPr="009C7CF7">
              <w:rPr>
                <w:rFonts w:ascii="Arial" w:hAnsi="Arial" w:cs="Arial"/>
                <w:bCs/>
                <w:color w:val="000000" w:themeColor="text1"/>
              </w:rPr>
              <w:t>RM</w:t>
            </w:r>
          </w:p>
        </w:tc>
        <w:tc>
          <w:tcPr>
            <w:tcW w:w="651" w:type="dxa"/>
          </w:tcPr>
          <w:p w14:paraId="4179EB1F" w14:textId="77777777" w:rsidR="00267203" w:rsidRPr="009C7CF7" w:rsidRDefault="00B17960" w:rsidP="008213B0">
            <w:pPr>
              <w:rPr>
                <w:rFonts w:ascii="Arial" w:hAnsi="Arial" w:cs="Arial"/>
                <w:bCs/>
                <w:color w:val="000000" w:themeColor="text1"/>
              </w:rPr>
            </w:pPr>
            <w:r w:rsidRPr="009C7CF7">
              <w:rPr>
                <w:rFonts w:ascii="Arial" w:hAnsi="Arial" w:cs="Arial"/>
                <w:bCs/>
                <w:color w:val="000000" w:themeColor="text1"/>
              </w:rPr>
              <w:t>18</w:t>
            </w:r>
          </w:p>
        </w:tc>
      </w:tr>
      <w:tr w:rsidR="007C2ACB" w:rsidRPr="009C7CF7" w14:paraId="1E46B69E" w14:textId="77777777" w:rsidTr="00BE785E">
        <w:tc>
          <w:tcPr>
            <w:tcW w:w="8490" w:type="dxa"/>
            <w:gridSpan w:val="4"/>
          </w:tcPr>
          <w:p w14:paraId="48BAE5E9" w14:textId="77777777" w:rsidR="007C2ACB" w:rsidRDefault="007C2ACB" w:rsidP="008213B0">
            <w:pPr>
              <w:rPr>
                <w:rFonts w:ascii="Arial" w:hAnsi="Arial" w:cs="Arial"/>
                <w:b/>
                <w:bCs/>
                <w:color w:val="000000" w:themeColor="text1"/>
              </w:rPr>
            </w:pPr>
            <w:r>
              <w:rPr>
                <w:rFonts w:ascii="Arial" w:hAnsi="Arial" w:cs="Arial"/>
                <w:b/>
                <w:bCs/>
                <w:color w:val="000000" w:themeColor="text1"/>
              </w:rPr>
              <w:t xml:space="preserve">TOTAL </w:t>
            </w:r>
          </w:p>
          <w:p w14:paraId="451300DF" w14:textId="77777777" w:rsidR="00FF7752" w:rsidRPr="007C2ACB" w:rsidRDefault="00FF7752" w:rsidP="008213B0">
            <w:pPr>
              <w:rPr>
                <w:rFonts w:ascii="Arial" w:hAnsi="Arial" w:cs="Arial"/>
                <w:b/>
                <w:bCs/>
                <w:color w:val="000000" w:themeColor="text1"/>
              </w:rPr>
            </w:pPr>
          </w:p>
        </w:tc>
        <w:tc>
          <w:tcPr>
            <w:tcW w:w="651" w:type="dxa"/>
          </w:tcPr>
          <w:p w14:paraId="05155411" w14:textId="77777777" w:rsidR="007C2ACB" w:rsidRPr="00FF7752" w:rsidRDefault="001F6B37" w:rsidP="008213B0">
            <w:pPr>
              <w:rPr>
                <w:rFonts w:ascii="Arial" w:hAnsi="Arial" w:cs="Arial"/>
                <w:b/>
                <w:bCs/>
                <w:color w:val="000000" w:themeColor="text1"/>
              </w:rPr>
            </w:pPr>
            <w:r>
              <w:rPr>
                <w:rFonts w:ascii="Arial" w:hAnsi="Arial" w:cs="Arial"/>
                <w:b/>
                <w:bCs/>
                <w:color w:val="000000" w:themeColor="text1"/>
              </w:rPr>
              <w:t>89</w:t>
            </w:r>
          </w:p>
        </w:tc>
      </w:tr>
    </w:tbl>
    <w:p w14:paraId="19D885D8" w14:textId="77777777" w:rsidR="007957AB" w:rsidRDefault="007957AB" w:rsidP="00EE7F1B">
      <w:pPr>
        <w:rPr>
          <w:color w:val="000000" w:themeColor="text1"/>
        </w:rPr>
      </w:pPr>
    </w:p>
    <w:p w14:paraId="22937D06" w14:textId="77777777" w:rsidR="008B64B4" w:rsidRPr="007957AB" w:rsidRDefault="00D262C5" w:rsidP="002156F4">
      <w:pPr>
        <w:pStyle w:val="ListParagraph"/>
        <w:numPr>
          <w:ilvl w:val="2"/>
          <w:numId w:val="35"/>
        </w:numPr>
        <w:rPr>
          <w:rFonts w:ascii="Arial" w:hAnsi="Arial" w:cs="Arial"/>
          <w:b/>
          <w:bCs/>
          <w:color w:val="000000" w:themeColor="text1"/>
        </w:rPr>
      </w:pPr>
      <w:r w:rsidRPr="007957AB">
        <w:rPr>
          <w:rFonts w:ascii="Arial" w:hAnsi="Arial" w:cs="Arial"/>
          <w:b/>
          <w:bCs/>
          <w:color w:val="000000" w:themeColor="text1"/>
        </w:rPr>
        <w:t>DISTRICT</w:t>
      </w:r>
      <w:r w:rsidR="00455AA4" w:rsidRPr="007957AB">
        <w:rPr>
          <w:rFonts w:ascii="Arial" w:hAnsi="Arial" w:cs="Arial"/>
          <w:b/>
          <w:bCs/>
          <w:color w:val="000000" w:themeColor="text1"/>
        </w:rPr>
        <w:t xml:space="preserve"> MAGISTRATE</w:t>
      </w:r>
      <w:r w:rsidRPr="007957AB">
        <w:rPr>
          <w:rFonts w:ascii="Arial" w:hAnsi="Arial" w:cs="Arial"/>
          <w:b/>
          <w:bCs/>
          <w:color w:val="000000" w:themeColor="text1"/>
        </w:rPr>
        <w:t xml:space="preserve">S </w:t>
      </w:r>
    </w:p>
    <w:p w14:paraId="0F300295" w14:textId="77777777" w:rsidR="00990690" w:rsidRPr="007957AB" w:rsidRDefault="00990690" w:rsidP="002156F4">
      <w:pPr>
        <w:pStyle w:val="ListParagraph"/>
        <w:numPr>
          <w:ilvl w:val="3"/>
          <w:numId w:val="35"/>
        </w:numPr>
        <w:rPr>
          <w:rFonts w:ascii="Arial" w:hAnsi="Arial" w:cs="Arial"/>
          <w:b/>
          <w:bCs/>
          <w:color w:val="000000" w:themeColor="text1"/>
        </w:rPr>
      </w:pPr>
      <w:r w:rsidRPr="007957AB">
        <w:rPr>
          <w:rFonts w:ascii="Arial" w:hAnsi="Arial" w:cs="Arial"/>
          <w:b/>
          <w:bCs/>
          <w:color w:val="000000" w:themeColor="text1"/>
        </w:rPr>
        <w:t>QUARTE</w:t>
      </w:r>
      <w:r w:rsidR="002D382C" w:rsidRPr="007957AB">
        <w:rPr>
          <w:rFonts w:ascii="Arial" w:hAnsi="Arial" w:cs="Arial"/>
          <w:b/>
          <w:bCs/>
          <w:color w:val="000000" w:themeColor="text1"/>
        </w:rPr>
        <w:t>R</w:t>
      </w:r>
      <w:r w:rsidRPr="007957AB">
        <w:rPr>
          <w:rFonts w:ascii="Arial" w:hAnsi="Arial" w:cs="Arial"/>
          <w:b/>
          <w:bCs/>
          <w:color w:val="000000" w:themeColor="text1"/>
        </w:rPr>
        <w:t>LY STATISTICS: DISTRICT MAGISTRATES</w:t>
      </w:r>
    </w:p>
    <w:tbl>
      <w:tblPr>
        <w:tblStyle w:val="TableGrid"/>
        <w:tblW w:w="0" w:type="auto"/>
        <w:tblLook w:val="04A0" w:firstRow="1" w:lastRow="0" w:firstColumn="1" w:lastColumn="0" w:noHBand="0" w:noVBand="1"/>
      </w:tblPr>
      <w:tblGrid>
        <w:gridCol w:w="462"/>
        <w:gridCol w:w="4274"/>
        <w:gridCol w:w="1434"/>
        <w:gridCol w:w="2145"/>
        <w:gridCol w:w="701"/>
      </w:tblGrid>
      <w:tr w:rsidR="009C7CF7" w:rsidRPr="009C7CF7" w14:paraId="098E40E5" w14:textId="77777777" w:rsidTr="001F6B37">
        <w:tc>
          <w:tcPr>
            <w:tcW w:w="9197" w:type="dxa"/>
            <w:gridSpan w:val="5"/>
          </w:tcPr>
          <w:p w14:paraId="3FDFD8D5" w14:textId="77777777" w:rsidR="00A86158" w:rsidRPr="002D382C" w:rsidRDefault="00A86158" w:rsidP="00A86158">
            <w:pPr>
              <w:jc w:val="center"/>
              <w:rPr>
                <w:rFonts w:ascii="Arial" w:hAnsi="Arial" w:cs="Arial"/>
                <w:b/>
                <w:bCs/>
                <w:color w:val="000000" w:themeColor="text1"/>
              </w:rPr>
            </w:pPr>
            <w:r w:rsidRPr="003C1178">
              <w:rPr>
                <w:rFonts w:ascii="Arial" w:hAnsi="Arial" w:cs="Arial"/>
                <w:b/>
                <w:bCs/>
                <w:color w:val="FF0000"/>
              </w:rPr>
              <w:t>QUARTER 1</w:t>
            </w:r>
          </w:p>
        </w:tc>
      </w:tr>
      <w:tr w:rsidR="002D382C" w:rsidRPr="002D382C" w14:paraId="29854A5C" w14:textId="77777777" w:rsidTr="001F6B37">
        <w:tc>
          <w:tcPr>
            <w:tcW w:w="462" w:type="dxa"/>
          </w:tcPr>
          <w:p w14:paraId="315C38AE" w14:textId="77777777" w:rsidR="002D382C" w:rsidRPr="002D382C" w:rsidRDefault="002D382C" w:rsidP="008213B0">
            <w:pPr>
              <w:rPr>
                <w:rFonts w:ascii="Arial" w:hAnsi="Arial" w:cs="Arial"/>
                <w:b/>
                <w:bCs/>
                <w:color w:val="000000" w:themeColor="text1"/>
              </w:rPr>
            </w:pPr>
            <w:r w:rsidRPr="002D382C">
              <w:rPr>
                <w:rFonts w:ascii="Arial" w:hAnsi="Arial" w:cs="Arial"/>
                <w:b/>
                <w:bCs/>
                <w:color w:val="000000" w:themeColor="text1"/>
              </w:rPr>
              <w:t>#</w:t>
            </w:r>
          </w:p>
        </w:tc>
        <w:tc>
          <w:tcPr>
            <w:tcW w:w="4426" w:type="dxa"/>
          </w:tcPr>
          <w:p w14:paraId="39F73A7C" w14:textId="77777777" w:rsidR="002D382C" w:rsidRPr="002D382C" w:rsidRDefault="002D382C" w:rsidP="008213B0">
            <w:pPr>
              <w:rPr>
                <w:rFonts w:ascii="Arial" w:hAnsi="Arial" w:cs="Arial"/>
                <w:b/>
                <w:bCs/>
                <w:color w:val="000000" w:themeColor="text1"/>
              </w:rPr>
            </w:pPr>
            <w:r w:rsidRPr="002D382C">
              <w:rPr>
                <w:rFonts w:ascii="Arial" w:hAnsi="Arial" w:cs="Arial"/>
                <w:b/>
                <w:bCs/>
                <w:color w:val="000000" w:themeColor="text1"/>
              </w:rPr>
              <w:t>Workshops</w:t>
            </w:r>
          </w:p>
        </w:tc>
        <w:tc>
          <w:tcPr>
            <w:tcW w:w="1440" w:type="dxa"/>
          </w:tcPr>
          <w:p w14:paraId="5C8B87A1" w14:textId="77777777" w:rsidR="002D382C" w:rsidRPr="002D382C" w:rsidRDefault="002D382C" w:rsidP="008213B0">
            <w:pPr>
              <w:rPr>
                <w:rFonts w:ascii="Arial" w:hAnsi="Arial" w:cs="Arial"/>
                <w:b/>
                <w:bCs/>
                <w:color w:val="000000" w:themeColor="text1"/>
              </w:rPr>
            </w:pPr>
            <w:r w:rsidRPr="002D382C">
              <w:rPr>
                <w:rFonts w:ascii="Arial" w:hAnsi="Arial" w:cs="Arial"/>
                <w:b/>
                <w:bCs/>
                <w:color w:val="000000" w:themeColor="text1"/>
              </w:rPr>
              <w:t>Provinces</w:t>
            </w:r>
          </w:p>
        </w:tc>
        <w:tc>
          <w:tcPr>
            <w:tcW w:w="2162" w:type="dxa"/>
          </w:tcPr>
          <w:p w14:paraId="6FDF0A7F" w14:textId="77777777" w:rsidR="002D382C" w:rsidRPr="002D382C" w:rsidRDefault="002D382C" w:rsidP="008213B0">
            <w:pPr>
              <w:rPr>
                <w:rFonts w:ascii="Arial" w:hAnsi="Arial" w:cs="Arial"/>
                <w:b/>
                <w:bCs/>
                <w:color w:val="000000" w:themeColor="text1"/>
              </w:rPr>
            </w:pPr>
            <w:r w:rsidRPr="002D382C">
              <w:rPr>
                <w:rFonts w:ascii="Arial" w:hAnsi="Arial" w:cs="Arial"/>
                <w:b/>
                <w:bCs/>
                <w:color w:val="000000" w:themeColor="text1"/>
              </w:rPr>
              <w:t>Delegates</w:t>
            </w:r>
          </w:p>
        </w:tc>
        <w:tc>
          <w:tcPr>
            <w:tcW w:w="707" w:type="dxa"/>
          </w:tcPr>
          <w:p w14:paraId="5AA29043" w14:textId="77777777" w:rsidR="002D382C" w:rsidRPr="002D382C" w:rsidRDefault="002D382C" w:rsidP="008213B0">
            <w:pPr>
              <w:rPr>
                <w:rFonts w:ascii="Arial" w:hAnsi="Arial" w:cs="Arial"/>
                <w:b/>
                <w:bCs/>
                <w:color w:val="000000" w:themeColor="text1"/>
              </w:rPr>
            </w:pPr>
            <w:r w:rsidRPr="002D382C">
              <w:rPr>
                <w:rFonts w:ascii="Arial" w:hAnsi="Arial" w:cs="Arial"/>
                <w:b/>
                <w:bCs/>
                <w:color w:val="000000" w:themeColor="text1"/>
              </w:rPr>
              <w:t>No.</w:t>
            </w:r>
          </w:p>
        </w:tc>
      </w:tr>
      <w:tr w:rsidR="009C7CF7" w:rsidRPr="009C7CF7" w14:paraId="0B6AFEAA" w14:textId="77777777" w:rsidTr="001F6B37">
        <w:tc>
          <w:tcPr>
            <w:tcW w:w="462" w:type="dxa"/>
          </w:tcPr>
          <w:p w14:paraId="79827419" w14:textId="77777777" w:rsidR="00BA1E61" w:rsidRPr="009C7CF7" w:rsidRDefault="00455AA4" w:rsidP="008213B0">
            <w:pPr>
              <w:rPr>
                <w:rFonts w:ascii="Arial" w:hAnsi="Arial" w:cs="Arial"/>
                <w:bCs/>
                <w:color w:val="000000" w:themeColor="text1"/>
              </w:rPr>
            </w:pPr>
            <w:r w:rsidRPr="009C7CF7">
              <w:rPr>
                <w:rFonts w:ascii="Arial" w:hAnsi="Arial" w:cs="Arial"/>
                <w:bCs/>
                <w:color w:val="000000" w:themeColor="text1"/>
              </w:rPr>
              <w:t>1</w:t>
            </w:r>
          </w:p>
        </w:tc>
        <w:tc>
          <w:tcPr>
            <w:tcW w:w="4426" w:type="dxa"/>
          </w:tcPr>
          <w:p w14:paraId="1CACEAA1"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Train-the-Trainer on Family</w:t>
            </w:r>
          </w:p>
        </w:tc>
        <w:tc>
          <w:tcPr>
            <w:tcW w:w="1440" w:type="dxa"/>
          </w:tcPr>
          <w:p w14:paraId="30B1EC98"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Centralised</w:t>
            </w:r>
          </w:p>
        </w:tc>
        <w:tc>
          <w:tcPr>
            <w:tcW w:w="2162" w:type="dxa"/>
          </w:tcPr>
          <w:p w14:paraId="34CE4F59"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 xml:space="preserve">District </w:t>
            </w:r>
            <w:proofErr w:type="gramStart"/>
            <w:r w:rsidRPr="009C7CF7">
              <w:rPr>
                <w:rFonts w:ascii="Arial" w:hAnsi="Arial" w:cs="Arial"/>
                <w:bCs/>
                <w:color w:val="000000" w:themeColor="text1"/>
              </w:rPr>
              <w:t>Magistrates(</w:t>
            </w:r>
            <w:proofErr w:type="gramEnd"/>
            <w:r w:rsidRPr="009C7CF7">
              <w:rPr>
                <w:rFonts w:ascii="Arial" w:hAnsi="Arial" w:cs="Arial"/>
                <w:bCs/>
                <w:color w:val="000000" w:themeColor="text1"/>
              </w:rPr>
              <w:t>DM)</w:t>
            </w:r>
          </w:p>
        </w:tc>
        <w:tc>
          <w:tcPr>
            <w:tcW w:w="707" w:type="dxa"/>
          </w:tcPr>
          <w:p w14:paraId="69C6D1C9" w14:textId="77777777" w:rsidR="00BA1E61" w:rsidRPr="009C7CF7" w:rsidRDefault="001101DD" w:rsidP="008213B0">
            <w:pPr>
              <w:rPr>
                <w:rFonts w:ascii="Arial" w:hAnsi="Arial" w:cs="Arial"/>
                <w:bCs/>
                <w:color w:val="000000" w:themeColor="text1"/>
              </w:rPr>
            </w:pPr>
            <w:r>
              <w:rPr>
                <w:rFonts w:ascii="Arial" w:hAnsi="Arial" w:cs="Arial"/>
                <w:bCs/>
                <w:color w:val="000000" w:themeColor="text1"/>
              </w:rPr>
              <w:t>23</w:t>
            </w:r>
          </w:p>
        </w:tc>
      </w:tr>
      <w:tr w:rsidR="009C7CF7" w:rsidRPr="009C7CF7" w14:paraId="0326ADDC" w14:textId="77777777" w:rsidTr="001F6B37">
        <w:tc>
          <w:tcPr>
            <w:tcW w:w="462" w:type="dxa"/>
          </w:tcPr>
          <w:p w14:paraId="22B86FCA" w14:textId="77777777" w:rsidR="00BA1E61" w:rsidRPr="009C7CF7" w:rsidRDefault="00455AA4" w:rsidP="008213B0">
            <w:pPr>
              <w:rPr>
                <w:rFonts w:ascii="Arial" w:hAnsi="Arial" w:cs="Arial"/>
                <w:bCs/>
                <w:color w:val="000000" w:themeColor="text1"/>
              </w:rPr>
            </w:pPr>
            <w:r w:rsidRPr="009C7CF7">
              <w:rPr>
                <w:rFonts w:ascii="Arial" w:hAnsi="Arial" w:cs="Arial"/>
                <w:bCs/>
                <w:color w:val="000000" w:themeColor="text1"/>
              </w:rPr>
              <w:t>2</w:t>
            </w:r>
          </w:p>
        </w:tc>
        <w:tc>
          <w:tcPr>
            <w:tcW w:w="4426" w:type="dxa"/>
          </w:tcPr>
          <w:p w14:paraId="18A55C6C"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Child Justice</w:t>
            </w:r>
          </w:p>
        </w:tc>
        <w:tc>
          <w:tcPr>
            <w:tcW w:w="1440" w:type="dxa"/>
          </w:tcPr>
          <w:p w14:paraId="1AD74C04"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FS</w:t>
            </w:r>
          </w:p>
        </w:tc>
        <w:tc>
          <w:tcPr>
            <w:tcW w:w="2162" w:type="dxa"/>
          </w:tcPr>
          <w:p w14:paraId="508BF272"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DM</w:t>
            </w:r>
          </w:p>
        </w:tc>
        <w:tc>
          <w:tcPr>
            <w:tcW w:w="707" w:type="dxa"/>
          </w:tcPr>
          <w:p w14:paraId="23E0D3B6"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18</w:t>
            </w:r>
          </w:p>
        </w:tc>
      </w:tr>
      <w:tr w:rsidR="009C7CF7" w:rsidRPr="009C7CF7" w14:paraId="7D3590F4" w14:textId="77777777" w:rsidTr="001F6B37">
        <w:tc>
          <w:tcPr>
            <w:tcW w:w="462" w:type="dxa"/>
          </w:tcPr>
          <w:p w14:paraId="7DE881FF" w14:textId="77777777" w:rsidR="00BA1E61" w:rsidRPr="009C7CF7" w:rsidRDefault="00455AA4" w:rsidP="008213B0">
            <w:pPr>
              <w:rPr>
                <w:rFonts w:ascii="Arial" w:hAnsi="Arial" w:cs="Arial"/>
                <w:bCs/>
                <w:color w:val="000000" w:themeColor="text1"/>
              </w:rPr>
            </w:pPr>
            <w:r w:rsidRPr="009C7CF7">
              <w:rPr>
                <w:rFonts w:ascii="Arial" w:hAnsi="Arial" w:cs="Arial"/>
                <w:bCs/>
                <w:color w:val="000000" w:themeColor="text1"/>
              </w:rPr>
              <w:t>3</w:t>
            </w:r>
          </w:p>
        </w:tc>
        <w:tc>
          <w:tcPr>
            <w:tcW w:w="4426" w:type="dxa"/>
          </w:tcPr>
          <w:p w14:paraId="5BD012DE"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Train-the-Trainer on Civil</w:t>
            </w:r>
          </w:p>
        </w:tc>
        <w:tc>
          <w:tcPr>
            <w:tcW w:w="1440" w:type="dxa"/>
          </w:tcPr>
          <w:p w14:paraId="5870A989"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Centralised</w:t>
            </w:r>
          </w:p>
        </w:tc>
        <w:tc>
          <w:tcPr>
            <w:tcW w:w="2162" w:type="dxa"/>
          </w:tcPr>
          <w:p w14:paraId="7524D345"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DM</w:t>
            </w:r>
          </w:p>
        </w:tc>
        <w:tc>
          <w:tcPr>
            <w:tcW w:w="707" w:type="dxa"/>
          </w:tcPr>
          <w:p w14:paraId="20C9EA7D"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25</w:t>
            </w:r>
          </w:p>
        </w:tc>
      </w:tr>
      <w:tr w:rsidR="009C7CF7" w:rsidRPr="009C7CF7" w14:paraId="2FA56F43" w14:textId="77777777" w:rsidTr="001F6B37">
        <w:tc>
          <w:tcPr>
            <w:tcW w:w="462" w:type="dxa"/>
          </w:tcPr>
          <w:p w14:paraId="0B06CECA" w14:textId="77777777" w:rsidR="00BA1E61" w:rsidRPr="009C7CF7" w:rsidRDefault="00455AA4" w:rsidP="008213B0">
            <w:pPr>
              <w:rPr>
                <w:rFonts w:ascii="Arial" w:hAnsi="Arial" w:cs="Arial"/>
                <w:bCs/>
                <w:color w:val="000000" w:themeColor="text1"/>
              </w:rPr>
            </w:pPr>
            <w:r w:rsidRPr="009C7CF7">
              <w:rPr>
                <w:rFonts w:ascii="Arial" w:hAnsi="Arial" w:cs="Arial"/>
                <w:bCs/>
                <w:color w:val="000000" w:themeColor="text1"/>
              </w:rPr>
              <w:t>4</w:t>
            </w:r>
          </w:p>
        </w:tc>
        <w:tc>
          <w:tcPr>
            <w:tcW w:w="4426" w:type="dxa"/>
          </w:tcPr>
          <w:p w14:paraId="1F37CF76"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Train-the-Trainer on Criminal</w:t>
            </w:r>
          </w:p>
        </w:tc>
        <w:tc>
          <w:tcPr>
            <w:tcW w:w="1440" w:type="dxa"/>
          </w:tcPr>
          <w:p w14:paraId="3B1E9E8F"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Centralised</w:t>
            </w:r>
          </w:p>
        </w:tc>
        <w:tc>
          <w:tcPr>
            <w:tcW w:w="2162" w:type="dxa"/>
          </w:tcPr>
          <w:p w14:paraId="20B5B2BC"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DM</w:t>
            </w:r>
          </w:p>
        </w:tc>
        <w:tc>
          <w:tcPr>
            <w:tcW w:w="707" w:type="dxa"/>
          </w:tcPr>
          <w:p w14:paraId="7596A784"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25</w:t>
            </w:r>
          </w:p>
        </w:tc>
      </w:tr>
      <w:tr w:rsidR="009C7CF7" w:rsidRPr="009C7CF7" w14:paraId="431BA282" w14:textId="77777777" w:rsidTr="001F6B37">
        <w:tc>
          <w:tcPr>
            <w:tcW w:w="462" w:type="dxa"/>
          </w:tcPr>
          <w:p w14:paraId="78AA1E00" w14:textId="77777777" w:rsidR="00BA1E61" w:rsidRPr="009C7CF7" w:rsidRDefault="00455AA4" w:rsidP="008213B0">
            <w:pPr>
              <w:rPr>
                <w:rFonts w:ascii="Arial" w:hAnsi="Arial" w:cs="Arial"/>
                <w:bCs/>
                <w:color w:val="000000" w:themeColor="text1"/>
              </w:rPr>
            </w:pPr>
            <w:r w:rsidRPr="009C7CF7">
              <w:rPr>
                <w:rFonts w:ascii="Arial" w:hAnsi="Arial" w:cs="Arial"/>
                <w:bCs/>
                <w:color w:val="000000" w:themeColor="text1"/>
              </w:rPr>
              <w:t>5</w:t>
            </w:r>
          </w:p>
        </w:tc>
        <w:tc>
          <w:tcPr>
            <w:tcW w:w="4426" w:type="dxa"/>
          </w:tcPr>
          <w:p w14:paraId="314DDCD6"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National Credit Act</w:t>
            </w:r>
          </w:p>
        </w:tc>
        <w:tc>
          <w:tcPr>
            <w:tcW w:w="1440" w:type="dxa"/>
          </w:tcPr>
          <w:p w14:paraId="131DDAE2"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GP</w:t>
            </w:r>
          </w:p>
        </w:tc>
        <w:tc>
          <w:tcPr>
            <w:tcW w:w="2162" w:type="dxa"/>
          </w:tcPr>
          <w:p w14:paraId="7B62BB1B"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DM</w:t>
            </w:r>
          </w:p>
        </w:tc>
        <w:tc>
          <w:tcPr>
            <w:tcW w:w="707" w:type="dxa"/>
          </w:tcPr>
          <w:p w14:paraId="15B1050E" w14:textId="77777777" w:rsidR="00BA1E61" w:rsidRPr="009C7CF7" w:rsidRDefault="001101DD" w:rsidP="008213B0">
            <w:pPr>
              <w:rPr>
                <w:rFonts w:ascii="Arial" w:hAnsi="Arial" w:cs="Arial"/>
                <w:bCs/>
                <w:color w:val="000000" w:themeColor="text1"/>
              </w:rPr>
            </w:pPr>
            <w:r>
              <w:rPr>
                <w:rFonts w:ascii="Arial" w:hAnsi="Arial" w:cs="Arial"/>
                <w:bCs/>
                <w:color w:val="000000" w:themeColor="text1"/>
              </w:rPr>
              <w:t>17</w:t>
            </w:r>
          </w:p>
        </w:tc>
      </w:tr>
      <w:tr w:rsidR="009C7CF7" w:rsidRPr="009C7CF7" w14:paraId="00B3F582" w14:textId="77777777" w:rsidTr="001F6B37">
        <w:tc>
          <w:tcPr>
            <w:tcW w:w="462" w:type="dxa"/>
          </w:tcPr>
          <w:p w14:paraId="16362674" w14:textId="77777777" w:rsidR="00BA1E61" w:rsidRPr="009C7CF7" w:rsidRDefault="00455AA4" w:rsidP="008213B0">
            <w:pPr>
              <w:rPr>
                <w:rFonts w:ascii="Arial" w:hAnsi="Arial" w:cs="Arial"/>
                <w:bCs/>
                <w:color w:val="000000" w:themeColor="text1"/>
              </w:rPr>
            </w:pPr>
            <w:r w:rsidRPr="009C7CF7">
              <w:rPr>
                <w:rFonts w:ascii="Arial" w:hAnsi="Arial" w:cs="Arial"/>
                <w:bCs/>
                <w:color w:val="000000" w:themeColor="text1"/>
              </w:rPr>
              <w:t>6</w:t>
            </w:r>
          </w:p>
        </w:tc>
        <w:tc>
          <w:tcPr>
            <w:tcW w:w="4426" w:type="dxa"/>
          </w:tcPr>
          <w:p w14:paraId="366DDFB9"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Evictions</w:t>
            </w:r>
          </w:p>
        </w:tc>
        <w:tc>
          <w:tcPr>
            <w:tcW w:w="1440" w:type="dxa"/>
          </w:tcPr>
          <w:p w14:paraId="302C7CCC"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NC</w:t>
            </w:r>
          </w:p>
        </w:tc>
        <w:tc>
          <w:tcPr>
            <w:tcW w:w="2162" w:type="dxa"/>
          </w:tcPr>
          <w:p w14:paraId="35BC679D" w14:textId="77777777" w:rsidR="00BA1E61" w:rsidRPr="009C7CF7" w:rsidRDefault="00BA1E61" w:rsidP="008213B0">
            <w:pPr>
              <w:rPr>
                <w:rFonts w:ascii="Arial" w:hAnsi="Arial" w:cs="Arial"/>
                <w:bCs/>
                <w:color w:val="000000" w:themeColor="text1"/>
              </w:rPr>
            </w:pPr>
            <w:r w:rsidRPr="009C7CF7">
              <w:rPr>
                <w:rFonts w:ascii="Arial" w:hAnsi="Arial" w:cs="Arial"/>
                <w:bCs/>
                <w:color w:val="000000" w:themeColor="text1"/>
              </w:rPr>
              <w:t>DM</w:t>
            </w:r>
          </w:p>
        </w:tc>
        <w:tc>
          <w:tcPr>
            <w:tcW w:w="707" w:type="dxa"/>
          </w:tcPr>
          <w:p w14:paraId="17DFD325" w14:textId="77777777" w:rsidR="00BA1E61" w:rsidRPr="009C7CF7" w:rsidRDefault="001101DD" w:rsidP="008213B0">
            <w:pPr>
              <w:rPr>
                <w:rFonts w:ascii="Arial" w:hAnsi="Arial" w:cs="Arial"/>
                <w:bCs/>
                <w:color w:val="000000" w:themeColor="text1"/>
              </w:rPr>
            </w:pPr>
            <w:r>
              <w:rPr>
                <w:rFonts w:ascii="Arial" w:hAnsi="Arial" w:cs="Arial"/>
                <w:bCs/>
                <w:color w:val="000000" w:themeColor="text1"/>
              </w:rPr>
              <w:t>19</w:t>
            </w:r>
          </w:p>
        </w:tc>
      </w:tr>
      <w:tr w:rsidR="009C7CF7" w:rsidRPr="009C7CF7" w14:paraId="118BD865" w14:textId="77777777" w:rsidTr="001F6B37">
        <w:tc>
          <w:tcPr>
            <w:tcW w:w="462" w:type="dxa"/>
          </w:tcPr>
          <w:p w14:paraId="12DE1F25" w14:textId="77777777" w:rsidR="00BA1E61" w:rsidRPr="009C7CF7" w:rsidRDefault="00455AA4" w:rsidP="008213B0">
            <w:pPr>
              <w:rPr>
                <w:rFonts w:ascii="Arial" w:hAnsi="Arial" w:cs="Arial"/>
                <w:bCs/>
                <w:color w:val="000000" w:themeColor="text1"/>
              </w:rPr>
            </w:pPr>
            <w:r w:rsidRPr="009C7CF7">
              <w:rPr>
                <w:rFonts w:ascii="Arial" w:hAnsi="Arial" w:cs="Arial"/>
                <w:bCs/>
                <w:color w:val="000000" w:themeColor="text1"/>
              </w:rPr>
              <w:t>7</w:t>
            </w:r>
          </w:p>
        </w:tc>
        <w:tc>
          <w:tcPr>
            <w:tcW w:w="4426" w:type="dxa"/>
          </w:tcPr>
          <w:p w14:paraId="6E5D9AA4" w14:textId="77777777" w:rsidR="00BA1E61" w:rsidRPr="009C7CF7" w:rsidRDefault="004E4666" w:rsidP="008213B0">
            <w:pPr>
              <w:rPr>
                <w:rFonts w:ascii="Arial" w:hAnsi="Arial" w:cs="Arial"/>
                <w:bCs/>
                <w:color w:val="000000" w:themeColor="text1"/>
              </w:rPr>
            </w:pPr>
            <w:r w:rsidRPr="009C7CF7">
              <w:rPr>
                <w:rFonts w:ascii="Arial" w:hAnsi="Arial" w:cs="Arial"/>
                <w:bCs/>
                <w:color w:val="000000" w:themeColor="text1"/>
              </w:rPr>
              <w:t>Immigration Act and related aspects</w:t>
            </w:r>
          </w:p>
        </w:tc>
        <w:tc>
          <w:tcPr>
            <w:tcW w:w="1440" w:type="dxa"/>
          </w:tcPr>
          <w:p w14:paraId="180286DF" w14:textId="77777777" w:rsidR="00BA1E61" w:rsidRPr="009C7CF7" w:rsidRDefault="004E4666" w:rsidP="008213B0">
            <w:pPr>
              <w:rPr>
                <w:rFonts w:ascii="Arial" w:hAnsi="Arial" w:cs="Arial"/>
                <w:bCs/>
                <w:color w:val="000000" w:themeColor="text1"/>
              </w:rPr>
            </w:pPr>
            <w:r w:rsidRPr="009C7CF7">
              <w:rPr>
                <w:rFonts w:ascii="Arial" w:hAnsi="Arial" w:cs="Arial"/>
                <w:bCs/>
                <w:color w:val="000000" w:themeColor="text1"/>
              </w:rPr>
              <w:t>FS</w:t>
            </w:r>
          </w:p>
        </w:tc>
        <w:tc>
          <w:tcPr>
            <w:tcW w:w="2162" w:type="dxa"/>
          </w:tcPr>
          <w:p w14:paraId="33FCC97E" w14:textId="77777777" w:rsidR="00BA1E61" w:rsidRPr="009C7CF7" w:rsidRDefault="004E4666" w:rsidP="008213B0">
            <w:pPr>
              <w:rPr>
                <w:rFonts w:ascii="Arial" w:hAnsi="Arial" w:cs="Arial"/>
                <w:bCs/>
                <w:color w:val="000000" w:themeColor="text1"/>
              </w:rPr>
            </w:pPr>
            <w:r w:rsidRPr="009C7CF7">
              <w:rPr>
                <w:rFonts w:ascii="Arial" w:hAnsi="Arial" w:cs="Arial"/>
                <w:bCs/>
                <w:color w:val="000000" w:themeColor="text1"/>
              </w:rPr>
              <w:t>DM</w:t>
            </w:r>
          </w:p>
        </w:tc>
        <w:tc>
          <w:tcPr>
            <w:tcW w:w="707" w:type="dxa"/>
          </w:tcPr>
          <w:p w14:paraId="03CAAE42" w14:textId="77777777" w:rsidR="00BA1E61" w:rsidRPr="009C7CF7" w:rsidRDefault="001101DD" w:rsidP="008213B0">
            <w:pPr>
              <w:rPr>
                <w:rFonts w:ascii="Arial" w:hAnsi="Arial" w:cs="Arial"/>
                <w:bCs/>
                <w:color w:val="000000" w:themeColor="text1"/>
              </w:rPr>
            </w:pPr>
            <w:r>
              <w:rPr>
                <w:rFonts w:ascii="Arial" w:hAnsi="Arial" w:cs="Arial"/>
                <w:bCs/>
                <w:color w:val="000000" w:themeColor="text1"/>
              </w:rPr>
              <w:t>21</w:t>
            </w:r>
          </w:p>
        </w:tc>
      </w:tr>
      <w:tr w:rsidR="009C7CF7" w:rsidRPr="009C7CF7" w14:paraId="5881EF20" w14:textId="77777777" w:rsidTr="001F6B37">
        <w:tc>
          <w:tcPr>
            <w:tcW w:w="462" w:type="dxa"/>
          </w:tcPr>
          <w:p w14:paraId="3CF959EE" w14:textId="77777777" w:rsidR="004E4666" w:rsidRPr="009C7CF7" w:rsidRDefault="00455AA4" w:rsidP="008213B0">
            <w:pPr>
              <w:rPr>
                <w:rFonts w:ascii="Arial" w:hAnsi="Arial" w:cs="Arial"/>
                <w:bCs/>
                <w:color w:val="000000" w:themeColor="text1"/>
              </w:rPr>
            </w:pPr>
            <w:r w:rsidRPr="009C7CF7">
              <w:rPr>
                <w:rFonts w:ascii="Arial" w:hAnsi="Arial" w:cs="Arial"/>
                <w:bCs/>
                <w:color w:val="000000" w:themeColor="text1"/>
              </w:rPr>
              <w:t>8</w:t>
            </w:r>
          </w:p>
        </w:tc>
        <w:tc>
          <w:tcPr>
            <w:tcW w:w="4426" w:type="dxa"/>
          </w:tcPr>
          <w:p w14:paraId="44FBE4FD" w14:textId="77777777" w:rsidR="004E4666" w:rsidRPr="009C7CF7" w:rsidRDefault="004E4666" w:rsidP="008213B0">
            <w:pPr>
              <w:rPr>
                <w:rFonts w:ascii="Arial" w:hAnsi="Arial" w:cs="Arial"/>
                <w:bCs/>
                <w:color w:val="000000" w:themeColor="text1"/>
              </w:rPr>
            </w:pPr>
            <w:r w:rsidRPr="009C7CF7">
              <w:rPr>
                <w:rFonts w:ascii="Arial" w:hAnsi="Arial" w:cs="Arial"/>
                <w:bCs/>
                <w:color w:val="000000" w:themeColor="text1"/>
              </w:rPr>
              <w:t>Evictions</w:t>
            </w:r>
          </w:p>
        </w:tc>
        <w:tc>
          <w:tcPr>
            <w:tcW w:w="1440" w:type="dxa"/>
          </w:tcPr>
          <w:p w14:paraId="0E8C9C79" w14:textId="77777777" w:rsidR="004E4666" w:rsidRPr="009C7CF7" w:rsidRDefault="004E4666" w:rsidP="008213B0">
            <w:pPr>
              <w:rPr>
                <w:rFonts w:ascii="Arial" w:hAnsi="Arial" w:cs="Arial"/>
                <w:bCs/>
                <w:color w:val="000000" w:themeColor="text1"/>
              </w:rPr>
            </w:pPr>
            <w:r w:rsidRPr="009C7CF7">
              <w:rPr>
                <w:rFonts w:ascii="Arial" w:hAnsi="Arial" w:cs="Arial"/>
                <w:bCs/>
                <w:color w:val="000000" w:themeColor="text1"/>
              </w:rPr>
              <w:t>LIMP</w:t>
            </w:r>
          </w:p>
        </w:tc>
        <w:tc>
          <w:tcPr>
            <w:tcW w:w="2162" w:type="dxa"/>
            <w:tcBorders>
              <w:right w:val="single" w:sz="4" w:space="0" w:color="auto"/>
            </w:tcBorders>
          </w:tcPr>
          <w:p w14:paraId="435B8A46" w14:textId="77777777" w:rsidR="004E4666" w:rsidRPr="009C7CF7" w:rsidRDefault="004E4666" w:rsidP="008213B0">
            <w:pPr>
              <w:rPr>
                <w:rFonts w:ascii="Arial" w:hAnsi="Arial" w:cs="Arial"/>
                <w:bCs/>
                <w:color w:val="000000" w:themeColor="text1"/>
              </w:rPr>
            </w:pPr>
            <w:r w:rsidRPr="009C7CF7">
              <w:rPr>
                <w:rFonts w:ascii="Arial" w:hAnsi="Arial" w:cs="Arial"/>
                <w:bCs/>
                <w:color w:val="000000" w:themeColor="text1"/>
              </w:rPr>
              <w:t>DM</w:t>
            </w:r>
          </w:p>
        </w:tc>
        <w:tc>
          <w:tcPr>
            <w:tcW w:w="707" w:type="dxa"/>
            <w:tcBorders>
              <w:left w:val="single" w:sz="4" w:space="0" w:color="auto"/>
            </w:tcBorders>
          </w:tcPr>
          <w:p w14:paraId="29D481BD" w14:textId="77777777" w:rsidR="004E4666" w:rsidRPr="009C7CF7" w:rsidRDefault="001101DD" w:rsidP="008213B0">
            <w:pPr>
              <w:rPr>
                <w:rFonts w:ascii="Arial" w:hAnsi="Arial" w:cs="Arial"/>
                <w:bCs/>
                <w:color w:val="000000" w:themeColor="text1"/>
              </w:rPr>
            </w:pPr>
            <w:r>
              <w:rPr>
                <w:rFonts w:ascii="Arial" w:hAnsi="Arial" w:cs="Arial"/>
                <w:bCs/>
                <w:color w:val="000000" w:themeColor="text1"/>
              </w:rPr>
              <w:t>28</w:t>
            </w:r>
          </w:p>
        </w:tc>
      </w:tr>
      <w:tr w:rsidR="001F6B37" w:rsidRPr="009C7CF7" w14:paraId="73B523B9" w14:textId="77777777" w:rsidTr="001F6B37">
        <w:tc>
          <w:tcPr>
            <w:tcW w:w="8490" w:type="dxa"/>
            <w:gridSpan w:val="4"/>
            <w:tcBorders>
              <w:right w:val="single" w:sz="4" w:space="0" w:color="auto"/>
            </w:tcBorders>
          </w:tcPr>
          <w:p w14:paraId="0BBF72B3" w14:textId="77777777" w:rsidR="001F6B37" w:rsidRPr="003D2A32" w:rsidRDefault="001F6B37" w:rsidP="001F6B37">
            <w:pPr>
              <w:rPr>
                <w:rFonts w:ascii="Arial" w:hAnsi="Arial" w:cs="Arial"/>
                <w:b/>
                <w:bCs/>
              </w:rPr>
            </w:pPr>
            <w:r w:rsidRPr="003D2A32">
              <w:rPr>
                <w:rFonts w:ascii="Arial" w:hAnsi="Arial" w:cs="Arial"/>
                <w:b/>
                <w:bCs/>
              </w:rPr>
              <w:t xml:space="preserve">TOTAL </w:t>
            </w:r>
          </w:p>
        </w:tc>
        <w:tc>
          <w:tcPr>
            <w:tcW w:w="707" w:type="dxa"/>
            <w:tcBorders>
              <w:left w:val="single" w:sz="4" w:space="0" w:color="auto"/>
            </w:tcBorders>
          </w:tcPr>
          <w:p w14:paraId="4A9FE8DC" w14:textId="77777777" w:rsidR="001F6B37" w:rsidRPr="003D2A32" w:rsidRDefault="001101DD" w:rsidP="001F6B37">
            <w:pPr>
              <w:rPr>
                <w:rFonts w:ascii="Arial" w:hAnsi="Arial" w:cs="Arial"/>
                <w:b/>
                <w:bCs/>
              </w:rPr>
            </w:pPr>
            <w:r>
              <w:rPr>
                <w:rFonts w:ascii="Arial" w:hAnsi="Arial" w:cs="Arial"/>
                <w:b/>
                <w:bCs/>
              </w:rPr>
              <w:t>176</w:t>
            </w:r>
          </w:p>
        </w:tc>
      </w:tr>
      <w:tr w:rsidR="001F6B37" w:rsidRPr="009C7CF7" w14:paraId="351CC183" w14:textId="77777777" w:rsidTr="00BE785E">
        <w:tc>
          <w:tcPr>
            <w:tcW w:w="9197" w:type="dxa"/>
            <w:gridSpan w:val="5"/>
          </w:tcPr>
          <w:p w14:paraId="07286E51" w14:textId="77777777" w:rsidR="001F6B37" w:rsidRPr="002D382C" w:rsidRDefault="001F6B37" w:rsidP="001F6B37">
            <w:pPr>
              <w:jc w:val="center"/>
              <w:rPr>
                <w:rFonts w:ascii="Arial" w:hAnsi="Arial" w:cs="Arial"/>
                <w:b/>
                <w:bCs/>
                <w:color w:val="000000" w:themeColor="text1"/>
              </w:rPr>
            </w:pPr>
            <w:r w:rsidRPr="003C1178">
              <w:rPr>
                <w:rFonts w:ascii="Arial" w:hAnsi="Arial" w:cs="Arial"/>
                <w:b/>
                <w:bCs/>
                <w:color w:val="FF0000"/>
              </w:rPr>
              <w:t>QUARTER 2</w:t>
            </w:r>
          </w:p>
        </w:tc>
      </w:tr>
      <w:tr w:rsidR="009C7CF7" w:rsidRPr="009C7CF7" w14:paraId="35CFA354" w14:textId="77777777" w:rsidTr="001F6B37">
        <w:tc>
          <w:tcPr>
            <w:tcW w:w="462" w:type="dxa"/>
          </w:tcPr>
          <w:p w14:paraId="2B389F40" w14:textId="77777777" w:rsidR="00237F33" w:rsidRPr="009C7CF7" w:rsidRDefault="00237F33" w:rsidP="007D38E1">
            <w:pPr>
              <w:rPr>
                <w:rFonts w:ascii="Arial" w:hAnsi="Arial" w:cs="Arial"/>
                <w:b/>
                <w:bCs/>
                <w:color w:val="000000" w:themeColor="text1"/>
              </w:rPr>
            </w:pPr>
          </w:p>
        </w:tc>
        <w:tc>
          <w:tcPr>
            <w:tcW w:w="4426" w:type="dxa"/>
          </w:tcPr>
          <w:p w14:paraId="364219DD" w14:textId="77777777" w:rsidR="00237F33" w:rsidRPr="009C7CF7" w:rsidRDefault="00237F33" w:rsidP="007D38E1">
            <w:pPr>
              <w:rPr>
                <w:rFonts w:ascii="Arial" w:hAnsi="Arial" w:cs="Arial"/>
                <w:b/>
                <w:bCs/>
                <w:color w:val="000000" w:themeColor="text1"/>
              </w:rPr>
            </w:pPr>
            <w:r w:rsidRPr="009C7CF7">
              <w:rPr>
                <w:rFonts w:ascii="Arial" w:hAnsi="Arial" w:cs="Arial"/>
                <w:b/>
                <w:bCs/>
                <w:color w:val="000000" w:themeColor="text1"/>
              </w:rPr>
              <w:t>Workshop</w:t>
            </w:r>
          </w:p>
        </w:tc>
        <w:tc>
          <w:tcPr>
            <w:tcW w:w="1440" w:type="dxa"/>
          </w:tcPr>
          <w:p w14:paraId="20E7154B" w14:textId="77777777" w:rsidR="00237F33" w:rsidRPr="009C7CF7" w:rsidRDefault="00237F33" w:rsidP="007D38E1">
            <w:pPr>
              <w:rPr>
                <w:rFonts w:ascii="Arial" w:hAnsi="Arial" w:cs="Arial"/>
                <w:b/>
                <w:bCs/>
                <w:color w:val="000000" w:themeColor="text1"/>
              </w:rPr>
            </w:pPr>
            <w:r w:rsidRPr="009C7CF7">
              <w:rPr>
                <w:rFonts w:ascii="Arial" w:hAnsi="Arial" w:cs="Arial"/>
                <w:b/>
                <w:bCs/>
                <w:color w:val="000000" w:themeColor="text1"/>
              </w:rPr>
              <w:t>Province</w:t>
            </w:r>
          </w:p>
        </w:tc>
        <w:tc>
          <w:tcPr>
            <w:tcW w:w="2162" w:type="dxa"/>
          </w:tcPr>
          <w:p w14:paraId="5C28A833" w14:textId="77777777" w:rsidR="00237F33" w:rsidRPr="009C7CF7" w:rsidRDefault="00237F33" w:rsidP="007D38E1">
            <w:pPr>
              <w:rPr>
                <w:rFonts w:ascii="Arial" w:hAnsi="Arial" w:cs="Arial"/>
                <w:b/>
                <w:bCs/>
                <w:color w:val="000000" w:themeColor="text1"/>
              </w:rPr>
            </w:pPr>
            <w:r w:rsidRPr="009C7CF7">
              <w:rPr>
                <w:rFonts w:ascii="Arial" w:hAnsi="Arial" w:cs="Arial"/>
                <w:b/>
                <w:bCs/>
                <w:color w:val="000000" w:themeColor="text1"/>
              </w:rPr>
              <w:t>Delegates</w:t>
            </w:r>
          </w:p>
        </w:tc>
        <w:tc>
          <w:tcPr>
            <w:tcW w:w="707" w:type="dxa"/>
          </w:tcPr>
          <w:p w14:paraId="1EC99115" w14:textId="77777777" w:rsidR="00237F33" w:rsidRPr="009C7CF7" w:rsidRDefault="00237F33" w:rsidP="007D38E1">
            <w:pPr>
              <w:rPr>
                <w:rFonts w:ascii="Arial" w:hAnsi="Arial" w:cs="Arial"/>
                <w:b/>
                <w:bCs/>
                <w:color w:val="000000" w:themeColor="text1"/>
              </w:rPr>
            </w:pPr>
            <w:r w:rsidRPr="009C7CF7">
              <w:rPr>
                <w:rFonts w:ascii="Arial" w:hAnsi="Arial" w:cs="Arial"/>
                <w:b/>
                <w:bCs/>
                <w:color w:val="000000" w:themeColor="text1"/>
              </w:rPr>
              <w:t>No.</w:t>
            </w:r>
          </w:p>
        </w:tc>
      </w:tr>
      <w:tr w:rsidR="009C7CF7" w:rsidRPr="009C7CF7" w14:paraId="3EFD1D66" w14:textId="77777777" w:rsidTr="001F6B37">
        <w:tc>
          <w:tcPr>
            <w:tcW w:w="462" w:type="dxa"/>
          </w:tcPr>
          <w:p w14:paraId="79B9990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w:t>
            </w:r>
          </w:p>
        </w:tc>
        <w:tc>
          <w:tcPr>
            <w:tcW w:w="4426" w:type="dxa"/>
          </w:tcPr>
          <w:p w14:paraId="6031186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Children’s Court</w:t>
            </w:r>
          </w:p>
        </w:tc>
        <w:tc>
          <w:tcPr>
            <w:tcW w:w="1440" w:type="dxa"/>
          </w:tcPr>
          <w:p w14:paraId="5683214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LIMP</w:t>
            </w:r>
          </w:p>
        </w:tc>
        <w:tc>
          <w:tcPr>
            <w:tcW w:w="2162" w:type="dxa"/>
          </w:tcPr>
          <w:p w14:paraId="7FA0A18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5061476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17</w:t>
            </w:r>
          </w:p>
        </w:tc>
      </w:tr>
      <w:tr w:rsidR="009C7CF7" w:rsidRPr="009C7CF7" w14:paraId="392D3589" w14:textId="77777777" w:rsidTr="001F6B37">
        <w:tc>
          <w:tcPr>
            <w:tcW w:w="462" w:type="dxa"/>
          </w:tcPr>
          <w:p w14:paraId="0F5DA9E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w:t>
            </w:r>
          </w:p>
        </w:tc>
        <w:tc>
          <w:tcPr>
            <w:tcW w:w="4426" w:type="dxa"/>
          </w:tcPr>
          <w:p w14:paraId="174AA55C"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Children’s Court</w:t>
            </w:r>
          </w:p>
        </w:tc>
        <w:tc>
          <w:tcPr>
            <w:tcW w:w="1440" w:type="dxa"/>
          </w:tcPr>
          <w:p w14:paraId="25B669A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NW</w:t>
            </w:r>
          </w:p>
        </w:tc>
        <w:tc>
          <w:tcPr>
            <w:tcW w:w="2162" w:type="dxa"/>
          </w:tcPr>
          <w:p w14:paraId="61FF099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102010B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24</w:t>
            </w:r>
          </w:p>
        </w:tc>
      </w:tr>
      <w:tr w:rsidR="009C7CF7" w:rsidRPr="009C7CF7" w14:paraId="48E406E2" w14:textId="77777777" w:rsidTr="001F6B37">
        <w:tc>
          <w:tcPr>
            <w:tcW w:w="462" w:type="dxa"/>
          </w:tcPr>
          <w:p w14:paraId="166B9D71" w14:textId="77777777" w:rsidR="00237F33" w:rsidRPr="009C7CF7" w:rsidRDefault="00237F33" w:rsidP="00237F33">
            <w:pPr>
              <w:rPr>
                <w:rFonts w:ascii="Arial" w:hAnsi="Arial" w:cs="Arial"/>
                <w:bCs/>
                <w:color w:val="000000" w:themeColor="text1"/>
              </w:rPr>
            </w:pPr>
            <w:r w:rsidRPr="009C7CF7">
              <w:rPr>
                <w:rFonts w:ascii="Arial" w:hAnsi="Arial" w:cs="Arial"/>
                <w:bCs/>
                <w:color w:val="000000" w:themeColor="text1"/>
              </w:rPr>
              <w:t>3</w:t>
            </w:r>
          </w:p>
        </w:tc>
        <w:tc>
          <w:tcPr>
            <w:tcW w:w="4426" w:type="dxa"/>
          </w:tcPr>
          <w:p w14:paraId="3983B54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Maintenance Court</w:t>
            </w:r>
          </w:p>
        </w:tc>
        <w:tc>
          <w:tcPr>
            <w:tcW w:w="1440" w:type="dxa"/>
          </w:tcPr>
          <w:p w14:paraId="0CCDDAE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KZN</w:t>
            </w:r>
          </w:p>
        </w:tc>
        <w:tc>
          <w:tcPr>
            <w:tcW w:w="2162" w:type="dxa"/>
          </w:tcPr>
          <w:p w14:paraId="5053AAA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34C6C79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17</w:t>
            </w:r>
          </w:p>
        </w:tc>
      </w:tr>
      <w:tr w:rsidR="009C7CF7" w:rsidRPr="009C7CF7" w14:paraId="2243B71A" w14:textId="77777777" w:rsidTr="001F6B37">
        <w:tc>
          <w:tcPr>
            <w:tcW w:w="462" w:type="dxa"/>
          </w:tcPr>
          <w:p w14:paraId="6EE8DED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4</w:t>
            </w:r>
          </w:p>
        </w:tc>
        <w:tc>
          <w:tcPr>
            <w:tcW w:w="4426" w:type="dxa"/>
          </w:tcPr>
          <w:p w14:paraId="76B90C8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Maintenance Court  </w:t>
            </w:r>
          </w:p>
        </w:tc>
        <w:tc>
          <w:tcPr>
            <w:tcW w:w="1440" w:type="dxa"/>
          </w:tcPr>
          <w:p w14:paraId="3421B88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EC</w:t>
            </w:r>
          </w:p>
        </w:tc>
        <w:tc>
          <w:tcPr>
            <w:tcW w:w="2162" w:type="dxa"/>
          </w:tcPr>
          <w:p w14:paraId="0CB21DF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28355D2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15</w:t>
            </w:r>
          </w:p>
        </w:tc>
      </w:tr>
      <w:tr w:rsidR="009C7CF7" w:rsidRPr="009C7CF7" w14:paraId="6F67A750" w14:textId="77777777" w:rsidTr="001F6B37">
        <w:tc>
          <w:tcPr>
            <w:tcW w:w="462" w:type="dxa"/>
          </w:tcPr>
          <w:p w14:paraId="1AD425A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5</w:t>
            </w:r>
          </w:p>
        </w:tc>
        <w:tc>
          <w:tcPr>
            <w:tcW w:w="4426" w:type="dxa"/>
          </w:tcPr>
          <w:p w14:paraId="57B657C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Children’s Court</w:t>
            </w:r>
          </w:p>
        </w:tc>
        <w:tc>
          <w:tcPr>
            <w:tcW w:w="1440" w:type="dxa"/>
          </w:tcPr>
          <w:p w14:paraId="0951754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FS</w:t>
            </w:r>
          </w:p>
        </w:tc>
        <w:tc>
          <w:tcPr>
            <w:tcW w:w="2162" w:type="dxa"/>
          </w:tcPr>
          <w:p w14:paraId="150C3F4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11E3E8D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21</w:t>
            </w:r>
          </w:p>
        </w:tc>
      </w:tr>
      <w:tr w:rsidR="009C7CF7" w:rsidRPr="009C7CF7" w14:paraId="4822FF98" w14:textId="77777777" w:rsidTr="001F6B37">
        <w:tc>
          <w:tcPr>
            <w:tcW w:w="462" w:type="dxa"/>
          </w:tcPr>
          <w:p w14:paraId="768A9EE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6</w:t>
            </w:r>
          </w:p>
        </w:tc>
        <w:tc>
          <w:tcPr>
            <w:tcW w:w="4426" w:type="dxa"/>
          </w:tcPr>
          <w:p w14:paraId="3EFEBAB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Children’s Court</w:t>
            </w:r>
          </w:p>
        </w:tc>
        <w:tc>
          <w:tcPr>
            <w:tcW w:w="1440" w:type="dxa"/>
          </w:tcPr>
          <w:p w14:paraId="4D4CE9B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MP</w:t>
            </w:r>
          </w:p>
        </w:tc>
        <w:tc>
          <w:tcPr>
            <w:tcW w:w="2162" w:type="dxa"/>
          </w:tcPr>
          <w:p w14:paraId="1AB02F3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7410EB6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18</w:t>
            </w:r>
          </w:p>
        </w:tc>
      </w:tr>
      <w:tr w:rsidR="009C7CF7" w:rsidRPr="009C7CF7" w14:paraId="31497798" w14:textId="77777777" w:rsidTr="001F6B37">
        <w:tc>
          <w:tcPr>
            <w:tcW w:w="462" w:type="dxa"/>
          </w:tcPr>
          <w:p w14:paraId="01B440C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7</w:t>
            </w:r>
          </w:p>
        </w:tc>
        <w:tc>
          <w:tcPr>
            <w:tcW w:w="4426" w:type="dxa"/>
          </w:tcPr>
          <w:p w14:paraId="7B254AC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Children’s Court</w:t>
            </w:r>
          </w:p>
        </w:tc>
        <w:tc>
          <w:tcPr>
            <w:tcW w:w="1440" w:type="dxa"/>
          </w:tcPr>
          <w:p w14:paraId="60B3DC76"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NC</w:t>
            </w:r>
          </w:p>
        </w:tc>
        <w:tc>
          <w:tcPr>
            <w:tcW w:w="2162" w:type="dxa"/>
          </w:tcPr>
          <w:p w14:paraId="6F1D95F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5D0F5C0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14</w:t>
            </w:r>
          </w:p>
        </w:tc>
      </w:tr>
      <w:tr w:rsidR="009C7CF7" w:rsidRPr="009C7CF7" w14:paraId="5F3EF0CD" w14:textId="77777777" w:rsidTr="001F6B37">
        <w:tc>
          <w:tcPr>
            <w:tcW w:w="462" w:type="dxa"/>
          </w:tcPr>
          <w:p w14:paraId="6A7DC4E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8</w:t>
            </w:r>
          </w:p>
        </w:tc>
        <w:tc>
          <w:tcPr>
            <w:tcW w:w="4426" w:type="dxa"/>
          </w:tcPr>
          <w:p w14:paraId="75F7C51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Child Justice Act</w:t>
            </w:r>
          </w:p>
        </w:tc>
        <w:tc>
          <w:tcPr>
            <w:tcW w:w="1440" w:type="dxa"/>
          </w:tcPr>
          <w:p w14:paraId="3D50977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FS</w:t>
            </w:r>
          </w:p>
        </w:tc>
        <w:tc>
          <w:tcPr>
            <w:tcW w:w="2162" w:type="dxa"/>
          </w:tcPr>
          <w:p w14:paraId="57CE713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25DB0AE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19</w:t>
            </w:r>
          </w:p>
        </w:tc>
      </w:tr>
      <w:tr w:rsidR="009C7CF7" w:rsidRPr="009C7CF7" w14:paraId="423D7E90" w14:textId="77777777" w:rsidTr="001F6B37">
        <w:tc>
          <w:tcPr>
            <w:tcW w:w="462" w:type="dxa"/>
          </w:tcPr>
          <w:p w14:paraId="0CA8C5F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9</w:t>
            </w:r>
          </w:p>
        </w:tc>
        <w:tc>
          <w:tcPr>
            <w:tcW w:w="4426" w:type="dxa"/>
          </w:tcPr>
          <w:p w14:paraId="41C02266"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National Credit Act</w:t>
            </w:r>
          </w:p>
        </w:tc>
        <w:tc>
          <w:tcPr>
            <w:tcW w:w="1440" w:type="dxa"/>
          </w:tcPr>
          <w:p w14:paraId="02F4725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LIMP</w:t>
            </w:r>
          </w:p>
        </w:tc>
        <w:tc>
          <w:tcPr>
            <w:tcW w:w="2162" w:type="dxa"/>
          </w:tcPr>
          <w:p w14:paraId="76D2E11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13125B1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17</w:t>
            </w:r>
          </w:p>
        </w:tc>
      </w:tr>
      <w:tr w:rsidR="009C7CF7" w:rsidRPr="009C7CF7" w14:paraId="2525D909" w14:textId="77777777" w:rsidTr="001F6B37">
        <w:tc>
          <w:tcPr>
            <w:tcW w:w="462" w:type="dxa"/>
          </w:tcPr>
          <w:p w14:paraId="4C2D21C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10</w:t>
            </w:r>
          </w:p>
        </w:tc>
        <w:tc>
          <w:tcPr>
            <w:tcW w:w="4426" w:type="dxa"/>
          </w:tcPr>
          <w:p w14:paraId="7A764D8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Child Justice</w:t>
            </w:r>
          </w:p>
        </w:tc>
        <w:tc>
          <w:tcPr>
            <w:tcW w:w="1440" w:type="dxa"/>
          </w:tcPr>
          <w:p w14:paraId="2788F34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MP</w:t>
            </w:r>
          </w:p>
        </w:tc>
        <w:tc>
          <w:tcPr>
            <w:tcW w:w="2162" w:type="dxa"/>
          </w:tcPr>
          <w:p w14:paraId="4BE9F6A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69A9762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12</w:t>
            </w:r>
          </w:p>
        </w:tc>
      </w:tr>
      <w:tr w:rsidR="009C7CF7" w:rsidRPr="009C7CF7" w14:paraId="76B1BF41" w14:textId="77777777" w:rsidTr="001F6B37">
        <w:tc>
          <w:tcPr>
            <w:tcW w:w="462" w:type="dxa"/>
          </w:tcPr>
          <w:p w14:paraId="3803EA3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11</w:t>
            </w:r>
          </w:p>
        </w:tc>
        <w:tc>
          <w:tcPr>
            <w:tcW w:w="4426" w:type="dxa"/>
          </w:tcPr>
          <w:p w14:paraId="093CFF7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Immigration and related aspects</w:t>
            </w:r>
          </w:p>
        </w:tc>
        <w:tc>
          <w:tcPr>
            <w:tcW w:w="1440" w:type="dxa"/>
          </w:tcPr>
          <w:p w14:paraId="04208C7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GP</w:t>
            </w:r>
          </w:p>
        </w:tc>
        <w:tc>
          <w:tcPr>
            <w:tcW w:w="2162" w:type="dxa"/>
          </w:tcPr>
          <w:p w14:paraId="6FBA433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57B2855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19</w:t>
            </w:r>
          </w:p>
        </w:tc>
      </w:tr>
      <w:tr w:rsidR="009C7CF7" w:rsidRPr="009C7CF7" w14:paraId="3F8C848C" w14:textId="77777777" w:rsidTr="001F6B37">
        <w:tc>
          <w:tcPr>
            <w:tcW w:w="462" w:type="dxa"/>
          </w:tcPr>
          <w:p w14:paraId="1C03155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12</w:t>
            </w:r>
          </w:p>
        </w:tc>
        <w:tc>
          <w:tcPr>
            <w:tcW w:w="4426" w:type="dxa"/>
          </w:tcPr>
          <w:p w14:paraId="3D56F78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Child Justice Act</w:t>
            </w:r>
          </w:p>
        </w:tc>
        <w:tc>
          <w:tcPr>
            <w:tcW w:w="1440" w:type="dxa"/>
          </w:tcPr>
          <w:p w14:paraId="4C63147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NW</w:t>
            </w:r>
          </w:p>
        </w:tc>
        <w:tc>
          <w:tcPr>
            <w:tcW w:w="2162" w:type="dxa"/>
          </w:tcPr>
          <w:p w14:paraId="10140C7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6C2E1946"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18</w:t>
            </w:r>
          </w:p>
        </w:tc>
      </w:tr>
      <w:tr w:rsidR="009C7CF7" w:rsidRPr="009C7CF7" w14:paraId="43041FEF" w14:textId="77777777" w:rsidTr="001F6B37">
        <w:tc>
          <w:tcPr>
            <w:tcW w:w="462" w:type="dxa"/>
          </w:tcPr>
          <w:p w14:paraId="0CC5BAE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13</w:t>
            </w:r>
          </w:p>
        </w:tc>
        <w:tc>
          <w:tcPr>
            <w:tcW w:w="4426" w:type="dxa"/>
          </w:tcPr>
          <w:p w14:paraId="18A0647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Children’s Court</w:t>
            </w:r>
          </w:p>
        </w:tc>
        <w:tc>
          <w:tcPr>
            <w:tcW w:w="1440" w:type="dxa"/>
          </w:tcPr>
          <w:p w14:paraId="5C3C2C8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GP</w:t>
            </w:r>
          </w:p>
        </w:tc>
        <w:tc>
          <w:tcPr>
            <w:tcW w:w="2162" w:type="dxa"/>
          </w:tcPr>
          <w:p w14:paraId="0B8559C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15D261F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15</w:t>
            </w:r>
          </w:p>
        </w:tc>
      </w:tr>
      <w:tr w:rsidR="009C7CF7" w:rsidRPr="009C7CF7" w14:paraId="4AC86303" w14:textId="77777777" w:rsidTr="001F6B37">
        <w:tc>
          <w:tcPr>
            <w:tcW w:w="462" w:type="dxa"/>
          </w:tcPr>
          <w:p w14:paraId="1049F54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14</w:t>
            </w:r>
          </w:p>
        </w:tc>
        <w:tc>
          <w:tcPr>
            <w:tcW w:w="4426" w:type="dxa"/>
          </w:tcPr>
          <w:p w14:paraId="0054973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Maintenance</w:t>
            </w:r>
          </w:p>
        </w:tc>
        <w:tc>
          <w:tcPr>
            <w:tcW w:w="1440" w:type="dxa"/>
          </w:tcPr>
          <w:p w14:paraId="483ADA3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MP</w:t>
            </w:r>
          </w:p>
        </w:tc>
        <w:tc>
          <w:tcPr>
            <w:tcW w:w="2162" w:type="dxa"/>
          </w:tcPr>
          <w:p w14:paraId="14D1A49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49A49A8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16</w:t>
            </w:r>
          </w:p>
        </w:tc>
      </w:tr>
      <w:tr w:rsidR="009C7CF7" w:rsidRPr="009C7CF7" w14:paraId="6E7A0C5A" w14:textId="77777777" w:rsidTr="001F6B37">
        <w:trPr>
          <w:trHeight w:val="332"/>
        </w:trPr>
        <w:tc>
          <w:tcPr>
            <w:tcW w:w="462" w:type="dxa"/>
          </w:tcPr>
          <w:p w14:paraId="048B589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15</w:t>
            </w:r>
          </w:p>
        </w:tc>
        <w:tc>
          <w:tcPr>
            <w:tcW w:w="4426" w:type="dxa"/>
          </w:tcPr>
          <w:p w14:paraId="70D32F7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Criminal Court skills</w:t>
            </w:r>
          </w:p>
        </w:tc>
        <w:tc>
          <w:tcPr>
            <w:tcW w:w="1440" w:type="dxa"/>
          </w:tcPr>
          <w:p w14:paraId="70CFC29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Centralised</w:t>
            </w:r>
          </w:p>
        </w:tc>
        <w:tc>
          <w:tcPr>
            <w:tcW w:w="2162" w:type="dxa"/>
          </w:tcPr>
          <w:p w14:paraId="6D67F74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488697C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28</w:t>
            </w:r>
          </w:p>
        </w:tc>
      </w:tr>
      <w:tr w:rsidR="009C7CF7" w:rsidRPr="009C7CF7" w14:paraId="56456D31" w14:textId="77777777" w:rsidTr="001F6B37">
        <w:tc>
          <w:tcPr>
            <w:tcW w:w="462" w:type="dxa"/>
          </w:tcPr>
          <w:p w14:paraId="5B38CF1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16</w:t>
            </w:r>
          </w:p>
        </w:tc>
        <w:tc>
          <w:tcPr>
            <w:tcW w:w="4426" w:type="dxa"/>
          </w:tcPr>
          <w:p w14:paraId="2D6D322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Children’s Court</w:t>
            </w:r>
          </w:p>
        </w:tc>
        <w:tc>
          <w:tcPr>
            <w:tcW w:w="1440" w:type="dxa"/>
          </w:tcPr>
          <w:p w14:paraId="512A77C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GP</w:t>
            </w:r>
          </w:p>
        </w:tc>
        <w:tc>
          <w:tcPr>
            <w:tcW w:w="2162" w:type="dxa"/>
          </w:tcPr>
          <w:p w14:paraId="65421D8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3473B72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16</w:t>
            </w:r>
          </w:p>
        </w:tc>
      </w:tr>
      <w:tr w:rsidR="009C7CF7" w:rsidRPr="009C7CF7" w14:paraId="47C78208" w14:textId="77777777" w:rsidTr="001F6B37">
        <w:tc>
          <w:tcPr>
            <w:tcW w:w="462" w:type="dxa"/>
          </w:tcPr>
          <w:p w14:paraId="407AC27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17</w:t>
            </w:r>
          </w:p>
        </w:tc>
        <w:tc>
          <w:tcPr>
            <w:tcW w:w="4426" w:type="dxa"/>
          </w:tcPr>
          <w:p w14:paraId="4083755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Maintenance</w:t>
            </w:r>
          </w:p>
        </w:tc>
        <w:tc>
          <w:tcPr>
            <w:tcW w:w="1440" w:type="dxa"/>
          </w:tcPr>
          <w:p w14:paraId="0E39A58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FS</w:t>
            </w:r>
          </w:p>
        </w:tc>
        <w:tc>
          <w:tcPr>
            <w:tcW w:w="2162" w:type="dxa"/>
          </w:tcPr>
          <w:p w14:paraId="54912AB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6020075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18</w:t>
            </w:r>
          </w:p>
        </w:tc>
      </w:tr>
      <w:tr w:rsidR="009C7CF7" w:rsidRPr="009C7CF7" w14:paraId="754B2979" w14:textId="77777777" w:rsidTr="001F6B37">
        <w:tc>
          <w:tcPr>
            <w:tcW w:w="462" w:type="dxa"/>
          </w:tcPr>
          <w:p w14:paraId="4BD4416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18</w:t>
            </w:r>
          </w:p>
        </w:tc>
        <w:tc>
          <w:tcPr>
            <w:tcW w:w="4426" w:type="dxa"/>
          </w:tcPr>
          <w:p w14:paraId="28DEC83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Maintenance</w:t>
            </w:r>
          </w:p>
        </w:tc>
        <w:tc>
          <w:tcPr>
            <w:tcW w:w="1440" w:type="dxa"/>
          </w:tcPr>
          <w:p w14:paraId="05B4BD9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KZN</w:t>
            </w:r>
          </w:p>
        </w:tc>
        <w:tc>
          <w:tcPr>
            <w:tcW w:w="2162" w:type="dxa"/>
          </w:tcPr>
          <w:p w14:paraId="01DA96F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39DD2E6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28</w:t>
            </w:r>
          </w:p>
        </w:tc>
      </w:tr>
      <w:tr w:rsidR="009C7CF7" w:rsidRPr="009C7CF7" w14:paraId="549DEFF2" w14:textId="77777777" w:rsidTr="001F6B37">
        <w:tc>
          <w:tcPr>
            <w:tcW w:w="462" w:type="dxa"/>
          </w:tcPr>
          <w:p w14:paraId="5F82ECE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19</w:t>
            </w:r>
          </w:p>
        </w:tc>
        <w:tc>
          <w:tcPr>
            <w:tcW w:w="4426" w:type="dxa"/>
          </w:tcPr>
          <w:p w14:paraId="3CC86EE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Child Justice Act</w:t>
            </w:r>
          </w:p>
        </w:tc>
        <w:tc>
          <w:tcPr>
            <w:tcW w:w="1440" w:type="dxa"/>
          </w:tcPr>
          <w:p w14:paraId="70538B3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NC</w:t>
            </w:r>
          </w:p>
        </w:tc>
        <w:tc>
          <w:tcPr>
            <w:tcW w:w="2162" w:type="dxa"/>
          </w:tcPr>
          <w:p w14:paraId="50102A5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1734834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15</w:t>
            </w:r>
          </w:p>
        </w:tc>
      </w:tr>
      <w:tr w:rsidR="009C7CF7" w:rsidRPr="009C7CF7" w14:paraId="2258B02A" w14:textId="77777777" w:rsidTr="001F6B37">
        <w:tc>
          <w:tcPr>
            <w:tcW w:w="462" w:type="dxa"/>
          </w:tcPr>
          <w:p w14:paraId="4A0B01FC"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lastRenderedPageBreak/>
              <w:t>20</w:t>
            </w:r>
          </w:p>
        </w:tc>
        <w:tc>
          <w:tcPr>
            <w:tcW w:w="4426" w:type="dxa"/>
          </w:tcPr>
          <w:p w14:paraId="2358100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Immigration and related aspects</w:t>
            </w:r>
          </w:p>
        </w:tc>
        <w:tc>
          <w:tcPr>
            <w:tcW w:w="1440" w:type="dxa"/>
          </w:tcPr>
          <w:p w14:paraId="046C344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KZN</w:t>
            </w:r>
          </w:p>
        </w:tc>
        <w:tc>
          <w:tcPr>
            <w:tcW w:w="2162" w:type="dxa"/>
          </w:tcPr>
          <w:p w14:paraId="461DC60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7F42022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26</w:t>
            </w:r>
          </w:p>
        </w:tc>
      </w:tr>
      <w:tr w:rsidR="009C7CF7" w:rsidRPr="009C7CF7" w14:paraId="0F24714C" w14:textId="77777777" w:rsidTr="001F6B37">
        <w:tc>
          <w:tcPr>
            <w:tcW w:w="462" w:type="dxa"/>
          </w:tcPr>
          <w:p w14:paraId="3F6AFE9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21</w:t>
            </w:r>
          </w:p>
        </w:tc>
        <w:tc>
          <w:tcPr>
            <w:tcW w:w="4426" w:type="dxa"/>
          </w:tcPr>
          <w:p w14:paraId="06B6D88E" w14:textId="77777777" w:rsidR="00237F33" w:rsidRPr="009C7CF7" w:rsidRDefault="00D262C5" w:rsidP="007D38E1">
            <w:pPr>
              <w:rPr>
                <w:rFonts w:ascii="Arial" w:hAnsi="Arial" w:cs="Arial"/>
                <w:bCs/>
                <w:color w:val="000000" w:themeColor="text1"/>
              </w:rPr>
            </w:pPr>
            <w:r w:rsidRPr="009C7CF7">
              <w:rPr>
                <w:rFonts w:ascii="Arial" w:hAnsi="Arial" w:cs="Arial"/>
                <w:bCs/>
                <w:color w:val="000000" w:themeColor="text1"/>
              </w:rPr>
              <w:t>Maintenance &amp; Children’s Court</w:t>
            </w:r>
          </w:p>
        </w:tc>
        <w:tc>
          <w:tcPr>
            <w:tcW w:w="1440" w:type="dxa"/>
          </w:tcPr>
          <w:p w14:paraId="2F9E7B4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WC</w:t>
            </w:r>
          </w:p>
        </w:tc>
        <w:tc>
          <w:tcPr>
            <w:tcW w:w="2162" w:type="dxa"/>
          </w:tcPr>
          <w:p w14:paraId="6DED304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3F61346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33</w:t>
            </w:r>
          </w:p>
        </w:tc>
      </w:tr>
      <w:tr w:rsidR="009C7CF7" w:rsidRPr="009C7CF7" w14:paraId="34077FCF" w14:textId="77777777" w:rsidTr="001F6B37">
        <w:tc>
          <w:tcPr>
            <w:tcW w:w="462" w:type="dxa"/>
          </w:tcPr>
          <w:p w14:paraId="041B193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22</w:t>
            </w:r>
          </w:p>
        </w:tc>
        <w:tc>
          <w:tcPr>
            <w:tcW w:w="4426" w:type="dxa"/>
          </w:tcPr>
          <w:p w14:paraId="1EA3646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Eviction</w:t>
            </w:r>
          </w:p>
        </w:tc>
        <w:tc>
          <w:tcPr>
            <w:tcW w:w="1440" w:type="dxa"/>
          </w:tcPr>
          <w:p w14:paraId="7D5025F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NW</w:t>
            </w:r>
          </w:p>
        </w:tc>
        <w:tc>
          <w:tcPr>
            <w:tcW w:w="2162" w:type="dxa"/>
          </w:tcPr>
          <w:p w14:paraId="06CEB2A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42A7A23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20</w:t>
            </w:r>
          </w:p>
        </w:tc>
      </w:tr>
      <w:tr w:rsidR="009C7CF7" w:rsidRPr="009C7CF7" w14:paraId="75AFAA72" w14:textId="77777777" w:rsidTr="001F6B37">
        <w:tc>
          <w:tcPr>
            <w:tcW w:w="462" w:type="dxa"/>
          </w:tcPr>
          <w:p w14:paraId="1EBF01E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23</w:t>
            </w:r>
          </w:p>
        </w:tc>
        <w:tc>
          <w:tcPr>
            <w:tcW w:w="4426" w:type="dxa"/>
          </w:tcPr>
          <w:p w14:paraId="20B84B9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Immigration and related aspects</w:t>
            </w:r>
          </w:p>
        </w:tc>
        <w:tc>
          <w:tcPr>
            <w:tcW w:w="1440" w:type="dxa"/>
          </w:tcPr>
          <w:p w14:paraId="5937B4F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MP</w:t>
            </w:r>
          </w:p>
        </w:tc>
        <w:tc>
          <w:tcPr>
            <w:tcW w:w="2162" w:type="dxa"/>
            <w:tcBorders>
              <w:right w:val="single" w:sz="4" w:space="0" w:color="auto"/>
            </w:tcBorders>
          </w:tcPr>
          <w:p w14:paraId="4925756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Borders>
              <w:left w:val="single" w:sz="4" w:space="0" w:color="auto"/>
            </w:tcBorders>
          </w:tcPr>
          <w:p w14:paraId="3D15502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18</w:t>
            </w:r>
          </w:p>
        </w:tc>
      </w:tr>
      <w:tr w:rsidR="001F6B37" w:rsidRPr="009C7CF7" w14:paraId="4706A705" w14:textId="77777777" w:rsidTr="001F6B37">
        <w:tc>
          <w:tcPr>
            <w:tcW w:w="8490" w:type="dxa"/>
            <w:gridSpan w:val="4"/>
            <w:tcBorders>
              <w:right w:val="single" w:sz="4" w:space="0" w:color="auto"/>
            </w:tcBorders>
          </w:tcPr>
          <w:p w14:paraId="6F2ADAE9" w14:textId="77777777" w:rsidR="001F6B37" w:rsidRPr="001F6B37" w:rsidRDefault="001F6B37" w:rsidP="001F6B37">
            <w:pPr>
              <w:rPr>
                <w:rFonts w:ascii="Arial" w:hAnsi="Arial" w:cs="Arial"/>
                <w:b/>
                <w:bCs/>
              </w:rPr>
            </w:pPr>
            <w:r w:rsidRPr="001F6B37">
              <w:rPr>
                <w:rFonts w:ascii="Arial" w:hAnsi="Arial" w:cs="Arial"/>
                <w:b/>
                <w:bCs/>
              </w:rPr>
              <w:t>TOTAL</w:t>
            </w:r>
          </w:p>
          <w:p w14:paraId="5A1D1474" w14:textId="77777777" w:rsidR="001F6B37" w:rsidRPr="003C1178" w:rsidRDefault="001F6B37" w:rsidP="001B1DC6">
            <w:pPr>
              <w:jc w:val="center"/>
              <w:rPr>
                <w:rFonts w:ascii="Arial" w:hAnsi="Arial" w:cs="Arial"/>
                <w:b/>
                <w:bCs/>
                <w:color w:val="FF0000"/>
              </w:rPr>
            </w:pPr>
          </w:p>
        </w:tc>
        <w:tc>
          <w:tcPr>
            <w:tcW w:w="707" w:type="dxa"/>
            <w:tcBorders>
              <w:left w:val="single" w:sz="4" w:space="0" w:color="auto"/>
            </w:tcBorders>
          </w:tcPr>
          <w:p w14:paraId="28A69111" w14:textId="77777777" w:rsidR="001F6B37" w:rsidRPr="003D2A32" w:rsidRDefault="00346C32">
            <w:pPr>
              <w:rPr>
                <w:rFonts w:ascii="Arial" w:hAnsi="Arial" w:cs="Arial"/>
                <w:b/>
                <w:bCs/>
              </w:rPr>
            </w:pPr>
            <w:r>
              <w:rPr>
                <w:rFonts w:ascii="Arial" w:hAnsi="Arial" w:cs="Arial"/>
                <w:b/>
                <w:bCs/>
              </w:rPr>
              <w:t>444</w:t>
            </w:r>
          </w:p>
          <w:p w14:paraId="1917F45F" w14:textId="77777777" w:rsidR="001F6B37" w:rsidRPr="003C1178" w:rsidRDefault="001F6B37" w:rsidP="001F6B37">
            <w:pPr>
              <w:jc w:val="center"/>
              <w:rPr>
                <w:rFonts w:ascii="Arial" w:hAnsi="Arial" w:cs="Arial"/>
                <w:b/>
                <w:bCs/>
                <w:color w:val="FF0000"/>
              </w:rPr>
            </w:pPr>
          </w:p>
        </w:tc>
      </w:tr>
      <w:tr w:rsidR="009C7CF7" w:rsidRPr="009C7CF7" w14:paraId="39E097BF" w14:textId="77777777" w:rsidTr="001F6B37">
        <w:tc>
          <w:tcPr>
            <w:tcW w:w="9197" w:type="dxa"/>
            <w:gridSpan w:val="5"/>
          </w:tcPr>
          <w:p w14:paraId="654241BB" w14:textId="77777777" w:rsidR="001B1DC6" w:rsidRPr="002D382C" w:rsidRDefault="001B1DC6" w:rsidP="001B1DC6">
            <w:pPr>
              <w:jc w:val="center"/>
              <w:rPr>
                <w:rFonts w:ascii="Arial" w:hAnsi="Arial" w:cs="Arial"/>
                <w:b/>
                <w:bCs/>
                <w:color w:val="000000" w:themeColor="text1"/>
              </w:rPr>
            </w:pPr>
            <w:r w:rsidRPr="003C1178">
              <w:rPr>
                <w:rFonts w:ascii="Arial" w:hAnsi="Arial" w:cs="Arial"/>
                <w:b/>
                <w:bCs/>
                <w:color w:val="FF0000"/>
              </w:rPr>
              <w:t>QUARTER 3</w:t>
            </w:r>
          </w:p>
        </w:tc>
      </w:tr>
      <w:tr w:rsidR="009C7CF7" w:rsidRPr="009C7CF7" w14:paraId="6B789F63" w14:textId="77777777" w:rsidTr="001F6B37">
        <w:tc>
          <w:tcPr>
            <w:tcW w:w="462" w:type="dxa"/>
          </w:tcPr>
          <w:p w14:paraId="782A5B0B"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1</w:t>
            </w:r>
          </w:p>
        </w:tc>
        <w:tc>
          <w:tcPr>
            <w:tcW w:w="4426" w:type="dxa"/>
          </w:tcPr>
          <w:p w14:paraId="0BF39AF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Maintenance </w:t>
            </w:r>
          </w:p>
        </w:tc>
        <w:tc>
          <w:tcPr>
            <w:tcW w:w="1440" w:type="dxa"/>
          </w:tcPr>
          <w:p w14:paraId="1B8D248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NC</w:t>
            </w:r>
          </w:p>
        </w:tc>
        <w:tc>
          <w:tcPr>
            <w:tcW w:w="2162" w:type="dxa"/>
          </w:tcPr>
          <w:p w14:paraId="10BF930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2079608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16</w:t>
            </w:r>
          </w:p>
        </w:tc>
      </w:tr>
      <w:tr w:rsidR="009C7CF7" w:rsidRPr="009C7CF7" w14:paraId="3628F973" w14:textId="77777777" w:rsidTr="001F6B37">
        <w:tc>
          <w:tcPr>
            <w:tcW w:w="462" w:type="dxa"/>
          </w:tcPr>
          <w:p w14:paraId="0D878756"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2</w:t>
            </w:r>
          </w:p>
        </w:tc>
        <w:tc>
          <w:tcPr>
            <w:tcW w:w="4426" w:type="dxa"/>
          </w:tcPr>
          <w:p w14:paraId="235FB726"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Child Justice</w:t>
            </w:r>
          </w:p>
        </w:tc>
        <w:tc>
          <w:tcPr>
            <w:tcW w:w="1440" w:type="dxa"/>
          </w:tcPr>
          <w:p w14:paraId="2A01FC8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EC</w:t>
            </w:r>
          </w:p>
        </w:tc>
        <w:tc>
          <w:tcPr>
            <w:tcW w:w="2162" w:type="dxa"/>
          </w:tcPr>
          <w:p w14:paraId="2941AB1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574CBE2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16</w:t>
            </w:r>
          </w:p>
        </w:tc>
      </w:tr>
      <w:tr w:rsidR="009C7CF7" w:rsidRPr="009C7CF7" w14:paraId="5A8B6AB6" w14:textId="77777777" w:rsidTr="001F6B37">
        <w:tc>
          <w:tcPr>
            <w:tcW w:w="462" w:type="dxa"/>
          </w:tcPr>
          <w:p w14:paraId="5CF68B97"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3</w:t>
            </w:r>
          </w:p>
        </w:tc>
        <w:tc>
          <w:tcPr>
            <w:tcW w:w="4426" w:type="dxa"/>
          </w:tcPr>
          <w:p w14:paraId="7955FF6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Criminal Court Skills</w:t>
            </w:r>
          </w:p>
        </w:tc>
        <w:tc>
          <w:tcPr>
            <w:tcW w:w="1440" w:type="dxa"/>
          </w:tcPr>
          <w:p w14:paraId="7333698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WC</w:t>
            </w:r>
          </w:p>
        </w:tc>
        <w:tc>
          <w:tcPr>
            <w:tcW w:w="2162" w:type="dxa"/>
          </w:tcPr>
          <w:p w14:paraId="1663737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DM</w:t>
            </w:r>
          </w:p>
        </w:tc>
        <w:tc>
          <w:tcPr>
            <w:tcW w:w="707" w:type="dxa"/>
          </w:tcPr>
          <w:p w14:paraId="0051BB4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40</w:t>
            </w:r>
          </w:p>
        </w:tc>
      </w:tr>
      <w:tr w:rsidR="009C7CF7" w:rsidRPr="009C7CF7" w14:paraId="544416AD" w14:textId="77777777" w:rsidTr="001F6B37">
        <w:tc>
          <w:tcPr>
            <w:tcW w:w="462" w:type="dxa"/>
          </w:tcPr>
          <w:p w14:paraId="3189BDFB"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4</w:t>
            </w:r>
          </w:p>
        </w:tc>
        <w:tc>
          <w:tcPr>
            <w:tcW w:w="4426" w:type="dxa"/>
          </w:tcPr>
          <w:p w14:paraId="0C4A23B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Maintenance</w:t>
            </w:r>
          </w:p>
        </w:tc>
        <w:tc>
          <w:tcPr>
            <w:tcW w:w="1440" w:type="dxa"/>
          </w:tcPr>
          <w:p w14:paraId="1348318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LIMP</w:t>
            </w:r>
          </w:p>
        </w:tc>
        <w:tc>
          <w:tcPr>
            <w:tcW w:w="2162" w:type="dxa"/>
          </w:tcPr>
          <w:p w14:paraId="53A0643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DM</w:t>
            </w:r>
          </w:p>
        </w:tc>
        <w:tc>
          <w:tcPr>
            <w:tcW w:w="707" w:type="dxa"/>
          </w:tcPr>
          <w:p w14:paraId="4B31E5A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26</w:t>
            </w:r>
          </w:p>
        </w:tc>
      </w:tr>
      <w:tr w:rsidR="009C7CF7" w:rsidRPr="009C7CF7" w14:paraId="11D4289A" w14:textId="77777777" w:rsidTr="001F6B37">
        <w:tc>
          <w:tcPr>
            <w:tcW w:w="462" w:type="dxa"/>
          </w:tcPr>
          <w:p w14:paraId="5326D0F9"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5</w:t>
            </w:r>
          </w:p>
        </w:tc>
        <w:tc>
          <w:tcPr>
            <w:tcW w:w="4426" w:type="dxa"/>
          </w:tcPr>
          <w:p w14:paraId="132BD06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Domestic Violence, Harassment and Older Persons</w:t>
            </w:r>
          </w:p>
        </w:tc>
        <w:tc>
          <w:tcPr>
            <w:tcW w:w="1440" w:type="dxa"/>
          </w:tcPr>
          <w:p w14:paraId="12E6C12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MP</w:t>
            </w:r>
          </w:p>
        </w:tc>
        <w:tc>
          <w:tcPr>
            <w:tcW w:w="2162" w:type="dxa"/>
          </w:tcPr>
          <w:p w14:paraId="398BF44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4927AAE6"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20</w:t>
            </w:r>
          </w:p>
        </w:tc>
      </w:tr>
      <w:tr w:rsidR="009C7CF7" w:rsidRPr="009C7CF7" w14:paraId="58B468E5" w14:textId="77777777" w:rsidTr="001F6B37">
        <w:tc>
          <w:tcPr>
            <w:tcW w:w="462" w:type="dxa"/>
          </w:tcPr>
          <w:p w14:paraId="132656C4"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6</w:t>
            </w:r>
          </w:p>
        </w:tc>
        <w:tc>
          <w:tcPr>
            <w:tcW w:w="4426" w:type="dxa"/>
          </w:tcPr>
          <w:p w14:paraId="40DB673C"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Maintenance</w:t>
            </w:r>
          </w:p>
        </w:tc>
        <w:tc>
          <w:tcPr>
            <w:tcW w:w="1440" w:type="dxa"/>
          </w:tcPr>
          <w:p w14:paraId="3C142DF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NW</w:t>
            </w:r>
          </w:p>
        </w:tc>
        <w:tc>
          <w:tcPr>
            <w:tcW w:w="2162" w:type="dxa"/>
          </w:tcPr>
          <w:p w14:paraId="6D33DC9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79A20C0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14</w:t>
            </w:r>
          </w:p>
        </w:tc>
      </w:tr>
      <w:tr w:rsidR="009C7CF7" w:rsidRPr="009C7CF7" w14:paraId="369DA001" w14:textId="77777777" w:rsidTr="001F6B37">
        <w:tc>
          <w:tcPr>
            <w:tcW w:w="462" w:type="dxa"/>
          </w:tcPr>
          <w:p w14:paraId="1C28F8E1"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7</w:t>
            </w:r>
          </w:p>
        </w:tc>
        <w:tc>
          <w:tcPr>
            <w:tcW w:w="4426" w:type="dxa"/>
          </w:tcPr>
          <w:p w14:paraId="6AE0817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Evictions</w:t>
            </w:r>
          </w:p>
        </w:tc>
        <w:tc>
          <w:tcPr>
            <w:tcW w:w="1440" w:type="dxa"/>
          </w:tcPr>
          <w:p w14:paraId="41D489A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EC</w:t>
            </w:r>
          </w:p>
        </w:tc>
        <w:tc>
          <w:tcPr>
            <w:tcW w:w="2162" w:type="dxa"/>
          </w:tcPr>
          <w:p w14:paraId="11B0AAA6"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418F6EE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14</w:t>
            </w:r>
          </w:p>
        </w:tc>
      </w:tr>
      <w:tr w:rsidR="009C7CF7" w:rsidRPr="009C7CF7" w14:paraId="783B0BD4" w14:textId="77777777" w:rsidTr="001F6B37">
        <w:tc>
          <w:tcPr>
            <w:tcW w:w="462" w:type="dxa"/>
          </w:tcPr>
          <w:p w14:paraId="58102047"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8</w:t>
            </w:r>
          </w:p>
        </w:tc>
        <w:tc>
          <w:tcPr>
            <w:tcW w:w="4426" w:type="dxa"/>
          </w:tcPr>
          <w:p w14:paraId="7DB31C6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Child Justice </w:t>
            </w:r>
          </w:p>
        </w:tc>
        <w:tc>
          <w:tcPr>
            <w:tcW w:w="1440" w:type="dxa"/>
          </w:tcPr>
          <w:p w14:paraId="5B56A39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WC</w:t>
            </w:r>
          </w:p>
        </w:tc>
        <w:tc>
          <w:tcPr>
            <w:tcW w:w="2162" w:type="dxa"/>
          </w:tcPr>
          <w:p w14:paraId="25CECCF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099A1C4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17</w:t>
            </w:r>
          </w:p>
        </w:tc>
      </w:tr>
      <w:tr w:rsidR="009C7CF7" w:rsidRPr="009C7CF7" w14:paraId="13EF73C8" w14:textId="77777777" w:rsidTr="001F6B37">
        <w:tc>
          <w:tcPr>
            <w:tcW w:w="462" w:type="dxa"/>
          </w:tcPr>
          <w:p w14:paraId="0C41CDE3"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9</w:t>
            </w:r>
          </w:p>
        </w:tc>
        <w:tc>
          <w:tcPr>
            <w:tcW w:w="4426" w:type="dxa"/>
          </w:tcPr>
          <w:p w14:paraId="5384395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Judicial Management</w:t>
            </w:r>
          </w:p>
        </w:tc>
        <w:tc>
          <w:tcPr>
            <w:tcW w:w="1440" w:type="dxa"/>
          </w:tcPr>
          <w:p w14:paraId="129850B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GP</w:t>
            </w:r>
          </w:p>
        </w:tc>
        <w:tc>
          <w:tcPr>
            <w:tcW w:w="2162" w:type="dxa"/>
          </w:tcPr>
          <w:p w14:paraId="785E3AD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52048F0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24</w:t>
            </w:r>
          </w:p>
        </w:tc>
      </w:tr>
      <w:tr w:rsidR="009C7CF7" w:rsidRPr="009C7CF7" w14:paraId="14DF1160" w14:textId="77777777" w:rsidTr="001F6B37">
        <w:tc>
          <w:tcPr>
            <w:tcW w:w="462" w:type="dxa"/>
          </w:tcPr>
          <w:p w14:paraId="643985A3"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10</w:t>
            </w:r>
          </w:p>
        </w:tc>
        <w:tc>
          <w:tcPr>
            <w:tcW w:w="4426" w:type="dxa"/>
          </w:tcPr>
          <w:p w14:paraId="0DC8B11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Domestic Violence, Harassment and Older Persons</w:t>
            </w:r>
          </w:p>
        </w:tc>
        <w:tc>
          <w:tcPr>
            <w:tcW w:w="1440" w:type="dxa"/>
          </w:tcPr>
          <w:p w14:paraId="673E379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NW</w:t>
            </w:r>
          </w:p>
        </w:tc>
        <w:tc>
          <w:tcPr>
            <w:tcW w:w="2162" w:type="dxa"/>
          </w:tcPr>
          <w:p w14:paraId="58E66D5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1AFDC79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15</w:t>
            </w:r>
          </w:p>
        </w:tc>
      </w:tr>
      <w:tr w:rsidR="009C7CF7" w:rsidRPr="009C7CF7" w14:paraId="5B8D12A1" w14:textId="77777777" w:rsidTr="001F6B37">
        <w:tc>
          <w:tcPr>
            <w:tcW w:w="462" w:type="dxa"/>
          </w:tcPr>
          <w:p w14:paraId="4CAA4CB7"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11</w:t>
            </w:r>
          </w:p>
        </w:tc>
        <w:tc>
          <w:tcPr>
            <w:tcW w:w="4426" w:type="dxa"/>
          </w:tcPr>
          <w:p w14:paraId="3C4DF53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Immigration</w:t>
            </w:r>
            <w:r w:rsidR="00D262C5" w:rsidRPr="009C7CF7">
              <w:rPr>
                <w:rFonts w:ascii="Arial" w:hAnsi="Arial" w:cs="Arial"/>
                <w:bCs/>
                <w:color w:val="000000" w:themeColor="text1"/>
              </w:rPr>
              <w:t xml:space="preserve"> and related aspects</w:t>
            </w:r>
          </w:p>
        </w:tc>
        <w:tc>
          <w:tcPr>
            <w:tcW w:w="1440" w:type="dxa"/>
          </w:tcPr>
          <w:p w14:paraId="15C494E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NC</w:t>
            </w:r>
          </w:p>
        </w:tc>
        <w:tc>
          <w:tcPr>
            <w:tcW w:w="2162" w:type="dxa"/>
          </w:tcPr>
          <w:p w14:paraId="319005B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7D37AA4C"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20</w:t>
            </w:r>
          </w:p>
        </w:tc>
      </w:tr>
      <w:tr w:rsidR="009C7CF7" w:rsidRPr="009C7CF7" w14:paraId="52541EAF" w14:textId="77777777" w:rsidTr="001F6B37">
        <w:tc>
          <w:tcPr>
            <w:tcW w:w="462" w:type="dxa"/>
          </w:tcPr>
          <w:p w14:paraId="4E108F6B"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12</w:t>
            </w:r>
          </w:p>
        </w:tc>
        <w:tc>
          <w:tcPr>
            <w:tcW w:w="4426" w:type="dxa"/>
          </w:tcPr>
          <w:p w14:paraId="6C5AC90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Domestic Violence, Harassment and Older Persons</w:t>
            </w:r>
          </w:p>
        </w:tc>
        <w:tc>
          <w:tcPr>
            <w:tcW w:w="1440" w:type="dxa"/>
          </w:tcPr>
          <w:p w14:paraId="71DFAEA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EC</w:t>
            </w:r>
          </w:p>
        </w:tc>
        <w:tc>
          <w:tcPr>
            <w:tcW w:w="2162" w:type="dxa"/>
          </w:tcPr>
          <w:p w14:paraId="2D3BCF5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6A8D85D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18</w:t>
            </w:r>
          </w:p>
        </w:tc>
      </w:tr>
      <w:tr w:rsidR="009C7CF7" w:rsidRPr="009C7CF7" w14:paraId="3C26F02D" w14:textId="77777777" w:rsidTr="001F6B37">
        <w:tc>
          <w:tcPr>
            <w:tcW w:w="462" w:type="dxa"/>
          </w:tcPr>
          <w:p w14:paraId="002A0568"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13</w:t>
            </w:r>
          </w:p>
        </w:tc>
        <w:tc>
          <w:tcPr>
            <w:tcW w:w="4426" w:type="dxa"/>
          </w:tcPr>
          <w:p w14:paraId="671E147C"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Judicial Management</w:t>
            </w:r>
          </w:p>
        </w:tc>
        <w:tc>
          <w:tcPr>
            <w:tcW w:w="1440" w:type="dxa"/>
          </w:tcPr>
          <w:p w14:paraId="0804D19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GP</w:t>
            </w:r>
          </w:p>
        </w:tc>
        <w:tc>
          <w:tcPr>
            <w:tcW w:w="2162" w:type="dxa"/>
          </w:tcPr>
          <w:p w14:paraId="3BEA198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1EE1167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30</w:t>
            </w:r>
          </w:p>
        </w:tc>
      </w:tr>
      <w:tr w:rsidR="009C7CF7" w:rsidRPr="009C7CF7" w14:paraId="7B53499D" w14:textId="77777777" w:rsidTr="001F6B37">
        <w:tc>
          <w:tcPr>
            <w:tcW w:w="462" w:type="dxa"/>
          </w:tcPr>
          <w:p w14:paraId="3CD8C33E"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14</w:t>
            </w:r>
          </w:p>
        </w:tc>
        <w:tc>
          <w:tcPr>
            <w:tcW w:w="4426" w:type="dxa"/>
          </w:tcPr>
          <w:p w14:paraId="62C6F3A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Stress management</w:t>
            </w:r>
          </w:p>
        </w:tc>
        <w:tc>
          <w:tcPr>
            <w:tcW w:w="1440" w:type="dxa"/>
          </w:tcPr>
          <w:p w14:paraId="057DDDC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LIMP</w:t>
            </w:r>
          </w:p>
        </w:tc>
        <w:tc>
          <w:tcPr>
            <w:tcW w:w="2162" w:type="dxa"/>
          </w:tcPr>
          <w:p w14:paraId="48B1F72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6E63878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22</w:t>
            </w:r>
          </w:p>
        </w:tc>
      </w:tr>
      <w:tr w:rsidR="009C7CF7" w:rsidRPr="009C7CF7" w14:paraId="3C09B2B8" w14:textId="77777777" w:rsidTr="001F6B37">
        <w:tc>
          <w:tcPr>
            <w:tcW w:w="462" w:type="dxa"/>
          </w:tcPr>
          <w:p w14:paraId="453C0ABD"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15</w:t>
            </w:r>
          </w:p>
        </w:tc>
        <w:tc>
          <w:tcPr>
            <w:tcW w:w="4426" w:type="dxa"/>
          </w:tcPr>
          <w:p w14:paraId="2B74D47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Domestic Violence, Harassment and Older Persons</w:t>
            </w:r>
          </w:p>
        </w:tc>
        <w:tc>
          <w:tcPr>
            <w:tcW w:w="1440" w:type="dxa"/>
          </w:tcPr>
          <w:p w14:paraId="3C08CBD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WC</w:t>
            </w:r>
          </w:p>
        </w:tc>
        <w:tc>
          <w:tcPr>
            <w:tcW w:w="2162" w:type="dxa"/>
          </w:tcPr>
          <w:p w14:paraId="388046A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2C225453" w14:textId="77777777" w:rsidR="00237F33" w:rsidRPr="009C7CF7" w:rsidRDefault="00774E1F" w:rsidP="007D38E1">
            <w:pPr>
              <w:rPr>
                <w:rFonts w:ascii="Arial" w:hAnsi="Arial" w:cs="Arial"/>
                <w:bCs/>
                <w:color w:val="000000" w:themeColor="text1"/>
              </w:rPr>
            </w:pPr>
            <w:r>
              <w:rPr>
                <w:rFonts w:ascii="Arial" w:hAnsi="Arial" w:cs="Arial"/>
                <w:bCs/>
                <w:color w:val="000000" w:themeColor="text1"/>
              </w:rPr>
              <w:t>29</w:t>
            </w:r>
          </w:p>
        </w:tc>
      </w:tr>
      <w:tr w:rsidR="009C7CF7" w:rsidRPr="009C7CF7" w14:paraId="6B9B4DD3" w14:textId="77777777" w:rsidTr="001F6B37">
        <w:tc>
          <w:tcPr>
            <w:tcW w:w="462" w:type="dxa"/>
          </w:tcPr>
          <w:p w14:paraId="5B1A0A05"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16</w:t>
            </w:r>
          </w:p>
        </w:tc>
        <w:tc>
          <w:tcPr>
            <w:tcW w:w="4426" w:type="dxa"/>
          </w:tcPr>
          <w:p w14:paraId="10FF3F1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National Credit Act</w:t>
            </w:r>
          </w:p>
        </w:tc>
        <w:tc>
          <w:tcPr>
            <w:tcW w:w="1440" w:type="dxa"/>
          </w:tcPr>
          <w:p w14:paraId="2B24A7C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MP</w:t>
            </w:r>
          </w:p>
        </w:tc>
        <w:tc>
          <w:tcPr>
            <w:tcW w:w="2162" w:type="dxa"/>
          </w:tcPr>
          <w:p w14:paraId="384472C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34F30F36"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14</w:t>
            </w:r>
          </w:p>
        </w:tc>
      </w:tr>
      <w:tr w:rsidR="009C7CF7" w:rsidRPr="009C7CF7" w14:paraId="29ED3907" w14:textId="77777777" w:rsidTr="001F6B37">
        <w:tc>
          <w:tcPr>
            <w:tcW w:w="462" w:type="dxa"/>
          </w:tcPr>
          <w:p w14:paraId="4005953C"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17</w:t>
            </w:r>
          </w:p>
        </w:tc>
        <w:tc>
          <w:tcPr>
            <w:tcW w:w="4426" w:type="dxa"/>
          </w:tcPr>
          <w:p w14:paraId="313AE2C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 xml:space="preserve"> Children’s Court</w:t>
            </w:r>
          </w:p>
        </w:tc>
        <w:tc>
          <w:tcPr>
            <w:tcW w:w="1440" w:type="dxa"/>
          </w:tcPr>
          <w:p w14:paraId="3B19FCA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EC</w:t>
            </w:r>
          </w:p>
        </w:tc>
        <w:tc>
          <w:tcPr>
            <w:tcW w:w="2162" w:type="dxa"/>
          </w:tcPr>
          <w:p w14:paraId="6EFE53C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2DE0F39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15</w:t>
            </w:r>
          </w:p>
        </w:tc>
      </w:tr>
      <w:tr w:rsidR="009C7CF7" w:rsidRPr="009C7CF7" w14:paraId="770C78E5" w14:textId="77777777" w:rsidTr="001F6B37">
        <w:tc>
          <w:tcPr>
            <w:tcW w:w="462" w:type="dxa"/>
          </w:tcPr>
          <w:p w14:paraId="0CB1873B" w14:textId="77777777" w:rsidR="00237F33" w:rsidRPr="009C7CF7" w:rsidRDefault="00EE7F1B" w:rsidP="00237F33">
            <w:pPr>
              <w:rPr>
                <w:rFonts w:ascii="Arial" w:hAnsi="Arial" w:cs="Arial"/>
                <w:bCs/>
                <w:color w:val="000000" w:themeColor="text1"/>
              </w:rPr>
            </w:pPr>
            <w:r w:rsidRPr="009C7CF7">
              <w:rPr>
                <w:rFonts w:ascii="Arial" w:hAnsi="Arial" w:cs="Arial"/>
                <w:bCs/>
                <w:color w:val="000000" w:themeColor="text1"/>
              </w:rPr>
              <w:t>18</w:t>
            </w:r>
          </w:p>
        </w:tc>
        <w:tc>
          <w:tcPr>
            <w:tcW w:w="4426" w:type="dxa"/>
          </w:tcPr>
          <w:p w14:paraId="119D931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Judicial Management</w:t>
            </w:r>
          </w:p>
        </w:tc>
        <w:tc>
          <w:tcPr>
            <w:tcW w:w="1440" w:type="dxa"/>
          </w:tcPr>
          <w:p w14:paraId="651FA23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EC</w:t>
            </w:r>
          </w:p>
        </w:tc>
        <w:tc>
          <w:tcPr>
            <w:tcW w:w="2162" w:type="dxa"/>
          </w:tcPr>
          <w:p w14:paraId="099F8DF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4916497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33</w:t>
            </w:r>
          </w:p>
        </w:tc>
      </w:tr>
      <w:tr w:rsidR="009C7CF7" w:rsidRPr="009C7CF7" w14:paraId="6B4ABC2B" w14:textId="77777777" w:rsidTr="001F6B37">
        <w:tc>
          <w:tcPr>
            <w:tcW w:w="462" w:type="dxa"/>
          </w:tcPr>
          <w:p w14:paraId="3486EB45" w14:textId="77777777" w:rsidR="00237F33" w:rsidRPr="009C7CF7" w:rsidRDefault="00EE7F1B" w:rsidP="007D38E1">
            <w:pPr>
              <w:rPr>
                <w:rFonts w:ascii="Arial" w:hAnsi="Arial" w:cs="Arial"/>
                <w:bCs/>
                <w:color w:val="000000" w:themeColor="text1"/>
              </w:rPr>
            </w:pPr>
            <w:r w:rsidRPr="009C7CF7">
              <w:rPr>
                <w:rFonts w:ascii="Arial" w:hAnsi="Arial" w:cs="Arial"/>
                <w:bCs/>
                <w:color w:val="000000" w:themeColor="text1"/>
              </w:rPr>
              <w:t>19</w:t>
            </w:r>
          </w:p>
        </w:tc>
        <w:tc>
          <w:tcPr>
            <w:tcW w:w="4426" w:type="dxa"/>
          </w:tcPr>
          <w:p w14:paraId="36FC762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Evictions</w:t>
            </w:r>
          </w:p>
        </w:tc>
        <w:tc>
          <w:tcPr>
            <w:tcW w:w="1440" w:type="dxa"/>
          </w:tcPr>
          <w:p w14:paraId="0E4CB57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FS</w:t>
            </w:r>
          </w:p>
        </w:tc>
        <w:tc>
          <w:tcPr>
            <w:tcW w:w="2162" w:type="dxa"/>
            <w:tcBorders>
              <w:right w:val="single" w:sz="4" w:space="0" w:color="auto"/>
            </w:tcBorders>
          </w:tcPr>
          <w:p w14:paraId="2FD987A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Borders>
              <w:left w:val="single" w:sz="4" w:space="0" w:color="auto"/>
            </w:tcBorders>
          </w:tcPr>
          <w:p w14:paraId="4735856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18</w:t>
            </w:r>
          </w:p>
        </w:tc>
      </w:tr>
      <w:tr w:rsidR="00774E1F" w:rsidRPr="009C7CF7" w14:paraId="2D627167" w14:textId="77777777" w:rsidTr="001F6B37">
        <w:tc>
          <w:tcPr>
            <w:tcW w:w="462" w:type="dxa"/>
          </w:tcPr>
          <w:p w14:paraId="2D21A6F9" w14:textId="77777777" w:rsidR="00774E1F" w:rsidRPr="009C7CF7" w:rsidRDefault="00774E1F" w:rsidP="007D38E1">
            <w:pPr>
              <w:rPr>
                <w:rFonts w:ascii="Arial" w:hAnsi="Arial" w:cs="Arial"/>
                <w:bCs/>
                <w:color w:val="000000" w:themeColor="text1"/>
              </w:rPr>
            </w:pPr>
            <w:r>
              <w:rPr>
                <w:rFonts w:ascii="Arial" w:hAnsi="Arial" w:cs="Arial"/>
                <w:bCs/>
                <w:color w:val="000000" w:themeColor="text1"/>
              </w:rPr>
              <w:t>20</w:t>
            </w:r>
          </w:p>
        </w:tc>
        <w:tc>
          <w:tcPr>
            <w:tcW w:w="4426" w:type="dxa"/>
          </w:tcPr>
          <w:p w14:paraId="7F0F60EA" w14:textId="77777777" w:rsidR="00774E1F" w:rsidRPr="009C7CF7" w:rsidRDefault="00774E1F" w:rsidP="007D38E1">
            <w:pPr>
              <w:rPr>
                <w:rFonts w:ascii="Arial" w:hAnsi="Arial" w:cs="Arial"/>
                <w:bCs/>
                <w:color w:val="000000" w:themeColor="text1"/>
              </w:rPr>
            </w:pPr>
            <w:r>
              <w:rPr>
                <w:rFonts w:ascii="Arial" w:hAnsi="Arial" w:cs="Arial"/>
                <w:bCs/>
                <w:color w:val="000000" w:themeColor="text1"/>
              </w:rPr>
              <w:t xml:space="preserve">Judicial </w:t>
            </w:r>
            <w:proofErr w:type="spellStart"/>
            <w:r>
              <w:rPr>
                <w:rFonts w:ascii="Arial" w:hAnsi="Arial" w:cs="Arial"/>
                <w:bCs/>
                <w:color w:val="000000" w:themeColor="text1"/>
              </w:rPr>
              <w:t>Caseflow</w:t>
            </w:r>
            <w:proofErr w:type="spellEnd"/>
            <w:r>
              <w:rPr>
                <w:rFonts w:ascii="Arial" w:hAnsi="Arial" w:cs="Arial"/>
                <w:bCs/>
                <w:color w:val="000000" w:themeColor="text1"/>
              </w:rPr>
              <w:t xml:space="preserve"> Management</w:t>
            </w:r>
          </w:p>
        </w:tc>
        <w:tc>
          <w:tcPr>
            <w:tcW w:w="1440" w:type="dxa"/>
          </w:tcPr>
          <w:p w14:paraId="0C05F5A2" w14:textId="77777777" w:rsidR="00774E1F" w:rsidRPr="009C7CF7" w:rsidRDefault="00774E1F" w:rsidP="007D38E1">
            <w:pPr>
              <w:rPr>
                <w:rFonts w:ascii="Arial" w:hAnsi="Arial" w:cs="Arial"/>
                <w:bCs/>
                <w:color w:val="000000" w:themeColor="text1"/>
              </w:rPr>
            </w:pPr>
            <w:r>
              <w:rPr>
                <w:rFonts w:ascii="Arial" w:hAnsi="Arial" w:cs="Arial"/>
                <w:bCs/>
                <w:color w:val="000000" w:themeColor="text1"/>
              </w:rPr>
              <w:t>Centralised</w:t>
            </w:r>
          </w:p>
        </w:tc>
        <w:tc>
          <w:tcPr>
            <w:tcW w:w="2162" w:type="dxa"/>
            <w:tcBorders>
              <w:right w:val="single" w:sz="4" w:space="0" w:color="auto"/>
            </w:tcBorders>
          </w:tcPr>
          <w:p w14:paraId="5BAD0ECF" w14:textId="77777777" w:rsidR="00774E1F" w:rsidRPr="009C7CF7" w:rsidRDefault="00774E1F" w:rsidP="007D38E1">
            <w:pPr>
              <w:rPr>
                <w:rFonts w:ascii="Arial" w:hAnsi="Arial" w:cs="Arial"/>
                <w:bCs/>
                <w:color w:val="000000" w:themeColor="text1"/>
              </w:rPr>
            </w:pPr>
            <w:r>
              <w:rPr>
                <w:rFonts w:ascii="Arial" w:hAnsi="Arial" w:cs="Arial"/>
                <w:bCs/>
                <w:color w:val="000000" w:themeColor="text1"/>
              </w:rPr>
              <w:t>DM</w:t>
            </w:r>
          </w:p>
        </w:tc>
        <w:tc>
          <w:tcPr>
            <w:tcW w:w="707" w:type="dxa"/>
            <w:tcBorders>
              <w:left w:val="single" w:sz="4" w:space="0" w:color="auto"/>
            </w:tcBorders>
          </w:tcPr>
          <w:p w14:paraId="191DF591" w14:textId="77777777" w:rsidR="00774E1F" w:rsidRPr="009C7CF7" w:rsidRDefault="00774E1F" w:rsidP="007D38E1">
            <w:pPr>
              <w:rPr>
                <w:rFonts w:ascii="Arial" w:hAnsi="Arial" w:cs="Arial"/>
                <w:bCs/>
                <w:color w:val="000000" w:themeColor="text1"/>
              </w:rPr>
            </w:pPr>
            <w:r>
              <w:rPr>
                <w:rFonts w:ascii="Arial" w:hAnsi="Arial" w:cs="Arial"/>
                <w:bCs/>
                <w:color w:val="000000" w:themeColor="text1"/>
              </w:rPr>
              <w:t>18</w:t>
            </w:r>
          </w:p>
        </w:tc>
      </w:tr>
      <w:tr w:rsidR="001F6B37" w:rsidRPr="009C7CF7" w14:paraId="1A9B5762" w14:textId="77777777" w:rsidTr="001F6B37">
        <w:tc>
          <w:tcPr>
            <w:tcW w:w="8490" w:type="dxa"/>
            <w:gridSpan w:val="4"/>
            <w:tcBorders>
              <w:right w:val="single" w:sz="4" w:space="0" w:color="auto"/>
            </w:tcBorders>
          </w:tcPr>
          <w:p w14:paraId="34A538F6" w14:textId="77777777" w:rsidR="001F6B37" w:rsidRPr="003D2A32" w:rsidRDefault="001F6B37" w:rsidP="001F6B37">
            <w:pPr>
              <w:rPr>
                <w:rFonts w:ascii="Arial" w:hAnsi="Arial" w:cs="Arial"/>
                <w:b/>
                <w:bCs/>
              </w:rPr>
            </w:pPr>
            <w:r w:rsidRPr="003D2A32">
              <w:rPr>
                <w:rFonts w:ascii="Arial" w:hAnsi="Arial" w:cs="Arial"/>
                <w:b/>
                <w:bCs/>
              </w:rPr>
              <w:t xml:space="preserve">TOTAL </w:t>
            </w:r>
          </w:p>
          <w:p w14:paraId="41870637" w14:textId="77777777" w:rsidR="001F6B37" w:rsidRPr="003D2A32" w:rsidRDefault="001F6B37" w:rsidP="001B1DC6">
            <w:pPr>
              <w:jc w:val="center"/>
              <w:rPr>
                <w:rFonts w:ascii="Arial" w:hAnsi="Arial" w:cs="Arial"/>
                <w:b/>
                <w:bCs/>
              </w:rPr>
            </w:pPr>
          </w:p>
        </w:tc>
        <w:tc>
          <w:tcPr>
            <w:tcW w:w="707" w:type="dxa"/>
            <w:tcBorders>
              <w:left w:val="single" w:sz="4" w:space="0" w:color="auto"/>
            </w:tcBorders>
          </w:tcPr>
          <w:p w14:paraId="74064571" w14:textId="77777777" w:rsidR="001F6B37" w:rsidRPr="003D2A32" w:rsidRDefault="00774E1F">
            <w:pPr>
              <w:rPr>
                <w:rFonts w:ascii="Arial" w:hAnsi="Arial" w:cs="Arial"/>
                <w:b/>
                <w:bCs/>
              </w:rPr>
            </w:pPr>
            <w:r>
              <w:rPr>
                <w:rFonts w:ascii="Arial" w:hAnsi="Arial" w:cs="Arial"/>
                <w:b/>
                <w:bCs/>
              </w:rPr>
              <w:t>419</w:t>
            </w:r>
          </w:p>
          <w:p w14:paraId="2FA2FB9C" w14:textId="77777777" w:rsidR="001F6B37" w:rsidRPr="003D2A32" w:rsidRDefault="001F6B37" w:rsidP="001F6B37">
            <w:pPr>
              <w:jc w:val="center"/>
              <w:rPr>
                <w:rFonts w:ascii="Arial" w:hAnsi="Arial" w:cs="Arial"/>
                <w:b/>
                <w:bCs/>
              </w:rPr>
            </w:pPr>
          </w:p>
        </w:tc>
      </w:tr>
      <w:tr w:rsidR="009C7CF7" w:rsidRPr="009C7CF7" w14:paraId="7FED022F" w14:textId="77777777" w:rsidTr="001F6B37">
        <w:tc>
          <w:tcPr>
            <w:tcW w:w="9197" w:type="dxa"/>
            <w:gridSpan w:val="5"/>
          </w:tcPr>
          <w:p w14:paraId="5473F78F" w14:textId="77777777" w:rsidR="001B1DC6" w:rsidRPr="002D382C" w:rsidRDefault="001B1DC6" w:rsidP="001B1DC6">
            <w:pPr>
              <w:jc w:val="center"/>
              <w:rPr>
                <w:rFonts w:ascii="Arial" w:hAnsi="Arial" w:cs="Arial"/>
                <w:b/>
                <w:bCs/>
                <w:color w:val="000000" w:themeColor="text1"/>
              </w:rPr>
            </w:pPr>
            <w:r w:rsidRPr="003C1178">
              <w:rPr>
                <w:rFonts w:ascii="Arial" w:hAnsi="Arial" w:cs="Arial"/>
                <w:b/>
                <w:bCs/>
                <w:color w:val="FF0000"/>
              </w:rPr>
              <w:t>QUARTER 4</w:t>
            </w:r>
          </w:p>
        </w:tc>
      </w:tr>
      <w:tr w:rsidR="009C7CF7" w:rsidRPr="009C7CF7" w14:paraId="5BCA1B79" w14:textId="77777777" w:rsidTr="001F6B37">
        <w:tc>
          <w:tcPr>
            <w:tcW w:w="462" w:type="dxa"/>
          </w:tcPr>
          <w:p w14:paraId="4279D217" w14:textId="77777777" w:rsidR="00237F33" w:rsidRPr="009C7CF7" w:rsidRDefault="00EE7F1B" w:rsidP="007D38E1">
            <w:pPr>
              <w:rPr>
                <w:rFonts w:ascii="Arial" w:hAnsi="Arial" w:cs="Arial"/>
                <w:bCs/>
                <w:color w:val="000000" w:themeColor="text1"/>
              </w:rPr>
            </w:pPr>
            <w:r w:rsidRPr="009C7CF7">
              <w:rPr>
                <w:rFonts w:ascii="Arial" w:hAnsi="Arial" w:cs="Arial"/>
                <w:bCs/>
                <w:color w:val="000000" w:themeColor="text1"/>
              </w:rPr>
              <w:t>1</w:t>
            </w:r>
          </w:p>
        </w:tc>
        <w:tc>
          <w:tcPr>
            <w:tcW w:w="4426" w:type="dxa"/>
          </w:tcPr>
          <w:p w14:paraId="567D908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Judicial Management</w:t>
            </w:r>
          </w:p>
        </w:tc>
        <w:tc>
          <w:tcPr>
            <w:tcW w:w="1440" w:type="dxa"/>
          </w:tcPr>
          <w:p w14:paraId="2A1D57A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KZN</w:t>
            </w:r>
          </w:p>
        </w:tc>
        <w:tc>
          <w:tcPr>
            <w:tcW w:w="2162" w:type="dxa"/>
          </w:tcPr>
          <w:p w14:paraId="42B8F471"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4C866B2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26</w:t>
            </w:r>
          </w:p>
        </w:tc>
      </w:tr>
      <w:tr w:rsidR="009C7CF7" w:rsidRPr="009C7CF7" w14:paraId="45BBA8F9" w14:textId="77777777" w:rsidTr="001F6B37">
        <w:tc>
          <w:tcPr>
            <w:tcW w:w="462" w:type="dxa"/>
          </w:tcPr>
          <w:p w14:paraId="738CDC67" w14:textId="77777777" w:rsidR="00237F33" w:rsidRPr="009C7CF7" w:rsidRDefault="00EE7F1B" w:rsidP="007D38E1">
            <w:pPr>
              <w:rPr>
                <w:rFonts w:ascii="Arial" w:hAnsi="Arial" w:cs="Arial"/>
                <w:bCs/>
                <w:color w:val="000000" w:themeColor="text1"/>
              </w:rPr>
            </w:pPr>
            <w:r w:rsidRPr="009C7CF7">
              <w:rPr>
                <w:rFonts w:ascii="Arial" w:hAnsi="Arial" w:cs="Arial"/>
                <w:bCs/>
                <w:color w:val="000000" w:themeColor="text1"/>
              </w:rPr>
              <w:t>2</w:t>
            </w:r>
          </w:p>
        </w:tc>
        <w:tc>
          <w:tcPr>
            <w:tcW w:w="4426" w:type="dxa"/>
          </w:tcPr>
          <w:p w14:paraId="7DF0476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Stress Management</w:t>
            </w:r>
          </w:p>
        </w:tc>
        <w:tc>
          <w:tcPr>
            <w:tcW w:w="1440" w:type="dxa"/>
          </w:tcPr>
          <w:p w14:paraId="05EF976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NW</w:t>
            </w:r>
          </w:p>
        </w:tc>
        <w:tc>
          <w:tcPr>
            <w:tcW w:w="2162" w:type="dxa"/>
          </w:tcPr>
          <w:p w14:paraId="5391112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7F4CF0B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22</w:t>
            </w:r>
          </w:p>
        </w:tc>
      </w:tr>
      <w:tr w:rsidR="009C7CF7" w:rsidRPr="009C7CF7" w14:paraId="670FE192" w14:textId="77777777" w:rsidTr="001F6B37">
        <w:tc>
          <w:tcPr>
            <w:tcW w:w="462" w:type="dxa"/>
          </w:tcPr>
          <w:p w14:paraId="4B4E221C" w14:textId="77777777" w:rsidR="00237F33" w:rsidRPr="009C7CF7" w:rsidRDefault="00EE7F1B" w:rsidP="007D38E1">
            <w:pPr>
              <w:rPr>
                <w:rFonts w:ascii="Arial" w:hAnsi="Arial" w:cs="Arial"/>
                <w:bCs/>
                <w:color w:val="000000" w:themeColor="text1"/>
              </w:rPr>
            </w:pPr>
            <w:r w:rsidRPr="009C7CF7">
              <w:rPr>
                <w:rFonts w:ascii="Arial" w:hAnsi="Arial" w:cs="Arial"/>
                <w:bCs/>
                <w:color w:val="000000" w:themeColor="text1"/>
              </w:rPr>
              <w:t>3</w:t>
            </w:r>
          </w:p>
        </w:tc>
        <w:tc>
          <w:tcPr>
            <w:tcW w:w="4426" w:type="dxa"/>
          </w:tcPr>
          <w:p w14:paraId="0F7F7B3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Immigration</w:t>
            </w:r>
          </w:p>
        </w:tc>
        <w:tc>
          <w:tcPr>
            <w:tcW w:w="1440" w:type="dxa"/>
          </w:tcPr>
          <w:p w14:paraId="28A6CE2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KZN</w:t>
            </w:r>
          </w:p>
        </w:tc>
        <w:tc>
          <w:tcPr>
            <w:tcW w:w="2162" w:type="dxa"/>
          </w:tcPr>
          <w:p w14:paraId="223FEB4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09323B0C"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15</w:t>
            </w:r>
          </w:p>
        </w:tc>
      </w:tr>
      <w:tr w:rsidR="009C7CF7" w:rsidRPr="009C7CF7" w14:paraId="32445FE2" w14:textId="77777777" w:rsidTr="001F6B37">
        <w:tc>
          <w:tcPr>
            <w:tcW w:w="462" w:type="dxa"/>
          </w:tcPr>
          <w:p w14:paraId="674D904D" w14:textId="77777777" w:rsidR="00237F33" w:rsidRPr="009C7CF7" w:rsidRDefault="00EE7F1B" w:rsidP="007D38E1">
            <w:pPr>
              <w:rPr>
                <w:rFonts w:ascii="Arial" w:hAnsi="Arial" w:cs="Arial"/>
                <w:bCs/>
                <w:color w:val="000000" w:themeColor="text1"/>
              </w:rPr>
            </w:pPr>
            <w:r w:rsidRPr="009C7CF7">
              <w:rPr>
                <w:rFonts w:ascii="Arial" w:hAnsi="Arial" w:cs="Arial"/>
                <w:bCs/>
                <w:color w:val="000000" w:themeColor="text1"/>
              </w:rPr>
              <w:t>4</w:t>
            </w:r>
          </w:p>
        </w:tc>
        <w:tc>
          <w:tcPr>
            <w:tcW w:w="4426" w:type="dxa"/>
          </w:tcPr>
          <w:p w14:paraId="25A5DA4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National Credit Act</w:t>
            </w:r>
          </w:p>
        </w:tc>
        <w:tc>
          <w:tcPr>
            <w:tcW w:w="1440" w:type="dxa"/>
          </w:tcPr>
          <w:p w14:paraId="66B2A1E3"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NC</w:t>
            </w:r>
          </w:p>
        </w:tc>
        <w:tc>
          <w:tcPr>
            <w:tcW w:w="2162" w:type="dxa"/>
          </w:tcPr>
          <w:p w14:paraId="6DF97D1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1740F6A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18</w:t>
            </w:r>
          </w:p>
        </w:tc>
      </w:tr>
      <w:tr w:rsidR="009C7CF7" w:rsidRPr="009C7CF7" w14:paraId="13C29775" w14:textId="77777777" w:rsidTr="001F6B37">
        <w:tc>
          <w:tcPr>
            <w:tcW w:w="462" w:type="dxa"/>
          </w:tcPr>
          <w:p w14:paraId="041F1F72" w14:textId="77777777" w:rsidR="00237F33" w:rsidRPr="009C7CF7" w:rsidRDefault="00EE7F1B" w:rsidP="007D38E1">
            <w:pPr>
              <w:rPr>
                <w:rFonts w:ascii="Arial" w:hAnsi="Arial" w:cs="Arial"/>
                <w:bCs/>
                <w:color w:val="000000" w:themeColor="text1"/>
              </w:rPr>
            </w:pPr>
            <w:r w:rsidRPr="009C7CF7">
              <w:rPr>
                <w:rFonts w:ascii="Arial" w:hAnsi="Arial" w:cs="Arial"/>
                <w:bCs/>
                <w:color w:val="000000" w:themeColor="text1"/>
              </w:rPr>
              <w:t>5</w:t>
            </w:r>
          </w:p>
        </w:tc>
        <w:tc>
          <w:tcPr>
            <w:tcW w:w="4426" w:type="dxa"/>
          </w:tcPr>
          <w:p w14:paraId="390610B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Children’s Court</w:t>
            </w:r>
          </w:p>
        </w:tc>
        <w:tc>
          <w:tcPr>
            <w:tcW w:w="1440" w:type="dxa"/>
          </w:tcPr>
          <w:p w14:paraId="38BAF33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KZN</w:t>
            </w:r>
          </w:p>
        </w:tc>
        <w:tc>
          <w:tcPr>
            <w:tcW w:w="2162" w:type="dxa"/>
          </w:tcPr>
          <w:p w14:paraId="7711AFE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7C95A407"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29</w:t>
            </w:r>
          </w:p>
        </w:tc>
      </w:tr>
      <w:tr w:rsidR="009C7CF7" w:rsidRPr="009C7CF7" w14:paraId="1E041AA7" w14:textId="77777777" w:rsidTr="001F6B37">
        <w:tc>
          <w:tcPr>
            <w:tcW w:w="462" w:type="dxa"/>
          </w:tcPr>
          <w:p w14:paraId="2B39212C" w14:textId="77777777" w:rsidR="00237F33" w:rsidRPr="009C7CF7" w:rsidRDefault="00EE7F1B" w:rsidP="007D38E1">
            <w:pPr>
              <w:rPr>
                <w:rFonts w:ascii="Arial" w:hAnsi="Arial" w:cs="Arial"/>
                <w:bCs/>
                <w:color w:val="000000" w:themeColor="text1"/>
              </w:rPr>
            </w:pPr>
            <w:r w:rsidRPr="009C7CF7">
              <w:rPr>
                <w:rFonts w:ascii="Arial" w:hAnsi="Arial" w:cs="Arial"/>
                <w:bCs/>
                <w:color w:val="000000" w:themeColor="text1"/>
              </w:rPr>
              <w:t>6</w:t>
            </w:r>
          </w:p>
        </w:tc>
        <w:tc>
          <w:tcPr>
            <w:tcW w:w="4426" w:type="dxa"/>
          </w:tcPr>
          <w:p w14:paraId="49BA5B4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Immigration</w:t>
            </w:r>
            <w:r w:rsidR="00D262C5" w:rsidRPr="009C7CF7">
              <w:rPr>
                <w:rFonts w:ascii="Arial" w:hAnsi="Arial" w:cs="Arial"/>
                <w:bCs/>
                <w:color w:val="000000" w:themeColor="text1"/>
              </w:rPr>
              <w:t xml:space="preserve"> and related aspects</w:t>
            </w:r>
          </w:p>
        </w:tc>
        <w:tc>
          <w:tcPr>
            <w:tcW w:w="1440" w:type="dxa"/>
          </w:tcPr>
          <w:p w14:paraId="0D4C281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EC</w:t>
            </w:r>
          </w:p>
        </w:tc>
        <w:tc>
          <w:tcPr>
            <w:tcW w:w="2162" w:type="dxa"/>
          </w:tcPr>
          <w:p w14:paraId="3DAA621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4C8178CC"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16</w:t>
            </w:r>
          </w:p>
        </w:tc>
      </w:tr>
      <w:tr w:rsidR="009C7CF7" w:rsidRPr="009C7CF7" w14:paraId="3C3B49C7" w14:textId="77777777" w:rsidTr="001F6B37">
        <w:tc>
          <w:tcPr>
            <w:tcW w:w="462" w:type="dxa"/>
          </w:tcPr>
          <w:p w14:paraId="1E7F4BC4" w14:textId="77777777" w:rsidR="00237F33" w:rsidRPr="009C7CF7" w:rsidRDefault="00EE7F1B" w:rsidP="007D38E1">
            <w:pPr>
              <w:rPr>
                <w:rFonts w:ascii="Arial" w:hAnsi="Arial" w:cs="Arial"/>
                <w:bCs/>
                <w:color w:val="000000" w:themeColor="text1"/>
              </w:rPr>
            </w:pPr>
            <w:r w:rsidRPr="009C7CF7">
              <w:rPr>
                <w:rFonts w:ascii="Arial" w:hAnsi="Arial" w:cs="Arial"/>
                <w:bCs/>
                <w:color w:val="000000" w:themeColor="text1"/>
              </w:rPr>
              <w:t>7</w:t>
            </w:r>
          </w:p>
        </w:tc>
        <w:tc>
          <w:tcPr>
            <w:tcW w:w="4426" w:type="dxa"/>
          </w:tcPr>
          <w:p w14:paraId="148A628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National Credit Act</w:t>
            </w:r>
          </w:p>
        </w:tc>
        <w:tc>
          <w:tcPr>
            <w:tcW w:w="1440" w:type="dxa"/>
          </w:tcPr>
          <w:p w14:paraId="1BF314C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KZN</w:t>
            </w:r>
          </w:p>
        </w:tc>
        <w:tc>
          <w:tcPr>
            <w:tcW w:w="2162" w:type="dxa"/>
          </w:tcPr>
          <w:p w14:paraId="577135E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2D2D419F"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14</w:t>
            </w:r>
          </w:p>
        </w:tc>
      </w:tr>
      <w:tr w:rsidR="009C7CF7" w:rsidRPr="009C7CF7" w14:paraId="6A582FA9" w14:textId="77777777" w:rsidTr="001F6B37">
        <w:tc>
          <w:tcPr>
            <w:tcW w:w="462" w:type="dxa"/>
          </w:tcPr>
          <w:p w14:paraId="498A290A" w14:textId="77777777" w:rsidR="00237F33" w:rsidRPr="009C7CF7" w:rsidRDefault="00EE7F1B" w:rsidP="007D38E1">
            <w:pPr>
              <w:rPr>
                <w:rFonts w:ascii="Arial" w:hAnsi="Arial" w:cs="Arial"/>
                <w:bCs/>
                <w:color w:val="000000" w:themeColor="text1"/>
              </w:rPr>
            </w:pPr>
            <w:r w:rsidRPr="009C7CF7">
              <w:rPr>
                <w:rFonts w:ascii="Arial" w:hAnsi="Arial" w:cs="Arial"/>
                <w:bCs/>
                <w:color w:val="000000" w:themeColor="text1"/>
              </w:rPr>
              <w:t>8</w:t>
            </w:r>
          </w:p>
        </w:tc>
        <w:tc>
          <w:tcPr>
            <w:tcW w:w="4426" w:type="dxa"/>
          </w:tcPr>
          <w:p w14:paraId="545544F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Judicial Management</w:t>
            </w:r>
          </w:p>
        </w:tc>
        <w:tc>
          <w:tcPr>
            <w:tcW w:w="1440" w:type="dxa"/>
          </w:tcPr>
          <w:p w14:paraId="66448E60"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WC</w:t>
            </w:r>
          </w:p>
        </w:tc>
        <w:tc>
          <w:tcPr>
            <w:tcW w:w="2162" w:type="dxa"/>
          </w:tcPr>
          <w:p w14:paraId="6F16EB5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5D503D9A"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31</w:t>
            </w:r>
          </w:p>
        </w:tc>
      </w:tr>
      <w:tr w:rsidR="009C7CF7" w:rsidRPr="009C7CF7" w14:paraId="4246C528" w14:textId="77777777" w:rsidTr="001F6B37">
        <w:tc>
          <w:tcPr>
            <w:tcW w:w="462" w:type="dxa"/>
          </w:tcPr>
          <w:p w14:paraId="542943C1" w14:textId="77777777" w:rsidR="00237F33" w:rsidRPr="009C7CF7" w:rsidRDefault="00EE7F1B" w:rsidP="007D38E1">
            <w:pPr>
              <w:rPr>
                <w:rFonts w:ascii="Arial" w:hAnsi="Arial" w:cs="Arial"/>
                <w:bCs/>
                <w:color w:val="000000" w:themeColor="text1"/>
              </w:rPr>
            </w:pPr>
            <w:r w:rsidRPr="009C7CF7">
              <w:rPr>
                <w:rFonts w:ascii="Arial" w:hAnsi="Arial" w:cs="Arial"/>
                <w:bCs/>
                <w:color w:val="000000" w:themeColor="text1"/>
              </w:rPr>
              <w:t>9</w:t>
            </w:r>
          </w:p>
        </w:tc>
        <w:tc>
          <w:tcPr>
            <w:tcW w:w="4426" w:type="dxa"/>
          </w:tcPr>
          <w:p w14:paraId="4E192964"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Evictions</w:t>
            </w:r>
          </w:p>
        </w:tc>
        <w:tc>
          <w:tcPr>
            <w:tcW w:w="1440" w:type="dxa"/>
          </w:tcPr>
          <w:p w14:paraId="3655B8D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KZN</w:t>
            </w:r>
          </w:p>
        </w:tc>
        <w:tc>
          <w:tcPr>
            <w:tcW w:w="2162" w:type="dxa"/>
          </w:tcPr>
          <w:p w14:paraId="11A1164E"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6BE16E06"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26</w:t>
            </w:r>
          </w:p>
        </w:tc>
      </w:tr>
      <w:tr w:rsidR="009C7CF7" w:rsidRPr="009C7CF7" w14:paraId="7A442ABA" w14:textId="77777777" w:rsidTr="001F6B37">
        <w:tc>
          <w:tcPr>
            <w:tcW w:w="462" w:type="dxa"/>
          </w:tcPr>
          <w:p w14:paraId="30065571" w14:textId="77777777" w:rsidR="00237F33" w:rsidRPr="009C7CF7" w:rsidRDefault="00EE7F1B" w:rsidP="007D38E1">
            <w:pPr>
              <w:rPr>
                <w:rFonts w:ascii="Arial" w:hAnsi="Arial" w:cs="Arial"/>
                <w:bCs/>
                <w:color w:val="000000" w:themeColor="text1"/>
              </w:rPr>
            </w:pPr>
            <w:r w:rsidRPr="009C7CF7">
              <w:rPr>
                <w:rFonts w:ascii="Arial" w:hAnsi="Arial" w:cs="Arial"/>
                <w:bCs/>
                <w:color w:val="000000" w:themeColor="text1"/>
              </w:rPr>
              <w:t>10</w:t>
            </w:r>
          </w:p>
        </w:tc>
        <w:tc>
          <w:tcPr>
            <w:tcW w:w="4426" w:type="dxa"/>
          </w:tcPr>
          <w:p w14:paraId="7E089595"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National Credit Act</w:t>
            </w:r>
          </w:p>
        </w:tc>
        <w:tc>
          <w:tcPr>
            <w:tcW w:w="1440" w:type="dxa"/>
          </w:tcPr>
          <w:p w14:paraId="2A5F648D"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EC</w:t>
            </w:r>
          </w:p>
        </w:tc>
        <w:tc>
          <w:tcPr>
            <w:tcW w:w="2162" w:type="dxa"/>
          </w:tcPr>
          <w:p w14:paraId="28A12C9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Pr>
          <w:p w14:paraId="4A38A5F9"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23</w:t>
            </w:r>
          </w:p>
        </w:tc>
      </w:tr>
      <w:tr w:rsidR="009C7CF7" w:rsidRPr="009C7CF7" w14:paraId="3BD6127C" w14:textId="77777777" w:rsidTr="003D2A32">
        <w:tc>
          <w:tcPr>
            <w:tcW w:w="462" w:type="dxa"/>
          </w:tcPr>
          <w:p w14:paraId="242829A4" w14:textId="77777777" w:rsidR="00237F33" w:rsidRPr="009C7CF7" w:rsidRDefault="00EE7F1B" w:rsidP="007D38E1">
            <w:pPr>
              <w:rPr>
                <w:rFonts w:ascii="Arial" w:hAnsi="Arial" w:cs="Arial"/>
                <w:bCs/>
                <w:color w:val="000000" w:themeColor="text1"/>
              </w:rPr>
            </w:pPr>
            <w:r w:rsidRPr="009C7CF7">
              <w:rPr>
                <w:rFonts w:ascii="Arial" w:hAnsi="Arial" w:cs="Arial"/>
                <w:bCs/>
                <w:color w:val="000000" w:themeColor="text1"/>
              </w:rPr>
              <w:t>11</w:t>
            </w:r>
          </w:p>
        </w:tc>
        <w:tc>
          <w:tcPr>
            <w:tcW w:w="4426" w:type="dxa"/>
          </w:tcPr>
          <w:p w14:paraId="33D24D06"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Stress Management</w:t>
            </w:r>
          </w:p>
        </w:tc>
        <w:tc>
          <w:tcPr>
            <w:tcW w:w="1440" w:type="dxa"/>
          </w:tcPr>
          <w:p w14:paraId="25E1ADDB"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WC</w:t>
            </w:r>
          </w:p>
        </w:tc>
        <w:tc>
          <w:tcPr>
            <w:tcW w:w="2162" w:type="dxa"/>
            <w:tcBorders>
              <w:right w:val="single" w:sz="4" w:space="0" w:color="auto"/>
            </w:tcBorders>
          </w:tcPr>
          <w:p w14:paraId="5DD779C2"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DM</w:t>
            </w:r>
          </w:p>
        </w:tc>
        <w:tc>
          <w:tcPr>
            <w:tcW w:w="707" w:type="dxa"/>
            <w:tcBorders>
              <w:left w:val="single" w:sz="4" w:space="0" w:color="auto"/>
            </w:tcBorders>
          </w:tcPr>
          <w:p w14:paraId="2E66E118" w14:textId="77777777" w:rsidR="00237F33" w:rsidRPr="009C7CF7" w:rsidRDefault="00237F33" w:rsidP="007D38E1">
            <w:pPr>
              <w:rPr>
                <w:rFonts w:ascii="Arial" w:hAnsi="Arial" w:cs="Arial"/>
                <w:bCs/>
                <w:color w:val="000000" w:themeColor="text1"/>
              </w:rPr>
            </w:pPr>
            <w:r w:rsidRPr="009C7CF7">
              <w:rPr>
                <w:rFonts w:ascii="Arial" w:hAnsi="Arial" w:cs="Arial"/>
                <w:bCs/>
                <w:color w:val="000000" w:themeColor="text1"/>
              </w:rPr>
              <w:t>24</w:t>
            </w:r>
          </w:p>
        </w:tc>
      </w:tr>
      <w:tr w:rsidR="003D2A32" w:rsidRPr="009C7CF7" w14:paraId="74C798B0" w14:textId="77777777" w:rsidTr="003D2A32">
        <w:tc>
          <w:tcPr>
            <w:tcW w:w="8490" w:type="dxa"/>
            <w:gridSpan w:val="4"/>
            <w:tcBorders>
              <w:right w:val="single" w:sz="4" w:space="0" w:color="auto"/>
            </w:tcBorders>
          </w:tcPr>
          <w:p w14:paraId="1E9004CD" w14:textId="77777777" w:rsidR="003D2A32" w:rsidRDefault="003D2A32" w:rsidP="007D38E1">
            <w:pPr>
              <w:rPr>
                <w:rFonts w:ascii="Arial" w:hAnsi="Arial" w:cs="Arial"/>
                <w:b/>
                <w:bCs/>
                <w:color w:val="000000" w:themeColor="text1"/>
              </w:rPr>
            </w:pPr>
            <w:r w:rsidRPr="009C7CF7">
              <w:rPr>
                <w:rFonts w:ascii="Arial" w:hAnsi="Arial" w:cs="Arial"/>
                <w:b/>
                <w:bCs/>
                <w:color w:val="000000" w:themeColor="text1"/>
              </w:rPr>
              <w:t>TOTAL</w:t>
            </w:r>
          </w:p>
          <w:p w14:paraId="1614F994" w14:textId="77777777" w:rsidR="003D2A32" w:rsidRPr="009C7CF7" w:rsidRDefault="003D2A32" w:rsidP="007D38E1">
            <w:pPr>
              <w:rPr>
                <w:rFonts w:ascii="Arial" w:hAnsi="Arial" w:cs="Arial"/>
                <w:b/>
                <w:bCs/>
                <w:color w:val="000000" w:themeColor="text1"/>
              </w:rPr>
            </w:pPr>
          </w:p>
        </w:tc>
        <w:tc>
          <w:tcPr>
            <w:tcW w:w="707" w:type="dxa"/>
            <w:tcBorders>
              <w:left w:val="single" w:sz="4" w:space="0" w:color="auto"/>
            </w:tcBorders>
          </w:tcPr>
          <w:p w14:paraId="3DB752B8" w14:textId="77777777" w:rsidR="003D2A32" w:rsidRDefault="00346C32">
            <w:pPr>
              <w:rPr>
                <w:rFonts w:ascii="Arial" w:hAnsi="Arial" w:cs="Arial"/>
                <w:b/>
                <w:bCs/>
                <w:color w:val="000000" w:themeColor="text1"/>
              </w:rPr>
            </w:pPr>
            <w:r>
              <w:rPr>
                <w:rFonts w:ascii="Arial" w:hAnsi="Arial" w:cs="Arial"/>
                <w:b/>
                <w:bCs/>
                <w:color w:val="000000" w:themeColor="text1"/>
              </w:rPr>
              <w:t>244</w:t>
            </w:r>
          </w:p>
          <w:p w14:paraId="3CED4046" w14:textId="77777777" w:rsidR="003D2A32" w:rsidRPr="009C7CF7" w:rsidRDefault="003D2A32" w:rsidP="003D2A32">
            <w:pPr>
              <w:rPr>
                <w:rFonts w:ascii="Arial" w:hAnsi="Arial" w:cs="Arial"/>
                <w:b/>
                <w:bCs/>
                <w:color w:val="000000" w:themeColor="text1"/>
              </w:rPr>
            </w:pPr>
          </w:p>
        </w:tc>
      </w:tr>
    </w:tbl>
    <w:p w14:paraId="2839A148" w14:textId="77777777" w:rsidR="00204CEF" w:rsidRDefault="00204CEF" w:rsidP="00624B81">
      <w:pPr>
        <w:spacing w:after="0"/>
        <w:rPr>
          <w:rFonts w:ascii="Arial" w:hAnsi="Arial" w:cs="Arial"/>
          <w:b/>
          <w:bCs/>
          <w:color w:val="000000" w:themeColor="text1"/>
        </w:rPr>
      </w:pPr>
    </w:p>
    <w:p w14:paraId="45ED1F0C" w14:textId="77777777" w:rsidR="00455AA4" w:rsidRDefault="00F03EE1" w:rsidP="002156F4">
      <w:pPr>
        <w:pStyle w:val="ListParagraph"/>
        <w:numPr>
          <w:ilvl w:val="2"/>
          <w:numId w:val="35"/>
        </w:numPr>
        <w:rPr>
          <w:rFonts w:ascii="Arial" w:hAnsi="Arial" w:cs="Arial"/>
          <w:b/>
          <w:bCs/>
          <w:color w:val="000000" w:themeColor="text1"/>
        </w:rPr>
      </w:pPr>
      <w:r w:rsidRPr="007957AB">
        <w:rPr>
          <w:rFonts w:ascii="Arial" w:hAnsi="Arial" w:cs="Arial"/>
          <w:b/>
          <w:bCs/>
          <w:color w:val="000000" w:themeColor="text1"/>
        </w:rPr>
        <w:t>TRADITIONAL LEADER</w:t>
      </w:r>
      <w:r w:rsidR="0040398D" w:rsidRPr="007957AB">
        <w:rPr>
          <w:rFonts w:ascii="Arial" w:hAnsi="Arial" w:cs="Arial"/>
          <w:b/>
          <w:bCs/>
          <w:color w:val="000000" w:themeColor="text1"/>
        </w:rPr>
        <w:t>S</w:t>
      </w:r>
    </w:p>
    <w:p w14:paraId="34CCEBAC" w14:textId="77777777" w:rsidR="007B4BEE" w:rsidRPr="007B4BEE" w:rsidRDefault="007B4BEE" w:rsidP="002156F4">
      <w:pPr>
        <w:pStyle w:val="ListParagraph"/>
        <w:numPr>
          <w:ilvl w:val="3"/>
          <w:numId w:val="35"/>
        </w:numPr>
        <w:rPr>
          <w:rFonts w:ascii="Arial" w:hAnsi="Arial" w:cs="Arial"/>
          <w:b/>
          <w:bCs/>
          <w:color w:val="000000" w:themeColor="text1"/>
        </w:rPr>
      </w:pPr>
      <w:r w:rsidRPr="007957AB">
        <w:rPr>
          <w:rFonts w:ascii="Arial" w:hAnsi="Arial" w:cs="Arial"/>
          <w:b/>
          <w:bCs/>
          <w:color w:val="000000" w:themeColor="text1"/>
        </w:rPr>
        <w:t>QUARTERLY STATISTICS: TRADITIONAL LEADERS</w:t>
      </w:r>
    </w:p>
    <w:tbl>
      <w:tblPr>
        <w:tblStyle w:val="TableGrid"/>
        <w:tblW w:w="0" w:type="auto"/>
        <w:tblLook w:val="04A0" w:firstRow="1" w:lastRow="0" w:firstColumn="1" w:lastColumn="0" w:noHBand="0" w:noVBand="1"/>
      </w:tblPr>
      <w:tblGrid>
        <w:gridCol w:w="462"/>
        <w:gridCol w:w="4335"/>
        <w:gridCol w:w="90"/>
        <w:gridCol w:w="1440"/>
        <w:gridCol w:w="2149"/>
        <w:gridCol w:w="10"/>
        <w:gridCol w:w="530"/>
      </w:tblGrid>
      <w:tr w:rsidR="009C7CF7" w:rsidRPr="009C7CF7" w14:paraId="4602F34F" w14:textId="77777777" w:rsidTr="007D38E1">
        <w:tc>
          <w:tcPr>
            <w:tcW w:w="9018" w:type="dxa"/>
            <w:gridSpan w:val="7"/>
          </w:tcPr>
          <w:p w14:paraId="3479F6EF" w14:textId="77777777" w:rsidR="00B756DE" w:rsidRPr="00F135BD" w:rsidRDefault="00677E32" w:rsidP="00B756DE">
            <w:pPr>
              <w:jc w:val="center"/>
              <w:rPr>
                <w:rFonts w:ascii="Arial" w:hAnsi="Arial" w:cs="Arial"/>
                <w:bCs/>
                <w:color w:val="000000" w:themeColor="text1"/>
              </w:rPr>
            </w:pPr>
            <w:r>
              <w:rPr>
                <w:rFonts w:ascii="Arial" w:hAnsi="Arial" w:cs="Arial"/>
                <w:b/>
                <w:bCs/>
                <w:color w:val="FF0000"/>
              </w:rPr>
              <w:t>QUARTER 1</w:t>
            </w:r>
          </w:p>
        </w:tc>
      </w:tr>
      <w:tr w:rsidR="009C7CF7" w:rsidRPr="009C7CF7" w14:paraId="6B612BD4" w14:textId="77777777" w:rsidTr="00237F33">
        <w:tc>
          <w:tcPr>
            <w:tcW w:w="462" w:type="dxa"/>
          </w:tcPr>
          <w:p w14:paraId="7A3CF849" w14:textId="77777777" w:rsidR="00455AA4" w:rsidRPr="009C7CF7" w:rsidRDefault="00F03EE1" w:rsidP="007D38E1">
            <w:pPr>
              <w:rPr>
                <w:rFonts w:ascii="Arial" w:hAnsi="Arial" w:cs="Arial"/>
                <w:bCs/>
                <w:color w:val="000000" w:themeColor="text1"/>
              </w:rPr>
            </w:pPr>
            <w:r w:rsidRPr="009C7CF7">
              <w:rPr>
                <w:rFonts w:ascii="Arial" w:hAnsi="Arial" w:cs="Arial"/>
                <w:bCs/>
                <w:color w:val="000000" w:themeColor="text1"/>
              </w:rPr>
              <w:t>1</w:t>
            </w:r>
          </w:p>
        </w:tc>
        <w:tc>
          <w:tcPr>
            <w:tcW w:w="4426" w:type="dxa"/>
            <w:gridSpan w:val="2"/>
          </w:tcPr>
          <w:p w14:paraId="100DF984" w14:textId="77777777" w:rsidR="00455AA4" w:rsidRPr="009C7CF7" w:rsidRDefault="00455AA4" w:rsidP="007D38E1">
            <w:pPr>
              <w:rPr>
                <w:rFonts w:ascii="Arial" w:hAnsi="Arial" w:cs="Arial"/>
                <w:bCs/>
                <w:color w:val="000000" w:themeColor="text1"/>
              </w:rPr>
            </w:pPr>
            <w:r w:rsidRPr="009C7CF7">
              <w:rPr>
                <w:rFonts w:ascii="Arial" w:hAnsi="Arial" w:cs="Arial"/>
                <w:bCs/>
                <w:color w:val="000000" w:themeColor="text1"/>
              </w:rPr>
              <w:t>Judicial Skills for Traditional Leaders</w:t>
            </w:r>
          </w:p>
        </w:tc>
        <w:tc>
          <w:tcPr>
            <w:tcW w:w="1440" w:type="dxa"/>
          </w:tcPr>
          <w:p w14:paraId="0329ED23" w14:textId="77777777" w:rsidR="00455AA4" w:rsidRPr="009C7CF7" w:rsidRDefault="00455AA4" w:rsidP="007D38E1">
            <w:pPr>
              <w:rPr>
                <w:rFonts w:ascii="Arial" w:hAnsi="Arial" w:cs="Arial"/>
                <w:bCs/>
                <w:color w:val="000000" w:themeColor="text1"/>
              </w:rPr>
            </w:pPr>
            <w:r w:rsidRPr="009C7CF7">
              <w:rPr>
                <w:rFonts w:ascii="Arial" w:hAnsi="Arial" w:cs="Arial"/>
                <w:bCs/>
                <w:color w:val="000000" w:themeColor="text1"/>
              </w:rPr>
              <w:t>EC</w:t>
            </w:r>
          </w:p>
        </w:tc>
        <w:tc>
          <w:tcPr>
            <w:tcW w:w="2160" w:type="dxa"/>
            <w:gridSpan w:val="2"/>
          </w:tcPr>
          <w:p w14:paraId="7A7B0352" w14:textId="77777777" w:rsidR="00455AA4" w:rsidRPr="009C7CF7" w:rsidRDefault="00F135BD" w:rsidP="007D38E1">
            <w:pPr>
              <w:rPr>
                <w:rFonts w:ascii="Arial" w:hAnsi="Arial" w:cs="Arial"/>
                <w:bCs/>
                <w:color w:val="000000" w:themeColor="text1"/>
              </w:rPr>
            </w:pPr>
            <w:r>
              <w:rPr>
                <w:rFonts w:ascii="Arial" w:hAnsi="Arial" w:cs="Arial"/>
                <w:bCs/>
                <w:color w:val="000000" w:themeColor="text1"/>
              </w:rPr>
              <w:t>TL</w:t>
            </w:r>
          </w:p>
        </w:tc>
        <w:tc>
          <w:tcPr>
            <w:tcW w:w="530" w:type="dxa"/>
          </w:tcPr>
          <w:p w14:paraId="5C3B560E" w14:textId="77777777" w:rsidR="00455AA4" w:rsidRPr="009C7CF7" w:rsidRDefault="00455AA4" w:rsidP="007D38E1">
            <w:pPr>
              <w:rPr>
                <w:rFonts w:ascii="Arial" w:hAnsi="Arial" w:cs="Arial"/>
                <w:bCs/>
                <w:color w:val="000000" w:themeColor="text1"/>
              </w:rPr>
            </w:pPr>
            <w:r w:rsidRPr="009C7CF7">
              <w:rPr>
                <w:rFonts w:ascii="Arial" w:hAnsi="Arial" w:cs="Arial"/>
                <w:bCs/>
                <w:color w:val="000000" w:themeColor="text1"/>
              </w:rPr>
              <w:t>41</w:t>
            </w:r>
          </w:p>
        </w:tc>
      </w:tr>
      <w:tr w:rsidR="009C7CF7" w:rsidRPr="009C7CF7" w14:paraId="6C63CA2E" w14:textId="77777777" w:rsidTr="007D38E1">
        <w:tc>
          <w:tcPr>
            <w:tcW w:w="8488" w:type="dxa"/>
            <w:gridSpan w:val="6"/>
          </w:tcPr>
          <w:p w14:paraId="09DB4E91" w14:textId="77777777" w:rsidR="00B756DE" w:rsidRPr="009C7CF7" w:rsidRDefault="00B756DE" w:rsidP="007D38E1">
            <w:pPr>
              <w:rPr>
                <w:rFonts w:ascii="Arial" w:hAnsi="Arial" w:cs="Arial"/>
                <w:bCs/>
                <w:color w:val="000000" w:themeColor="text1"/>
              </w:rPr>
            </w:pPr>
          </w:p>
        </w:tc>
        <w:tc>
          <w:tcPr>
            <w:tcW w:w="530" w:type="dxa"/>
          </w:tcPr>
          <w:p w14:paraId="3D61CF8B" w14:textId="77777777" w:rsidR="00B756DE" w:rsidRPr="009C7CF7" w:rsidRDefault="00B756DE" w:rsidP="007D38E1">
            <w:pPr>
              <w:rPr>
                <w:rFonts w:ascii="Arial" w:hAnsi="Arial" w:cs="Arial"/>
                <w:bCs/>
                <w:color w:val="000000" w:themeColor="text1"/>
              </w:rPr>
            </w:pPr>
          </w:p>
        </w:tc>
      </w:tr>
      <w:tr w:rsidR="009C7CF7" w:rsidRPr="009C7CF7" w14:paraId="5FC92741" w14:textId="77777777" w:rsidTr="007D38E1">
        <w:tc>
          <w:tcPr>
            <w:tcW w:w="9018" w:type="dxa"/>
            <w:gridSpan w:val="7"/>
          </w:tcPr>
          <w:p w14:paraId="4B5039E0" w14:textId="77777777" w:rsidR="00B756DE" w:rsidRPr="00F135BD" w:rsidRDefault="00B756DE" w:rsidP="00B756DE">
            <w:pPr>
              <w:jc w:val="center"/>
              <w:rPr>
                <w:rFonts w:ascii="Arial" w:hAnsi="Arial" w:cs="Arial"/>
                <w:bCs/>
                <w:color w:val="000000" w:themeColor="text1"/>
              </w:rPr>
            </w:pPr>
            <w:r w:rsidRPr="003C1178">
              <w:rPr>
                <w:rFonts w:ascii="Arial" w:hAnsi="Arial" w:cs="Arial"/>
                <w:b/>
                <w:bCs/>
                <w:color w:val="FF0000"/>
              </w:rPr>
              <w:t>QUARTER 3</w:t>
            </w:r>
          </w:p>
        </w:tc>
      </w:tr>
      <w:tr w:rsidR="009C7CF7" w:rsidRPr="009C7CF7" w14:paraId="32D56C23" w14:textId="77777777" w:rsidTr="00237F33">
        <w:tc>
          <w:tcPr>
            <w:tcW w:w="462" w:type="dxa"/>
          </w:tcPr>
          <w:p w14:paraId="42F3E37F" w14:textId="77777777" w:rsidR="00F03EE1" w:rsidRPr="009C7CF7" w:rsidRDefault="00EA04E2" w:rsidP="007D38E1">
            <w:pPr>
              <w:rPr>
                <w:rFonts w:ascii="Arial" w:hAnsi="Arial" w:cs="Arial"/>
                <w:bCs/>
                <w:color w:val="000000" w:themeColor="text1"/>
              </w:rPr>
            </w:pPr>
            <w:r w:rsidRPr="009C7CF7">
              <w:rPr>
                <w:rFonts w:ascii="Arial" w:hAnsi="Arial" w:cs="Arial"/>
                <w:bCs/>
                <w:color w:val="000000" w:themeColor="text1"/>
              </w:rPr>
              <w:t>1</w:t>
            </w:r>
          </w:p>
        </w:tc>
        <w:tc>
          <w:tcPr>
            <w:tcW w:w="4336" w:type="dxa"/>
          </w:tcPr>
          <w:p w14:paraId="216B54C8" w14:textId="77777777" w:rsidR="00F03EE1" w:rsidRPr="009C7CF7" w:rsidRDefault="00F03EE1" w:rsidP="007D38E1">
            <w:pPr>
              <w:rPr>
                <w:rFonts w:ascii="Arial" w:hAnsi="Arial" w:cs="Arial"/>
                <w:bCs/>
                <w:color w:val="000000" w:themeColor="text1"/>
              </w:rPr>
            </w:pPr>
            <w:r w:rsidRPr="009C7CF7">
              <w:rPr>
                <w:rFonts w:ascii="Arial" w:hAnsi="Arial" w:cs="Arial"/>
                <w:bCs/>
                <w:color w:val="000000" w:themeColor="text1"/>
              </w:rPr>
              <w:t>Judicial Skills for Traditional Leaders</w:t>
            </w:r>
          </w:p>
        </w:tc>
        <w:tc>
          <w:tcPr>
            <w:tcW w:w="1530" w:type="dxa"/>
            <w:gridSpan w:val="2"/>
          </w:tcPr>
          <w:p w14:paraId="2DA047BC" w14:textId="77777777" w:rsidR="00F03EE1" w:rsidRPr="009C7CF7" w:rsidRDefault="00F03EE1" w:rsidP="007D38E1">
            <w:pPr>
              <w:rPr>
                <w:rFonts w:ascii="Arial" w:hAnsi="Arial" w:cs="Arial"/>
                <w:bCs/>
                <w:color w:val="000000" w:themeColor="text1"/>
              </w:rPr>
            </w:pPr>
            <w:r w:rsidRPr="009C7CF7">
              <w:rPr>
                <w:rFonts w:ascii="Arial" w:hAnsi="Arial" w:cs="Arial"/>
                <w:bCs/>
                <w:color w:val="000000" w:themeColor="text1"/>
              </w:rPr>
              <w:t>KZN</w:t>
            </w:r>
          </w:p>
        </w:tc>
        <w:tc>
          <w:tcPr>
            <w:tcW w:w="2150" w:type="dxa"/>
          </w:tcPr>
          <w:p w14:paraId="78ECD148" w14:textId="77777777" w:rsidR="00F03EE1" w:rsidRPr="009C7CF7" w:rsidRDefault="00F03EE1" w:rsidP="007D38E1">
            <w:pPr>
              <w:rPr>
                <w:rFonts w:ascii="Arial" w:hAnsi="Arial" w:cs="Arial"/>
                <w:bCs/>
                <w:color w:val="000000" w:themeColor="text1"/>
              </w:rPr>
            </w:pPr>
            <w:r w:rsidRPr="009C7CF7">
              <w:rPr>
                <w:rFonts w:ascii="Arial" w:hAnsi="Arial" w:cs="Arial"/>
                <w:bCs/>
                <w:color w:val="000000" w:themeColor="text1"/>
              </w:rPr>
              <w:t>TL</w:t>
            </w:r>
          </w:p>
        </w:tc>
        <w:tc>
          <w:tcPr>
            <w:tcW w:w="540" w:type="dxa"/>
            <w:gridSpan w:val="2"/>
          </w:tcPr>
          <w:p w14:paraId="3025BD21" w14:textId="77777777" w:rsidR="00F03EE1" w:rsidRPr="009C7CF7" w:rsidRDefault="00F03EE1" w:rsidP="007D38E1">
            <w:pPr>
              <w:rPr>
                <w:rFonts w:ascii="Arial" w:hAnsi="Arial" w:cs="Arial"/>
                <w:bCs/>
                <w:color w:val="000000" w:themeColor="text1"/>
              </w:rPr>
            </w:pPr>
            <w:r w:rsidRPr="009C7CF7">
              <w:rPr>
                <w:rFonts w:ascii="Arial" w:hAnsi="Arial" w:cs="Arial"/>
                <w:bCs/>
                <w:color w:val="000000" w:themeColor="text1"/>
              </w:rPr>
              <w:t>48</w:t>
            </w:r>
          </w:p>
        </w:tc>
      </w:tr>
      <w:tr w:rsidR="009C7CF7" w:rsidRPr="009C7CF7" w14:paraId="6E549F07" w14:textId="77777777" w:rsidTr="00237F33">
        <w:tc>
          <w:tcPr>
            <w:tcW w:w="462" w:type="dxa"/>
          </w:tcPr>
          <w:p w14:paraId="40A249B1" w14:textId="77777777" w:rsidR="00F03EE1" w:rsidRPr="009C7CF7" w:rsidRDefault="00EA04E2" w:rsidP="00EA04E2">
            <w:pPr>
              <w:rPr>
                <w:rFonts w:ascii="Arial" w:hAnsi="Arial" w:cs="Arial"/>
                <w:bCs/>
                <w:color w:val="000000" w:themeColor="text1"/>
              </w:rPr>
            </w:pPr>
            <w:r w:rsidRPr="009C7CF7">
              <w:rPr>
                <w:rFonts w:ascii="Arial" w:hAnsi="Arial" w:cs="Arial"/>
                <w:bCs/>
                <w:color w:val="000000" w:themeColor="text1"/>
              </w:rPr>
              <w:t>2</w:t>
            </w:r>
          </w:p>
        </w:tc>
        <w:tc>
          <w:tcPr>
            <w:tcW w:w="4336" w:type="dxa"/>
          </w:tcPr>
          <w:p w14:paraId="2CF1D003" w14:textId="77777777" w:rsidR="00F03EE1" w:rsidRPr="009C7CF7" w:rsidRDefault="00F03EE1" w:rsidP="007D38E1">
            <w:pPr>
              <w:rPr>
                <w:rFonts w:ascii="Arial" w:hAnsi="Arial" w:cs="Arial"/>
                <w:bCs/>
                <w:color w:val="000000" w:themeColor="text1"/>
              </w:rPr>
            </w:pPr>
            <w:r w:rsidRPr="009C7CF7">
              <w:rPr>
                <w:rFonts w:ascii="Arial" w:hAnsi="Arial" w:cs="Arial"/>
                <w:bCs/>
                <w:color w:val="000000" w:themeColor="text1"/>
              </w:rPr>
              <w:t>Judicial Skills for Traditional Leaders</w:t>
            </w:r>
          </w:p>
        </w:tc>
        <w:tc>
          <w:tcPr>
            <w:tcW w:w="1530" w:type="dxa"/>
            <w:gridSpan w:val="2"/>
          </w:tcPr>
          <w:p w14:paraId="53C5CC38" w14:textId="77777777" w:rsidR="00F03EE1" w:rsidRPr="009C7CF7" w:rsidRDefault="00F03EE1" w:rsidP="007D38E1">
            <w:pPr>
              <w:rPr>
                <w:rFonts w:ascii="Arial" w:hAnsi="Arial" w:cs="Arial"/>
                <w:bCs/>
                <w:color w:val="000000" w:themeColor="text1"/>
              </w:rPr>
            </w:pPr>
            <w:r w:rsidRPr="009C7CF7">
              <w:rPr>
                <w:rFonts w:ascii="Arial" w:hAnsi="Arial" w:cs="Arial"/>
                <w:bCs/>
                <w:color w:val="000000" w:themeColor="text1"/>
              </w:rPr>
              <w:t xml:space="preserve"> NW</w:t>
            </w:r>
          </w:p>
        </w:tc>
        <w:tc>
          <w:tcPr>
            <w:tcW w:w="2150" w:type="dxa"/>
          </w:tcPr>
          <w:p w14:paraId="663864F8" w14:textId="77777777" w:rsidR="00F03EE1" w:rsidRPr="009C7CF7" w:rsidRDefault="00F03EE1" w:rsidP="007D38E1">
            <w:pPr>
              <w:rPr>
                <w:rFonts w:ascii="Arial" w:hAnsi="Arial" w:cs="Arial"/>
                <w:bCs/>
                <w:color w:val="000000" w:themeColor="text1"/>
              </w:rPr>
            </w:pPr>
            <w:r w:rsidRPr="009C7CF7">
              <w:rPr>
                <w:rFonts w:ascii="Arial" w:hAnsi="Arial" w:cs="Arial"/>
                <w:bCs/>
                <w:color w:val="000000" w:themeColor="text1"/>
              </w:rPr>
              <w:t>TL</w:t>
            </w:r>
          </w:p>
        </w:tc>
        <w:tc>
          <w:tcPr>
            <w:tcW w:w="540" w:type="dxa"/>
            <w:gridSpan w:val="2"/>
          </w:tcPr>
          <w:p w14:paraId="1C867C20" w14:textId="77777777" w:rsidR="00F03EE1" w:rsidRPr="009C7CF7" w:rsidRDefault="00F03EE1" w:rsidP="007D38E1">
            <w:pPr>
              <w:rPr>
                <w:rFonts w:ascii="Arial" w:hAnsi="Arial" w:cs="Arial"/>
                <w:bCs/>
                <w:color w:val="000000" w:themeColor="text1"/>
              </w:rPr>
            </w:pPr>
            <w:r w:rsidRPr="009C7CF7">
              <w:rPr>
                <w:rFonts w:ascii="Arial" w:hAnsi="Arial" w:cs="Arial"/>
                <w:bCs/>
                <w:color w:val="000000" w:themeColor="text1"/>
              </w:rPr>
              <w:t>38</w:t>
            </w:r>
          </w:p>
        </w:tc>
      </w:tr>
      <w:tr w:rsidR="009C7CF7" w:rsidRPr="009C7CF7" w14:paraId="4077FD34" w14:textId="77777777" w:rsidTr="007D38E1">
        <w:tc>
          <w:tcPr>
            <w:tcW w:w="9018" w:type="dxa"/>
            <w:gridSpan w:val="7"/>
          </w:tcPr>
          <w:p w14:paraId="3F65D3B8" w14:textId="77777777" w:rsidR="00B756DE" w:rsidRPr="00F135BD" w:rsidRDefault="00B756DE" w:rsidP="00B756DE">
            <w:pPr>
              <w:jc w:val="center"/>
              <w:rPr>
                <w:rFonts w:ascii="Arial" w:hAnsi="Arial" w:cs="Arial"/>
                <w:bCs/>
                <w:color w:val="000000" w:themeColor="text1"/>
              </w:rPr>
            </w:pPr>
            <w:r w:rsidRPr="003C1178">
              <w:rPr>
                <w:rFonts w:ascii="Arial" w:hAnsi="Arial" w:cs="Arial"/>
                <w:b/>
                <w:bCs/>
                <w:color w:val="FF0000"/>
              </w:rPr>
              <w:t>QUARTER 4</w:t>
            </w:r>
          </w:p>
        </w:tc>
      </w:tr>
      <w:tr w:rsidR="009C7CF7" w:rsidRPr="009C7CF7" w14:paraId="7927D5DE" w14:textId="77777777" w:rsidTr="00237F33">
        <w:tc>
          <w:tcPr>
            <w:tcW w:w="462" w:type="dxa"/>
          </w:tcPr>
          <w:p w14:paraId="5639990B" w14:textId="77777777" w:rsidR="00F03EE1" w:rsidRPr="009C7CF7" w:rsidRDefault="00EA04E2" w:rsidP="007D38E1">
            <w:pPr>
              <w:rPr>
                <w:rFonts w:ascii="Arial" w:hAnsi="Arial" w:cs="Arial"/>
                <w:bCs/>
                <w:color w:val="000000" w:themeColor="text1"/>
              </w:rPr>
            </w:pPr>
            <w:r w:rsidRPr="009C7CF7">
              <w:rPr>
                <w:rFonts w:ascii="Arial" w:hAnsi="Arial" w:cs="Arial"/>
                <w:bCs/>
                <w:color w:val="000000" w:themeColor="text1"/>
              </w:rPr>
              <w:t>1</w:t>
            </w:r>
          </w:p>
        </w:tc>
        <w:tc>
          <w:tcPr>
            <w:tcW w:w="4336" w:type="dxa"/>
          </w:tcPr>
          <w:p w14:paraId="7AB11D13" w14:textId="77777777" w:rsidR="00F03EE1" w:rsidRPr="009C7CF7" w:rsidRDefault="00F03EE1" w:rsidP="007D38E1">
            <w:pPr>
              <w:rPr>
                <w:rFonts w:ascii="Arial" w:hAnsi="Arial" w:cs="Arial"/>
                <w:bCs/>
                <w:color w:val="000000" w:themeColor="text1"/>
              </w:rPr>
            </w:pPr>
            <w:r w:rsidRPr="009C7CF7">
              <w:rPr>
                <w:rFonts w:ascii="Arial" w:hAnsi="Arial" w:cs="Arial"/>
                <w:bCs/>
                <w:color w:val="000000" w:themeColor="text1"/>
              </w:rPr>
              <w:t>Judicial Skills for Traditional Leaders</w:t>
            </w:r>
          </w:p>
        </w:tc>
        <w:tc>
          <w:tcPr>
            <w:tcW w:w="1530" w:type="dxa"/>
            <w:gridSpan w:val="2"/>
          </w:tcPr>
          <w:p w14:paraId="77B5592F" w14:textId="77777777" w:rsidR="00F03EE1" w:rsidRPr="009C7CF7" w:rsidRDefault="00F03EE1" w:rsidP="007D38E1">
            <w:pPr>
              <w:rPr>
                <w:rFonts w:ascii="Arial" w:hAnsi="Arial" w:cs="Arial"/>
                <w:bCs/>
                <w:color w:val="000000" w:themeColor="text1"/>
              </w:rPr>
            </w:pPr>
            <w:r w:rsidRPr="009C7CF7">
              <w:rPr>
                <w:rFonts w:ascii="Arial" w:hAnsi="Arial" w:cs="Arial"/>
                <w:bCs/>
                <w:color w:val="000000" w:themeColor="text1"/>
              </w:rPr>
              <w:t>FS &amp; NC</w:t>
            </w:r>
          </w:p>
        </w:tc>
        <w:tc>
          <w:tcPr>
            <w:tcW w:w="2150" w:type="dxa"/>
          </w:tcPr>
          <w:p w14:paraId="032B66E0" w14:textId="77777777" w:rsidR="00F03EE1" w:rsidRPr="009C7CF7" w:rsidRDefault="00F03EE1" w:rsidP="007D38E1">
            <w:pPr>
              <w:rPr>
                <w:rFonts w:ascii="Arial" w:hAnsi="Arial" w:cs="Arial"/>
                <w:bCs/>
                <w:color w:val="000000" w:themeColor="text1"/>
              </w:rPr>
            </w:pPr>
            <w:r w:rsidRPr="009C7CF7">
              <w:rPr>
                <w:rFonts w:ascii="Arial" w:hAnsi="Arial" w:cs="Arial"/>
                <w:bCs/>
                <w:color w:val="000000" w:themeColor="text1"/>
              </w:rPr>
              <w:t>TL</w:t>
            </w:r>
          </w:p>
        </w:tc>
        <w:tc>
          <w:tcPr>
            <w:tcW w:w="540" w:type="dxa"/>
            <w:gridSpan w:val="2"/>
          </w:tcPr>
          <w:p w14:paraId="33164A29" w14:textId="77777777" w:rsidR="00F03EE1" w:rsidRPr="009C7CF7" w:rsidRDefault="00F03EE1" w:rsidP="007D38E1">
            <w:pPr>
              <w:rPr>
                <w:rFonts w:ascii="Arial" w:hAnsi="Arial" w:cs="Arial"/>
                <w:bCs/>
                <w:color w:val="000000" w:themeColor="text1"/>
              </w:rPr>
            </w:pPr>
            <w:r w:rsidRPr="009C7CF7">
              <w:rPr>
                <w:rFonts w:ascii="Arial" w:hAnsi="Arial" w:cs="Arial"/>
                <w:bCs/>
                <w:color w:val="000000" w:themeColor="text1"/>
              </w:rPr>
              <w:t>43</w:t>
            </w:r>
          </w:p>
        </w:tc>
      </w:tr>
    </w:tbl>
    <w:p w14:paraId="0844A7BA" w14:textId="77777777" w:rsidR="00A606C5" w:rsidRDefault="003C1178" w:rsidP="00A606C5">
      <w:pPr>
        <w:spacing w:before="240" w:line="360" w:lineRule="auto"/>
        <w:jc w:val="both"/>
        <w:rPr>
          <w:rFonts w:ascii="Arial" w:hAnsi="Arial" w:cs="Arial"/>
          <w:bCs/>
          <w:color w:val="000000" w:themeColor="text1"/>
        </w:rPr>
      </w:pPr>
      <w:r>
        <w:rPr>
          <w:rFonts w:ascii="Arial" w:hAnsi="Arial" w:cs="Arial"/>
          <w:b/>
          <w:bCs/>
          <w:color w:val="000000" w:themeColor="text1"/>
        </w:rPr>
        <w:t xml:space="preserve">Note: </w:t>
      </w:r>
      <w:r>
        <w:rPr>
          <w:rFonts w:ascii="Arial" w:hAnsi="Arial" w:cs="Arial"/>
          <w:bCs/>
          <w:color w:val="000000" w:themeColor="text1"/>
        </w:rPr>
        <w:t xml:space="preserve"> The Judicial Skills Courses for Traditional Leaders were facilitated by Senior Magistrates who </w:t>
      </w:r>
      <w:r w:rsidR="007B4BEE">
        <w:rPr>
          <w:rFonts w:ascii="Arial" w:hAnsi="Arial" w:cs="Arial"/>
          <w:bCs/>
          <w:color w:val="000000" w:themeColor="text1"/>
        </w:rPr>
        <w:t xml:space="preserve">are </w:t>
      </w:r>
      <w:r>
        <w:rPr>
          <w:rFonts w:ascii="Arial" w:hAnsi="Arial" w:cs="Arial"/>
          <w:bCs/>
          <w:color w:val="000000" w:themeColor="text1"/>
        </w:rPr>
        <w:t xml:space="preserve">knowledgeable on </w:t>
      </w:r>
      <w:r w:rsidR="00A20D2F">
        <w:rPr>
          <w:rFonts w:ascii="Arial" w:hAnsi="Arial" w:cs="Arial"/>
          <w:bCs/>
          <w:color w:val="000000" w:themeColor="text1"/>
        </w:rPr>
        <w:t>Traditional leadership matters</w:t>
      </w:r>
      <w:r w:rsidR="007B4BEE">
        <w:rPr>
          <w:rFonts w:ascii="Arial" w:hAnsi="Arial" w:cs="Arial"/>
          <w:bCs/>
          <w:color w:val="000000" w:themeColor="text1"/>
        </w:rPr>
        <w:t>.  Th</w:t>
      </w:r>
      <w:r w:rsidR="00A20D2F">
        <w:rPr>
          <w:rFonts w:ascii="Arial" w:hAnsi="Arial" w:cs="Arial"/>
          <w:bCs/>
          <w:color w:val="000000" w:themeColor="text1"/>
        </w:rPr>
        <w:t>ey were identified through the assistance of the Regional Court Presidents and Chief Magistrates.</w:t>
      </w:r>
      <w:r w:rsidR="00A606C5">
        <w:rPr>
          <w:rFonts w:ascii="Arial" w:hAnsi="Arial" w:cs="Arial"/>
          <w:bCs/>
          <w:color w:val="000000" w:themeColor="text1"/>
        </w:rPr>
        <w:t xml:space="preserve">  In </w:t>
      </w:r>
      <w:proofErr w:type="gramStart"/>
      <w:r w:rsidR="00A606C5">
        <w:rPr>
          <w:rFonts w:ascii="Arial" w:hAnsi="Arial" w:cs="Arial"/>
          <w:bCs/>
          <w:color w:val="000000" w:themeColor="text1"/>
        </w:rPr>
        <w:t>North West</w:t>
      </w:r>
      <w:proofErr w:type="gramEnd"/>
      <w:r w:rsidR="00A606C5">
        <w:rPr>
          <w:rFonts w:ascii="Arial" w:hAnsi="Arial" w:cs="Arial"/>
          <w:bCs/>
          <w:color w:val="000000" w:themeColor="text1"/>
        </w:rPr>
        <w:t xml:space="preserve">, Kgosi </w:t>
      </w:r>
      <w:proofErr w:type="spellStart"/>
      <w:r w:rsidR="00A606C5">
        <w:rPr>
          <w:rFonts w:ascii="Arial" w:hAnsi="Arial" w:cs="Arial"/>
          <w:bCs/>
          <w:color w:val="000000" w:themeColor="text1"/>
        </w:rPr>
        <w:t>Mab</w:t>
      </w:r>
      <w:r w:rsidR="00AE67B0">
        <w:rPr>
          <w:rFonts w:ascii="Arial" w:hAnsi="Arial" w:cs="Arial"/>
          <w:bCs/>
          <w:color w:val="000000" w:themeColor="text1"/>
        </w:rPr>
        <w:t>e</w:t>
      </w:r>
      <w:proofErr w:type="spellEnd"/>
      <w:r w:rsidR="00AE67B0">
        <w:rPr>
          <w:rFonts w:ascii="Arial" w:hAnsi="Arial" w:cs="Arial"/>
          <w:bCs/>
          <w:color w:val="000000" w:themeColor="text1"/>
        </w:rPr>
        <w:t xml:space="preserve"> and Kgosi </w:t>
      </w:r>
      <w:proofErr w:type="spellStart"/>
      <w:r w:rsidR="00AE67B0">
        <w:rPr>
          <w:rFonts w:ascii="Arial" w:hAnsi="Arial" w:cs="Arial"/>
          <w:bCs/>
          <w:color w:val="000000" w:themeColor="text1"/>
        </w:rPr>
        <w:t>Masibi</w:t>
      </w:r>
      <w:proofErr w:type="spellEnd"/>
      <w:r w:rsidR="00AE67B0">
        <w:rPr>
          <w:rFonts w:ascii="Arial" w:hAnsi="Arial" w:cs="Arial"/>
          <w:bCs/>
          <w:color w:val="000000" w:themeColor="text1"/>
        </w:rPr>
        <w:t xml:space="preserve"> facilitated some sessions.</w:t>
      </w:r>
      <w:r w:rsidR="00A20D2F">
        <w:rPr>
          <w:rFonts w:ascii="Arial" w:hAnsi="Arial" w:cs="Arial"/>
          <w:bCs/>
          <w:color w:val="000000" w:themeColor="text1"/>
        </w:rPr>
        <w:t xml:space="preserve">  The programs were prepared by SAJEI in conjunction with</w:t>
      </w:r>
      <w:r w:rsidR="00AE67B0">
        <w:rPr>
          <w:rFonts w:ascii="Arial" w:hAnsi="Arial" w:cs="Arial"/>
          <w:bCs/>
          <w:color w:val="000000" w:themeColor="text1"/>
        </w:rPr>
        <w:t xml:space="preserve"> Nkosi </w:t>
      </w:r>
      <w:proofErr w:type="spellStart"/>
      <w:r w:rsidR="00AE67B0">
        <w:rPr>
          <w:rFonts w:ascii="Arial" w:hAnsi="Arial" w:cs="Arial"/>
          <w:bCs/>
          <w:color w:val="000000" w:themeColor="text1"/>
        </w:rPr>
        <w:t>Mavundla</w:t>
      </w:r>
      <w:proofErr w:type="spellEnd"/>
      <w:r w:rsidR="00AE67B0">
        <w:rPr>
          <w:rFonts w:ascii="Arial" w:hAnsi="Arial" w:cs="Arial"/>
          <w:bCs/>
          <w:color w:val="000000" w:themeColor="text1"/>
        </w:rPr>
        <w:t xml:space="preserve"> and</w:t>
      </w:r>
      <w:r w:rsidR="00A20D2F">
        <w:rPr>
          <w:rFonts w:ascii="Arial" w:hAnsi="Arial" w:cs="Arial"/>
          <w:bCs/>
          <w:color w:val="000000" w:themeColor="text1"/>
        </w:rPr>
        <w:t xml:space="preserve"> the representatives of the Traditional Leaders in each province.  The workshops </w:t>
      </w:r>
      <w:r w:rsidR="00A020BB">
        <w:rPr>
          <w:rFonts w:ascii="Arial" w:hAnsi="Arial" w:cs="Arial"/>
          <w:bCs/>
          <w:color w:val="000000" w:themeColor="text1"/>
        </w:rPr>
        <w:t>were</w:t>
      </w:r>
      <w:r w:rsidR="00A20D2F">
        <w:rPr>
          <w:rFonts w:ascii="Arial" w:hAnsi="Arial" w:cs="Arial"/>
          <w:bCs/>
          <w:color w:val="000000" w:themeColor="text1"/>
        </w:rPr>
        <w:t xml:space="preserve"> well received.</w:t>
      </w:r>
    </w:p>
    <w:p w14:paraId="4CE34AA2" w14:textId="77777777" w:rsidR="001B1DC6" w:rsidRPr="00A606C5" w:rsidRDefault="001B1DC6" w:rsidP="00A606C5">
      <w:pPr>
        <w:pStyle w:val="ListParagraph"/>
        <w:numPr>
          <w:ilvl w:val="0"/>
          <w:numId w:val="35"/>
        </w:numPr>
        <w:spacing w:before="240" w:line="360" w:lineRule="auto"/>
        <w:jc w:val="both"/>
        <w:rPr>
          <w:rFonts w:ascii="Arial" w:hAnsi="Arial" w:cs="Arial"/>
          <w:b/>
          <w:bCs/>
          <w:color w:val="000000" w:themeColor="text1"/>
        </w:rPr>
      </w:pPr>
      <w:r w:rsidRPr="00A606C5">
        <w:rPr>
          <w:rFonts w:ascii="Arial" w:hAnsi="Arial" w:cs="Arial"/>
          <w:b/>
          <w:bCs/>
          <w:color w:val="000000" w:themeColor="text1"/>
        </w:rPr>
        <w:t>MATERIAL DEVELOPMENT SESSIONS</w:t>
      </w:r>
      <w:r w:rsidR="00F135BD" w:rsidRPr="00A606C5">
        <w:rPr>
          <w:rFonts w:ascii="Arial" w:hAnsi="Arial" w:cs="Arial"/>
          <w:b/>
          <w:bCs/>
          <w:color w:val="000000" w:themeColor="text1"/>
        </w:rPr>
        <w:t>:</w:t>
      </w:r>
      <w:r w:rsidR="0079463A" w:rsidRPr="00A606C5">
        <w:rPr>
          <w:rFonts w:ascii="Arial" w:hAnsi="Arial" w:cs="Arial"/>
          <w:b/>
          <w:bCs/>
          <w:color w:val="000000" w:themeColor="text1"/>
        </w:rPr>
        <w:t xml:space="preserve"> </w:t>
      </w:r>
      <w:r w:rsidR="00F135BD" w:rsidRPr="00A606C5">
        <w:rPr>
          <w:rFonts w:ascii="Arial" w:hAnsi="Arial" w:cs="Arial"/>
          <w:b/>
          <w:bCs/>
          <w:color w:val="000000" w:themeColor="text1"/>
        </w:rPr>
        <w:t>REGIONAL AND DISTRICT MAGISTRATES</w:t>
      </w:r>
    </w:p>
    <w:p w14:paraId="46B30E4E" w14:textId="77777777" w:rsidR="00A20D2F" w:rsidRPr="00A20D2F" w:rsidRDefault="00A20D2F" w:rsidP="00806DD7">
      <w:pPr>
        <w:spacing w:after="0" w:line="360" w:lineRule="auto"/>
        <w:rPr>
          <w:rFonts w:ascii="Arial" w:hAnsi="Arial" w:cs="Arial"/>
          <w:bCs/>
          <w:color w:val="000000" w:themeColor="text1"/>
        </w:rPr>
      </w:pPr>
      <w:r w:rsidRPr="00A20D2F">
        <w:rPr>
          <w:rFonts w:ascii="Arial" w:hAnsi="Arial" w:cs="Arial"/>
          <w:bCs/>
          <w:color w:val="000000" w:themeColor="text1"/>
        </w:rPr>
        <w:t xml:space="preserve">SAJEI has embarked on material development with the </w:t>
      </w:r>
      <w:r w:rsidR="00342F44" w:rsidRPr="00A20D2F">
        <w:rPr>
          <w:rFonts w:ascii="Arial" w:hAnsi="Arial" w:cs="Arial"/>
          <w:bCs/>
          <w:color w:val="000000" w:themeColor="text1"/>
        </w:rPr>
        <w:t>assistance</w:t>
      </w:r>
      <w:r w:rsidRPr="00A20D2F">
        <w:rPr>
          <w:rFonts w:ascii="Arial" w:hAnsi="Arial" w:cs="Arial"/>
          <w:bCs/>
          <w:color w:val="000000" w:themeColor="text1"/>
        </w:rPr>
        <w:t xml:space="preserve"> of </w:t>
      </w:r>
      <w:r w:rsidR="00AE67B0">
        <w:rPr>
          <w:rFonts w:ascii="Arial" w:hAnsi="Arial" w:cs="Arial"/>
          <w:bCs/>
          <w:color w:val="000000" w:themeColor="text1"/>
        </w:rPr>
        <w:t xml:space="preserve">Judges, Regional Court Presidents, </w:t>
      </w:r>
      <w:r w:rsidR="00A606C5">
        <w:rPr>
          <w:rFonts w:ascii="Arial" w:hAnsi="Arial" w:cs="Arial"/>
          <w:bCs/>
          <w:color w:val="000000" w:themeColor="text1"/>
        </w:rPr>
        <w:t>Chief Magistrates</w:t>
      </w:r>
      <w:r w:rsidR="00342F44">
        <w:rPr>
          <w:rFonts w:ascii="Arial" w:hAnsi="Arial" w:cs="Arial"/>
          <w:bCs/>
          <w:color w:val="000000" w:themeColor="text1"/>
        </w:rPr>
        <w:t xml:space="preserve"> and </w:t>
      </w:r>
      <w:r w:rsidR="00A606C5">
        <w:rPr>
          <w:rFonts w:ascii="Arial" w:hAnsi="Arial" w:cs="Arial"/>
          <w:bCs/>
          <w:color w:val="000000" w:themeColor="text1"/>
        </w:rPr>
        <w:t xml:space="preserve">Senior </w:t>
      </w:r>
      <w:r w:rsidR="00342F44">
        <w:rPr>
          <w:rFonts w:ascii="Arial" w:hAnsi="Arial" w:cs="Arial"/>
          <w:bCs/>
          <w:color w:val="000000" w:themeColor="text1"/>
        </w:rPr>
        <w:t xml:space="preserve">District </w:t>
      </w:r>
      <w:r w:rsidRPr="00A20D2F">
        <w:rPr>
          <w:rFonts w:ascii="Arial" w:hAnsi="Arial" w:cs="Arial"/>
          <w:bCs/>
          <w:color w:val="000000" w:themeColor="text1"/>
        </w:rPr>
        <w:t xml:space="preserve">Magistrates.  During the current financial </w:t>
      </w:r>
      <w:proofErr w:type="gramStart"/>
      <w:r w:rsidRPr="00A20D2F">
        <w:rPr>
          <w:rFonts w:ascii="Arial" w:hAnsi="Arial" w:cs="Arial"/>
          <w:bCs/>
          <w:color w:val="000000" w:themeColor="text1"/>
        </w:rPr>
        <w:t>year</w:t>
      </w:r>
      <w:proofErr w:type="gramEnd"/>
      <w:r w:rsidRPr="00A20D2F">
        <w:rPr>
          <w:rFonts w:ascii="Arial" w:hAnsi="Arial" w:cs="Arial"/>
          <w:bCs/>
          <w:color w:val="000000" w:themeColor="text1"/>
        </w:rPr>
        <w:t xml:space="preserve"> the following </w:t>
      </w:r>
      <w:r w:rsidR="0079463A">
        <w:rPr>
          <w:rFonts w:ascii="Arial" w:hAnsi="Arial" w:cs="Arial"/>
          <w:bCs/>
          <w:color w:val="000000" w:themeColor="text1"/>
        </w:rPr>
        <w:t>development</w:t>
      </w:r>
      <w:r w:rsidRPr="00A20D2F">
        <w:rPr>
          <w:rFonts w:ascii="Arial" w:hAnsi="Arial" w:cs="Arial"/>
          <w:bCs/>
          <w:color w:val="000000" w:themeColor="text1"/>
        </w:rPr>
        <w:t xml:space="preserve"> sessions were held:</w:t>
      </w:r>
    </w:p>
    <w:tbl>
      <w:tblPr>
        <w:tblStyle w:val="TableGrid"/>
        <w:tblW w:w="0" w:type="auto"/>
        <w:tblLook w:val="04A0" w:firstRow="1" w:lastRow="0" w:firstColumn="1" w:lastColumn="0" w:noHBand="0" w:noVBand="1"/>
      </w:tblPr>
      <w:tblGrid>
        <w:gridCol w:w="462"/>
        <w:gridCol w:w="4320"/>
        <w:gridCol w:w="2149"/>
        <w:gridCol w:w="649"/>
      </w:tblGrid>
      <w:tr w:rsidR="001B1DC6" w:rsidRPr="009C7CF7" w14:paraId="6247F15D" w14:textId="77777777" w:rsidTr="007D38E1">
        <w:tc>
          <w:tcPr>
            <w:tcW w:w="462" w:type="dxa"/>
          </w:tcPr>
          <w:p w14:paraId="5E389DED" w14:textId="77777777" w:rsidR="001B1DC6" w:rsidRPr="009C7CF7" w:rsidRDefault="001B1DC6" w:rsidP="007D38E1">
            <w:pPr>
              <w:rPr>
                <w:rFonts w:ascii="Arial" w:hAnsi="Arial" w:cs="Arial"/>
                <w:b/>
                <w:bCs/>
                <w:color w:val="000000" w:themeColor="text1"/>
              </w:rPr>
            </w:pPr>
            <w:r w:rsidRPr="009C7CF7">
              <w:rPr>
                <w:rFonts w:ascii="Arial" w:hAnsi="Arial" w:cs="Arial"/>
                <w:b/>
                <w:bCs/>
                <w:color w:val="000000" w:themeColor="text1"/>
              </w:rPr>
              <w:t>#</w:t>
            </w:r>
          </w:p>
        </w:tc>
        <w:tc>
          <w:tcPr>
            <w:tcW w:w="4320" w:type="dxa"/>
          </w:tcPr>
          <w:p w14:paraId="3D0F73E6" w14:textId="77777777" w:rsidR="001B1DC6" w:rsidRPr="009C7CF7" w:rsidRDefault="001B1DC6" w:rsidP="007D38E1">
            <w:pPr>
              <w:rPr>
                <w:rFonts w:ascii="Arial" w:hAnsi="Arial" w:cs="Arial"/>
                <w:b/>
                <w:bCs/>
                <w:color w:val="000000" w:themeColor="text1"/>
              </w:rPr>
            </w:pPr>
            <w:r w:rsidRPr="009C7CF7">
              <w:rPr>
                <w:rFonts w:ascii="Arial" w:hAnsi="Arial" w:cs="Arial"/>
                <w:b/>
                <w:bCs/>
                <w:color w:val="000000" w:themeColor="text1"/>
              </w:rPr>
              <w:t>Workshop</w:t>
            </w:r>
          </w:p>
        </w:tc>
        <w:tc>
          <w:tcPr>
            <w:tcW w:w="2149" w:type="dxa"/>
          </w:tcPr>
          <w:p w14:paraId="14DE207D" w14:textId="77777777" w:rsidR="001B1DC6" w:rsidRPr="009C7CF7" w:rsidRDefault="001B1DC6" w:rsidP="007D38E1">
            <w:pPr>
              <w:rPr>
                <w:rFonts w:ascii="Arial" w:hAnsi="Arial" w:cs="Arial"/>
                <w:b/>
                <w:bCs/>
                <w:color w:val="000000" w:themeColor="text1"/>
              </w:rPr>
            </w:pPr>
            <w:r w:rsidRPr="009C7CF7">
              <w:rPr>
                <w:rFonts w:ascii="Arial" w:hAnsi="Arial" w:cs="Arial"/>
                <w:b/>
                <w:bCs/>
                <w:color w:val="000000" w:themeColor="text1"/>
              </w:rPr>
              <w:t>Delegates</w:t>
            </w:r>
          </w:p>
        </w:tc>
        <w:tc>
          <w:tcPr>
            <w:tcW w:w="649" w:type="dxa"/>
          </w:tcPr>
          <w:p w14:paraId="28911E66" w14:textId="77777777" w:rsidR="001B1DC6" w:rsidRPr="009C7CF7" w:rsidRDefault="001B1DC6" w:rsidP="007D38E1">
            <w:pPr>
              <w:rPr>
                <w:rFonts w:ascii="Arial" w:hAnsi="Arial" w:cs="Arial"/>
                <w:b/>
                <w:bCs/>
                <w:color w:val="000000" w:themeColor="text1"/>
              </w:rPr>
            </w:pPr>
            <w:r w:rsidRPr="009C7CF7">
              <w:rPr>
                <w:rFonts w:ascii="Arial" w:hAnsi="Arial" w:cs="Arial"/>
                <w:b/>
                <w:bCs/>
                <w:color w:val="000000" w:themeColor="text1"/>
              </w:rPr>
              <w:t>No.</w:t>
            </w:r>
          </w:p>
        </w:tc>
      </w:tr>
      <w:tr w:rsidR="001B1DC6" w:rsidRPr="009C7CF7" w14:paraId="1212B648" w14:textId="77777777" w:rsidTr="007D38E1">
        <w:tc>
          <w:tcPr>
            <w:tcW w:w="462" w:type="dxa"/>
          </w:tcPr>
          <w:p w14:paraId="7D037378"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1</w:t>
            </w:r>
          </w:p>
        </w:tc>
        <w:tc>
          <w:tcPr>
            <w:tcW w:w="4320" w:type="dxa"/>
          </w:tcPr>
          <w:p w14:paraId="0871B803"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Sexual Offences</w:t>
            </w:r>
          </w:p>
        </w:tc>
        <w:tc>
          <w:tcPr>
            <w:tcW w:w="2149" w:type="dxa"/>
          </w:tcPr>
          <w:p w14:paraId="0DACF07C"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RM</w:t>
            </w:r>
          </w:p>
        </w:tc>
        <w:tc>
          <w:tcPr>
            <w:tcW w:w="649" w:type="dxa"/>
          </w:tcPr>
          <w:p w14:paraId="3E926AA9"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6</w:t>
            </w:r>
          </w:p>
        </w:tc>
      </w:tr>
      <w:tr w:rsidR="001B1DC6" w:rsidRPr="009C7CF7" w14:paraId="2BF33AA6" w14:textId="77777777" w:rsidTr="007D38E1">
        <w:tc>
          <w:tcPr>
            <w:tcW w:w="462" w:type="dxa"/>
          </w:tcPr>
          <w:p w14:paraId="72E7964F"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2</w:t>
            </w:r>
          </w:p>
        </w:tc>
        <w:tc>
          <w:tcPr>
            <w:tcW w:w="4320" w:type="dxa"/>
          </w:tcPr>
          <w:p w14:paraId="397E50B5"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Civil Adjudication</w:t>
            </w:r>
          </w:p>
        </w:tc>
        <w:tc>
          <w:tcPr>
            <w:tcW w:w="2149" w:type="dxa"/>
          </w:tcPr>
          <w:p w14:paraId="3DEAFAE8"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RM</w:t>
            </w:r>
          </w:p>
        </w:tc>
        <w:tc>
          <w:tcPr>
            <w:tcW w:w="649" w:type="dxa"/>
          </w:tcPr>
          <w:p w14:paraId="7AA8773C"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6</w:t>
            </w:r>
          </w:p>
        </w:tc>
      </w:tr>
      <w:tr w:rsidR="001B1DC6" w:rsidRPr="009C7CF7" w14:paraId="28CE5151" w14:textId="77777777" w:rsidTr="007D38E1">
        <w:tc>
          <w:tcPr>
            <w:tcW w:w="462" w:type="dxa"/>
          </w:tcPr>
          <w:p w14:paraId="2D1DC3E7"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3</w:t>
            </w:r>
          </w:p>
        </w:tc>
        <w:tc>
          <w:tcPr>
            <w:tcW w:w="4320" w:type="dxa"/>
          </w:tcPr>
          <w:p w14:paraId="69F14756"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Family</w:t>
            </w:r>
          </w:p>
        </w:tc>
        <w:tc>
          <w:tcPr>
            <w:tcW w:w="2149" w:type="dxa"/>
          </w:tcPr>
          <w:p w14:paraId="684AA6F3"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DM</w:t>
            </w:r>
          </w:p>
        </w:tc>
        <w:tc>
          <w:tcPr>
            <w:tcW w:w="649" w:type="dxa"/>
          </w:tcPr>
          <w:p w14:paraId="12F3AA06"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5</w:t>
            </w:r>
          </w:p>
        </w:tc>
      </w:tr>
      <w:tr w:rsidR="001B1DC6" w:rsidRPr="009C7CF7" w14:paraId="1CCBDE44" w14:textId="77777777" w:rsidTr="007D38E1">
        <w:tc>
          <w:tcPr>
            <w:tcW w:w="462" w:type="dxa"/>
          </w:tcPr>
          <w:p w14:paraId="0E125F8E"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4</w:t>
            </w:r>
          </w:p>
        </w:tc>
        <w:tc>
          <w:tcPr>
            <w:tcW w:w="4320" w:type="dxa"/>
          </w:tcPr>
          <w:p w14:paraId="71E876DE"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Family</w:t>
            </w:r>
          </w:p>
        </w:tc>
        <w:tc>
          <w:tcPr>
            <w:tcW w:w="2149" w:type="dxa"/>
          </w:tcPr>
          <w:p w14:paraId="7E2509E5"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DM</w:t>
            </w:r>
          </w:p>
        </w:tc>
        <w:tc>
          <w:tcPr>
            <w:tcW w:w="649" w:type="dxa"/>
          </w:tcPr>
          <w:p w14:paraId="6DF9A214"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7</w:t>
            </w:r>
          </w:p>
        </w:tc>
      </w:tr>
      <w:tr w:rsidR="009C7CF7" w:rsidRPr="009C7CF7" w14:paraId="2189FA7B" w14:textId="77777777" w:rsidTr="007D38E1">
        <w:tc>
          <w:tcPr>
            <w:tcW w:w="462" w:type="dxa"/>
          </w:tcPr>
          <w:p w14:paraId="541A9A10"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5</w:t>
            </w:r>
          </w:p>
        </w:tc>
        <w:tc>
          <w:tcPr>
            <w:tcW w:w="4320" w:type="dxa"/>
          </w:tcPr>
          <w:p w14:paraId="1B953CF8" w14:textId="77777777" w:rsidR="001B1DC6" w:rsidRPr="009C7CF7" w:rsidRDefault="00E26B44" w:rsidP="007D38E1">
            <w:pPr>
              <w:rPr>
                <w:rFonts w:ascii="Arial" w:hAnsi="Arial" w:cs="Arial"/>
                <w:bCs/>
                <w:color w:val="000000" w:themeColor="text1"/>
              </w:rPr>
            </w:pPr>
            <w:r w:rsidRPr="009C7CF7">
              <w:rPr>
                <w:rFonts w:ascii="Arial" w:hAnsi="Arial" w:cs="Arial"/>
                <w:bCs/>
                <w:color w:val="000000" w:themeColor="text1"/>
              </w:rPr>
              <w:t>Family, Criminal and Civil</w:t>
            </w:r>
          </w:p>
        </w:tc>
        <w:tc>
          <w:tcPr>
            <w:tcW w:w="2149" w:type="dxa"/>
          </w:tcPr>
          <w:p w14:paraId="4750B1D0" w14:textId="77777777" w:rsidR="001B1DC6" w:rsidRPr="009C7CF7" w:rsidRDefault="001B1DC6" w:rsidP="007D38E1">
            <w:pPr>
              <w:rPr>
                <w:rFonts w:ascii="Arial" w:hAnsi="Arial" w:cs="Arial"/>
                <w:bCs/>
                <w:color w:val="000000" w:themeColor="text1"/>
              </w:rPr>
            </w:pPr>
            <w:r w:rsidRPr="009C7CF7">
              <w:rPr>
                <w:rFonts w:ascii="Arial" w:hAnsi="Arial" w:cs="Arial"/>
                <w:bCs/>
                <w:color w:val="000000" w:themeColor="text1"/>
              </w:rPr>
              <w:t>DM</w:t>
            </w:r>
          </w:p>
        </w:tc>
        <w:tc>
          <w:tcPr>
            <w:tcW w:w="649" w:type="dxa"/>
          </w:tcPr>
          <w:p w14:paraId="7DC2497B" w14:textId="77777777" w:rsidR="001B1DC6" w:rsidRPr="009C7CF7" w:rsidRDefault="00E26B44" w:rsidP="007D38E1">
            <w:pPr>
              <w:rPr>
                <w:rFonts w:ascii="Arial" w:hAnsi="Arial" w:cs="Arial"/>
                <w:bCs/>
                <w:color w:val="000000" w:themeColor="text1"/>
              </w:rPr>
            </w:pPr>
            <w:r w:rsidRPr="009C7CF7">
              <w:rPr>
                <w:rFonts w:ascii="Arial" w:hAnsi="Arial" w:cs="Arial"/>
                <w:bCs/>
                <w:color w:val="000000" w:themeColor="text1"/>
              </w:rPr>
              <w:t>12</w:t>
            </w:r>
          </w:p>
        </w:tc>
      </w:tr>
      <w:tr w:rsidR="00E26B44" w:rsidRPr="009C7CF7" w14:paraId="0A3F494C" w14:textId="77777777" w:rsidTr="007D38E1">
        <w:tc>
          <w:tcPr>
            <w:tcW w:w="462" w:type="dxa"/>
          </w:tcPr>
          <w:p w14:paraId="455B11D5" w14:textId="77777777" w:rsidR="00E26B44" w:rsidRPr="009C7CF7" w:rsidRDefault="00E26B44" w:rsidP="007D38E1">
            <w:pPr>
              <w:rPr>
                <w:rFonts w:ascii="Arial" w:hAnsi="Arial" w:cs="Arial"/>
                <w:bCs/>
                <w:color w:val="000000" w:themeColor="text1"/>
              </w:rPr>
            </w:pPr>
            <w:r w:rsidRPr="009C7CF7">
              <w:rPr>
                <w:rFonts w:ascii="Arial" w:hAnsi="Arial" w:cs="Arial"/>
                <w:bCs/>
                <w:color w:val="000000" w:themeColor="text1"/>
              </w:rPr>
              <w:t>6</w:t>
            </w:r>
          </w:p>
        </w:tc>
        <w:tc>
          <w:tcPr>
            <w:tcW w:w="4320" w:type="dxa"/>
          </w:tcPr>
          <w:p w14:paraId="51C7E75A" w14:textId="77777777" w:rsidR="00E26B44" w:rsidRPr="009C7CF7" w:rsidRDefault="00E26B44" w:rsidP="00E26B44">
            <w:pPr>
              <w:rPr>
                <w:rFonts w:ascii="Arial" w:hAnsi="Arial" w:cs="Arial"/>
                <w:bCs/>
                <w:color w:val="000000" w:themeColor="text1"/>
              </w:rPr>
            </w:pPr>
            <w:r w:rsidRPr="009C7CF7">
              <w:rPr>
                <w:rFonts w:ascii="Arial" w:hAnsi="Arial" w:cs="Arial"/>
                <w:bCs/>
                <w:color w:val="000000" w:themeColor="text1"/>
              </w:rPr>
              <w:t>Judgment Writing</w:t>
            </w:r>
          </w:p>
        </w:tc>
        <w:tc>
          <w:tcPr>
            <w:tcW w:w="2149" w:type="dxa"/>
          </w:tcPr>
          <w:p w14:paraId="7D0352C4" w14:textId="77777777" w:rsidR="00E26B44" w:rsidRPr="009C7CF7" w:rsidRDefault="00E26B44" w:rsidP="007D38E1">
            <w:pPr>
              <w:rPr>
                <w:rFonts w:ascii="Arial" w:hAnsi="Arial" w:cs="Arial"/>
                <w:bCs/>
                <w:color w:val="000000" w:themeColor="text1"/>
              </w:rPr>
            </w:pPr>
            <w:r w:rsidRPr="009C7CF7">
              <w:rPr>
                <w:rFonts w:ascii="Arial" w:hAnsi="Arial" w:cs="Arial"/>
                <w:bCs/>
                <w:color w:val="000000" w:themeColor="text1"/>
              </w:rPr>
              <w:t>RM &amp; DM</w:t>
            </w:r>
          </w:p>
        </w:tc>
        <w:tc>
          <w:tcPr>
            <w:tcW w:w="649" w:type="dxa"/>
          </w:tcPr>
          <w:p w14:paraId="038B18B3" w14:textId="77777777" w:rsidR="00E26B44" w:rsidRPr="009C7CF7" w:rsidRDefault="00E26B44" w:rsidP="007D38E1">
            <w:pPr>
              <w:rPr>
                <w:rFonts w:ascii="Arial" w:hAnsi="Arial" w:cs="Arial"/>
                <w:bCs/>
                <w:color w:val="000000" w:themeColor="text1"/>
              </w:rPr>
            </w:pPr>
            <w:r w:rsidRPr="009C7CF7">
              <w:rPr>
                <w:rFonts w:ascii="Arial" w:hAnsi="Arial" w:cs="Arial"/>
                <w:bCs/>
                <w:color w:val="000000" w:themeColor="text1"/>
              </w:rPr>
              <w:t>9</w:t>
            </w:r>
          </w:p>
        </w:tc>
      </w:tr>
      <w:tr w:rsidR="00E26B44" w:rsidRPr="009C7CF7" w14:paraId="420330F5" w14:textId="77777777" w:rsidTr="007D38E1">
        <w:tc>
          <w:tcPr>
            <w:tcW w:w="462" w:type="dxa"/>
          </w:tcPr>
          <w:p w14:paraId="38EB99EA" w14:textId="77777777" w:rsidR="00E26B44" w:rsidRPr="009C7CF7" w:rsidRDefault="00E26B44" w:rsidP="007D38E1">
            <w:pPr>
              <w:rPr>
                <w:rFonts w:ascii="Arial" w:hAnsi="Arial" w:cs="Arial"/>
                <w:bCs/>
                <w:color w:val="000000" w:themeColor="text1"/>
              </w:rPr>
            </w:pPr>
            <w:r w:rsidRPr="009C7CF7">
              <w:rPr>
                <w:rFonts w:ascii="Arial" w:hAnsi="Arial" w:cs="Arial"/>
                <w:bCs/>
                <w:color w:val="000000" w:themeColor="text1"/>
              </w:rPr>
              <w:t>7</w:t>
            </w:r>
          </w:p>
        </w:tc>
        <w:tc>
          <w:tcPr>
            <w:tcW w:w="4320" w:type="dxa"/>
          </w:tcPr>
          <w:p w14:paraId="417C6D6A" w14:textId="77777777" w:rsidR="00E26B44" w:rsidRPr="009C7CF7" w:rsidRDefault="00A606C5" w:rsidP="00E26B44">
            <w:pPr>
              <w:rPr>
                <w:rFonts w:ascii="Arial" w:hAnsi="Arial" w:cs="Arial"/>
                <w:bCs/>
                <w:color w:val="000000" w:themeColor="text1"/>
              </w:rPr>
            </w:pPr>
            <w:r>
              <w:rPr>
                <w:rFonts w:ascii="Arial" w:hAnsi="Arial" w:cs="Arial"/>
                <w:bCs/>
                <w:color w:val="000000" w:themeColor="text1"/>
              </w:rPr>
              <w:t xml:space="preserve">Family, Criminal, </w:t>
            </w:r>
            <w:r w:rsidR="00E26B44" w:rsidRPr="009C7CF7">
              <w:rPr>
                <w:rFonts w:ascii="Arial" w:hAnsi="Arial" w:cs="Arial"/>
                <w:bCs/>
                <w:color w:val="000000" w:themeColor="text1"/>
              </w:rPr>
              <w:t>Civil</w:t>
            </w:r>
            <w:r>
              <w:rPr>
                <w:rFonts w:ascii="Arial" w:hAnsi="Arial" w:cs="Arial"/>
                <w:bCs/>
                <w:color w:val="000000" w:themeColor="text1"/>
              </w:rPr>
              <w:t xml:space="preserve"> and Equality</w:t>
            </w:r>
          </w:p>
        </w:tc>
        <w:tc>
          <w:tcPr>
            <w:tcW w:w="2149" w:type="dxa"/>
          </w:tcPr>
          <w:p w14:paraId="5D7E5951" w14:textId="77777777" w:rsidR="00E26B44" w:rsidRPr="009C7CF7" w:rsidRDefault="00E26B44" w:rsidP="007D38E1">
            <w:pPr>
              <w:rPr>
                <w:rFonts w:ascii="Arial" w:hAnsi="Arial" w:cs="Arial"/>
                <w:bCs/>
                <w:color w:val="000000" w:themeColor="text1"/>
              </w:rPr>
            </w:pPr>
            <w:r w:rsidRPr="009C7CF7">
              <w:rPr>
                <w:rFonts w:ascii="Arial" w:hAnsi="Arial" w:cs="Arial"/>
                <w:bCs/>
                <w:color w:val="000000" w:themeColor="text1"/>
              </w:rPr>
              <w:t>DM</w:t>
            </w:r>
          </w:p>
        </w:tc>
        <w:tc>
          <w:tcPr>
            <w:tcW w:w="649" w:type="dxa"/>
          </w:tcPr>
          <w:p w14:paraId="53356226" w14:textId="77777777" w:rsidR="00E26B44" w:rsidRPr="009C7CF7" w:rsidRDefault="00E26B44" w:rsidP="007D38E1">
            <w:pPr>
              <w:rPr>
                <w:rFonts w:ascii="Arial" w:hAnsi="Arial" w:cs="Arial"/>
                <w:bCs/>
                <w:color w:val="000000" w:themeColor="text1"/>
              </w:rPr>
            </w:pPr>
            <w:r w:rsidRPr="009C7CF7">
              <w:rPr>
                <w:rFonts w:ascii="Arial" w:hAnsi="Arial" w:cs="Arial"/>
                <w:bCs/>
                <w:color w:val="000000" w:themeColor="text1"/>
              </w:rPr>
              <w:t>14</w:t>
            </w:r>
          </w:p>
        </w:tc>
      </w:tr>
    </w:tbl>
    <w:p w14:paraId="0F7A0917" w14:textId="77777777" w:rsidR="0028573E" w:rsidRDefault="00EE55E0" w:rsidP="0028573E">
      <w:pPr>
        <w:rPr>
          <w:rFonts w:ascii="Arial" w:hAnsi="Arial" w:cs="Arial"/>
          <w:b/>
          <w:bCs/>
          <w:color w:val="000000" w:themeColor="text1"/>
        </w:rPr>
      </w:pPr>
      <w:r>
        <w:rPr>
          <w:rFonts w:ascii="Arial" w:hAnsi="Arial" w:cs="Arial"/>
          <w:b/>
          <w:bCs/>
          <w:color w:val="000000" w:themeColor="text1"/>
        </w:rPr>
        <w:t xml:space="preserve"> </w:t>
      </w:r>
    </w:p>
    <w:p w14:paraId="57BB61EA" w14:textId="77777777" w:rsidR="00EE55E0" w:rsidRDefault="00EE55E0" w:rsidP="0028573E">
      <w:pPr>
        <w:rPr>
          <w:rFonts w:ascii="Arial" w:hAnsi="Arial" w:cs="Arial"/>
          <w:bCs/>
          <w:color w:val="000000" w:themeColor="text1"/>
        </w:rPr>
      </w:pPr>
      <w:r w:rsidRPr="00EE55E0">
        <w:rPr>
          <w:rFonts w:ascii="Arial" w:hAnsi="Arial" w:cs="Arial"/>
          <w:bCs/>
          <w:color w:val="000000" w:themeColor="text1"/>
        </w:rPr>
        <w:t>The following</w:t>
      </w:r>
      <w:r w:rsidR="00DB6F46">
        <w:rPr>
          <w:rFonts w:ascii="Arial" w:hAnsi="Arial" w:cs="Arial"/>
          <w:bCs/>
          <w:color w:val="000000" w:themeColor="text1"/>
        </w:rPr>
        <w:t xml:space="preserve"> M</w:t>
      </w:r>
      <w:r w:rsidR="00B777ED">
        <w:rPr>
          <w:rFonts w:ascii="Arial" w:hAnsi="Arial" w:cs="Arial"/>
          <w:bCs/>
          <w:color w:val="000000" w:themeColor="text1"/>
        </w:rPr>
        <w:t>ater</w:t>
      </w:r>
      <w:r w:rsidR="00DB6F46">
        <w:rPr>
          <w:rFonts w:ascii="Arial" w:hAnsi="Arial" w:cs="Arial"/>
          <w:bCs/>
          <w:color w:val="000000" w:themeColor="text1"/>
        </w:rPr>
        <w:t>ial D</w:t>
      </w:r>
      <w:r w:rsidR="00B777ED">
        <w:rPr>
          <w:rFonts w:ascii="Arial" w:hAnsi="Arial" w:cs="Arial"/>
          <w:bCs/>
          <w:color w:val="000000" w:themeColor="text1"/>
        </w:rPr>
        <w:t xml:space="preserve">evelopment sessions will take place </w:t>
      </w:r>
      <w:r w:rsidR="00DB6F46">
        <w:rPr>
          <w:rFonts w:ascii="Arial" w:hAnsi="Arial" w:cs="Arial"/>
          <w:bCs/>
          <w:color w:val="000000" w:themeColor="text1"/>
        </w:rPr>
        <w:t>2015/16</w:t>
      </w:r>
      <w:r w:rsidR="00B777ED">
        <w:rPr>
          <w:rFonts w:ascii="Arial" w:hAnsi="Arial" w:cs="Arial"/>
          <w:bCs/>
          <w:color w:val="000000" w:themeColor="text1"/>
        </w:rPr>
        <w:t xml:space="preserve"> financial year:</w:t>
      </w:r>
    </w:p>
    <w:tbl>
      <w:tblPr>
        <w:tblStyle w:val="TableGrid"/>
        <w:tblW w:w="0" w:type="auto"/>
        <w:tblLook w:val="04A0" w:firstRow="1" w:lastRow="0" w:firstColumn="1" w:lastColumn="0" w:noHBand="0" w:noVBand="1"/>
      </w:tblPr>
      <w:tblGrid>
        <w:gridCol w:w="461"/>
        <w:gridCol w:w="4320"/>
        <w:gridCol w:w="2790"/>
      </w:tblGrid>
      <w:tr w:rsidR="00B777ED" w:rsidRPr="00B777ED" w14:paraId="50AE1CAE" w14:textId="77777777" w:rsidTr="00B777ED">
        <w:tc>
          <w:tcPr>
            <w:tcW w:w="445" w:type="dxa"/>
          </w:tcPr>
          <w:p w14:paraId="4AA82E71" w14:textId="77777777" w:rsidR="00B777ED" w:rsidRPr="00B777ED" w:rsidRDefault="00B777ED" w:rsidP="0028573E">
            <w:pPr>
              <w:rPr>
                <w:rFonts w:ascii="Arial" w:hAnsi="Arial" w:cs="Arial"/>
                <w:b/>
                <w:bCs/>
                <w:color w:val="000000" w:themeColor="text1"/>
              </w:rPr>
            </w:pPr>
            <w:r w:rsidRPr="00B777ED">
              <w:rPr>
                <w:rFonts w:ascii="Arial" w:hAnsi="Arial" w:cs="Arial"/>
                <w:b/>
                <w:bCs/>
                <w:color w:val="000000" w:themeColor="text1"/>
              </w:rPr>
              <w:t>#</w:t>
            </w:r>
          </w:p>
        </w:tc>
        <w:tc>
          <w:tcPr>
            <w:tcW w:w="4320" w:type="dxa"/>
          </w:tcPr>
          <w:p w14:paraId="310A7620" w14:textId="77777777" w:rsidR="00B777ED" w:rsidRPr="00B777ED" w:rsidRDefault="00B777ED" w:rsidP="0028573E">
            <w:pPr>
              <w:rPr>
                <w:rFonts w:ascii="Arial" w:hAnsi="Arial" w:cs="Arial"/>
                <w:b/>
                <w:bCs/>
                <w:color w:val="000000" w:themeColor="text1"/>
              </w:rPr>
            </w:pPr>
            <w:r w:rsidRPr="00B777ED">
              <w:rPr>
                <w:rFonts w:ascii="Arial" w:hAnsi="Arial" w:cs="Arial"/>
                <w:b/>
                <w:bCs/>
                <w:color w:val="000000" w:themeColor="text1"/>
              </w:rPr>
              <w:t>Course/Program</w:t>
            </w:r>
          </w:p>
        </w:tc>
        <w:tc>
          <w:tcPr>
            <w:tcW w:w="2790" w:type="dxa"/>
          </w:tcPr>
          <w:p w14:paraId="796271A1" w14:textId="77777777" w:rsidR="00B777ED" w:rsidRPr="00B777ED" w:rsidRDefault="00B777ED" w:rsidP="0028573E">
            <w:pPr>
              <w:rPr>
                <w:rFonts w:ascii="Arial" w:hAnsi="Arial" w:cs="Arial"/>
                <w:b/>
                <w:bCs/>
                <w:color w:val="000000" w:themeColor="text1"/>
              </w:rPr>
            </w:pPr>
            <w:r w:rsidRPr="00B777ED">
              <w:rPr>
                <w:rFonts w:ascii="Arial" w:hAnsi="Arial" w:cs="Arial"/>
                <w:b/>
                <w:bCs/>
                <w:color w:val="000000" w:themeColor="text1"/>
              </w:rPr>
              <w:t>Status</w:t>
            </w:r>
          </w:p>
        </w:tc>
      </w:tr>
      <w:tr w:rsidR="00B777ED" w14:paraId="58EADA70" w14:textId="77777777" w:rsidTr="00B777ED">
        <w:tc>
          <w:tcPr>
            <w:tcW w:w="445" w:type="dxa"/>
          </w:tcPr>
          <w:p w14:paraId="428F2E54" w14:textId="77777777" w:rsidR="00B777ED" w:rsidRDefault="00B777ED" w:rsidP="0028573E">
            <w:pPr>
              <w:rPr>
                <w:rFonts w:ascii="Arial" w:hAnsi="Arial" w:cs="Arial"/>
                <w:bCs/>
                <w:color w:val="000000" w:themeColor="text1"/>
              </w:rPr>
            </w:pPr>
            <w:r>
              <w:rPr>
                <w:rFonts w:ascii="Arial" w:hAnsi="Arial" w:cs="Arial"/>
                <w:bCs/>
                <w:color w:val="000000" w:themeColor="text1"/>
              </w:rPr>
              <w:t>1</w:t>
            </w:r>
          </w:p>
        </w:tc>
        <w:tc>
          <w:tcPr>
            <w:tcW w:w="4320" w:type="dxa"/>
          </w:tcPr>
          <w:p w14:paraId="09F134AB" w14:textId="77777777" w:rsidR="00B777ED" w:rsidRDefault="00B777ED" w:rsidP="0028573E">
            <w:pPr>
              <w:rPr>
                <w:rFonts w:ascii="Arial" w:hAnsi="Arial" w:cs="Arial"/>
                <w:bCs/>
                <w:color w:val="000000" w:themeColor="text1"/>
              </w:rPr>
            </w:pPr>
            <w:r>
              <w:rPr>
                <w:rFonts w:ascii="Arial" w:hAnsi="Arial" w:cs="Arial"/>
                <w:bCs/>
                <w:color w:val="000000" w:themeColor="text1"/>
              </w:rPr>
              <w:t>New Appointed District Magistrates (Program)</w:t>
            </w:r>
          </w:p>
        </w:tc>
        <w:tc>
          <w:tcPr>
            <w:tcW w:w="2790" w:type="dxa"/>
          </w:tcPr>
          <w:p w14:paraId="057E4A08" w14:textId="77777777" w:rsidR="00B777ED" w:rsidRDefault="00DB6F46" w:rsidP="0028573E">
            <w:pPr>
              <w:rPr>
                <w:rFonts w:ascii="Arial" w:hAnsi="Arial" w:cs="Arial"/>
                <w:bCs/>
                <w:color w:val="000000" w:themeColor="text1"/>
              </w:rPr>
            </w:pPr>
            <w:r>
              <w:rPr>
                <w:rFonts w:ascii="Arial" w:hAnsi="Arial" w:cs="Arial"/>
                <w:bCs/>
                <w:color w:val="000000" w:themeColor="text1"/>
              </w:rPr>
              <w:t>First session scheduled for second quarter</w:t>
            </w:r>
          </w:p>
        </w:tc>
      </w:tr>
      <w:tr w:rsidR="00B777ED" w14:paraId="594C14A2" w14:textId="77777777" w:rsidTr="00B777ED">
        <w:tc>
          <w:tcPr>
            <w:tcW w:w="445" w:type="dxa"/>
          </w:tcPr>
          <w:p w14:paraId="44CAEA1B" w14:textId="77777777" w:rsidR="00B777ED" w:rsidRDefault="00B777ED" w:rsidP="0028573E">
            <w:pPr>
              <w:rPr>
                <w:rFonts w:ascii="Arial" w:hAnsi="Arial" w:cs="Arial"/>
                <w:bCs/>
                <w:color w:val="000000" w:themeColor="text1"/>
              </w:rPr>
            </w:pPr>
            <w:r>
              <w:rPr>
                <w:rFonts w:ascii="Arial" w:hAnsi="Arial" w:cs="Arial"/>
                <w:bCs/>
                <w:color w:val="000000" w:themeColor="text1"/>
              </w:rPr>
              <w:t>2</w:t>
            </w:r>
          </w:p>
        </w:tc>
        <w:tc>
          <w:tcPr>
            <w:tcW w:w="4320" w:type="dxa"/>
          </w:tcPr>
          <w:p w14:paraId="3783EB78" w14:textId="77777777" w:rsidR="00B777ED" w:rsidRDefault="00B777ED" w:rsidP="0028573E">
            <w:pPr>
              <w:rPr>
                <w:rFonts w:ascii="Arial" w:hAnsi="Arial" w:cs="Arial"/>
                <w:bCs/>
                <w:color w:val="000000" w:themeColor="text1"/>
              </w:rPr>
            </w:pPr>
            <w:r>
              <w:rPr>
                <w:rFonts w:ascii="Arial" w:hAnsi="Arial" w:cs="Arial"/>
                <w:bCs/>
                <w:color w:val="000000" w:themeColor="text1"/>
              </w:rPr>
              <w:t>PAJA</w:t>
            </w:r>
          </w:p>
        </w:tc>
        <w:tc>
          <w:tcPr>
            <w:tcW w:w="2790" w:type="dxa"/>
          </w:tcPr>
          <w:p w14:paraId="5AED3661" w14:textId="77777777" w:rsidR="00B777ED" w:rsidRDefault="00DB6F46" w:rsidP="00DB6F46">
            <w:pPr>
              <w:rPr>
                <w:rFonts w:ascii="Arial" w:hAnsi="Arial" w:cs="Arial"/>
                <w:bCs/>
                <w:color w:val="000000" w:themeColor="text1"/>
              </w:rPr>
            </w:pPr>
            <w:r>
              <w:rPr>
                <w:rFonts w:ascii="Arial" w:hAnsi="Arial" w:cs="Arial"/>
                <w:bCs/>
                <w:color w:val="000000" w:themeColor="text1"/>
              </w:rPr>
              <w:t xml:space="preserve">Draft </w:t>
            </w:r>
            <w:proofErr w:type="gramStart"/>
            <w:r>
              <w:rPr>
                <w:rFonts w:ascii="Arial" w:hAnsi="Arial" w:cs="Arial"/>
                <w:bCs/>
                <w:color w:val="000000" w:themeColor="text1"/>
              </w:rPr>
              <w:t>submitted  for</w:t>
            </w:r>
            <w:proofErr w:type="gramEnd"/>
            <w:r>
              <w:rPr>
                <w:rFonts w:ascii="Arial" w:hAnsi="Arial" w:cs="Arial"/>
                <w:bCs/>
                <w:color w:val="000000" w:themeColor="text1"/>
              </w:rPr>
              <w:t xml:space="preserve"> review</w:t>
            </w:r>
          </w:p>
        </w:tc>
      </w:tr>
      <w:tr w:rsidR="00B777ED" w14:paraId="6A4BCF55" w14:textId="77777777" w:rsidTr="00B777ED">
        <w:tc>
          <w:tcPr>
            <w:tcW w:w="445" w:type="dxa"/>
          </w:tcPr>
          <w:p w14:paraId="56C06C2F" w14:textId="77777777" w:rsidR="00B777ED" w:rsidRDefault="00B777ED" w:rsidP="0028573E">
            <w:pPr>
              <w:rPr>
                <w:rFonts w:ascii="Arial" w:hAnsi="Arial" w:cs="Arial"/>
                <w:bCs/>
                <w:color w:val="000000" w:themeColor="text1"/>
              </w:rPr>
            </w:pPr>
            <w:r>
              <w:rPr>
                <w:rFonts w:ascii="Arial" w:hAnsi="Arial" w:cs="Arial"/>
                <w:bCs/>
                <w:color w:val="000000" w:themeColor="text1"/>
              </w:rPr>
              <w:t>3</w:t>
            </w:r>
          </w:p>
        </w:tc>
        <w:tc>
          <w:tcPr>
            <w:tcW w:w="4320" w:type="dxa"/>
          </w:tcPr>
          <w:p w14:paraId="2F031F0B" w14:textId="77777777" w:rsidR="00B777ED" w:rsidRDefault="00B777ED" w:rsidP="0028573E">
            <w:pPr>
              <w:rPr>
                <w:rFonts w:ascii="Arial" w:hAnsi="Arial" w:cs="Arial"/>
                <w:bCs/>
                <w:color w:val="000000" w:themeColor="text1"/>
              </w:rPr>
            </w:pPr>
            <w:r>
              <w:rPr>
                <w:rFonts w:ascii="Arial" w:hAnsi="Arial" w:cs="Arial"/>
                <w:bCs/>
                <w:color w:val="000000" w:themeColor="text1"/>
              </w:rPr>
              <w:t>Equality</w:t>
            </w:r>
          </w:p>
        </w:tc>
        <w:tc>
          <w:tcPr>
            <w:tcW w:w="2790" w:type="dxa"/>
          </w:tcPr>
          <w:p w14:paraId="25CAA5EA" w14:textId="77777777" w:rsidR="00B777ED" w:rsidRDefault="00DB6F46" w:rsidP="0028573E">
            <w:pPr>
              <w:rPr>
                <w:rFonts w:ascii="Arial" w:hAnsi="Arial" w:cs="Arial"/>
                <w:bCs/>
                <w:color w:val="000000" w:themeColor="text1"/>
              </w:rPr>
            </w:pPr>
            <w:r>
              <w:rPr>
                <w:rFonts w:ascii="Arial" w:hAnsi="Arial" w:cs="Arial"/>
                <w:bCs/>
                <w:color w:val="000000" w:themeColor="text1"/>
              </w:rPr>
              <w:t>Draft submitted for review</w:t>
            </w:r>
          </w:p>
        </w:tc>
      </w:tr>
      <w:tr w:rsidR="00B777ED" w14:paraId="5A705AFA" w14:textId="77777777" w:rsidTr="00B777ED">
        <w:tc>
          <w:tcPr>
            <w:tcW w:w="445" w:type="dxa"/>
          </w:tcPr>
          <w:p w14:paraId="795DDB19" w14:textId="77777777" w:rsidR="00B777ED" w:rsidRDefault="00B777ED" w:rsidP="0028573E">
            <w:pPr>
              <w:rPr>
                <w:rFonts w:ascii="Arial" w:hAnsi="Arial" w:cs="Arial"/>
                <w:bCs/>
                <w:color w:val="000000" w:themeColor="text1"/>
              </w:rPr>
            </w:pPr>
            <w:r>
              <w:rPr>
                <w:rFonts w:ascii="Arial" w:hAnsi="Arial" w:cs="Arial"/>
                <w:bCs/>
                <w:color w:val="000000" w:themeColor="text1"/>
              </w:rPr>
              <w:t>4</w:t>
            </w:r>
          </w:p>
        </w:tc>
        <w:tc>
          <w:tcPr>
            <w:tcW w:w="4320" w:type="dxa"/>
          </w:tcPr>
          <w:p w14:paraId="20AB4B84" w14:textId="77777777" w:rsidR="00B777ED" w:rsidRDefault="00B777ED" w:rsidP="0028573E">
            <w:pPr>
              <w:rPr>
                <w:rFonts w:ascii="Arial" w:hAnsi="Arial" w:cs="Arial"/>
                <w:bCs/>
                <w:color w:val="000000" w:themeColor="text1"/>
              </w:rPr>
            </w:pPr>
            <w:r>
              <w:rPr>
                <w:rFonts w:ascii="Arial" w:hAnsi="Arial" w:cs="Arial"/>
                <w:bCs/>
                <w:color w:val="000000" w:themeColor="text1"/>
              </w:rPr>
              <w:t>Judgment writing</w:t>
            </w:r>
          </w:p>
        </w:tc>
        <w:tc>
          <w:tcPr>
            <w:tcW w:w="2790" w:type="dxa"/>
          </w:tcPr>
          <w:p w14:paraId="667CBD20" w14:textId="77777777" w:rsidR="00B777ED" w:rsidRDefault="00DB6F46" w:rsidP="0028573E">
            <w:pPr>
              <w:rPr>
                <w:rFonts w:ascii="Arial" w:hAnsi="Arial" w:cs="Arial"/>
                <w:bCs/>
                <w:color w:val="000000" w:themeColor="text1"/>
              </w:rPr>
            </w:pPr>
            <w:r>
              <w:rPr>
                <w:rFonts w:ascii="Arial" w:hAnsi="Arial" w:cs="Arial"/>
                <w:bCs/>
                <w:color w:val="000000" w:themeColor="text1"/>
              </w:rPr>
              <w:t>In progress</w:t>
            </w:r>
          </w:p>
        </w:tc>
      </w:tr>
      <w:tr w:rsidR="00B777ED" w14:paraId="2AE2BD79" w14:textId="77777777" w:rsidTr="00B777ED">
        <w:tc>
          <w:tcPr>
            <w:tcW w:w="445" w:type="dxa"/>
          </w:tcPr>
          <w:p w14:paraId="235F074F" w14:textId="77777777" w:rsidR="00B777ED" w:rsidRDefault="00B777ED" w:rsidP="0028573E">
            <w:pPr>
              <w:rPr>
                <w:rFonts w:ascii="Arial" w:hAnsi="Arial" w:cs="Arial"/>
                <w:bCs/>
                <w:color w:val="000000" w:themeColor="text1"/>
              </w:rPr>
            </w:pPr>
            <w:r>
              <w:rPr>
                <w:rFonts w:ascii="Arial" w:hAnsi="Arial" w:cs="Arial"/>
                <w:bCs/>
                <w:color w:val="000000" w:themeColor="text1"/>
              </w:rPr>
              <w:t>5</w:t>
            </w:r>
          </w:p>
        </w:tc>
        <w:tc>
          <w:tcPr>
            <w:tcW w:w="4320" w:type="dxa"/>
          </w:tcPr>
          <w:p w14:paraId="0FA8170D" w14:textId="77777777" w:rsidR="00B777ED" w:rsidRDefault="00B777ED" w:rsidP="0028573E">
            <w:pPr>
              <w:rPr>
                <w:rFonts w:ascii="Arial" w:hAnsi="Arial" w:cs="Arial"/>
                <w:bCs/>
                <w:color w:val="000000" w:themeColor="text1"/>
              </w:rPr>
            </w:pPr>
            <w:r>
              <w:rPr>
                <w:rFonts w:ascii="Arial" w:hAnsi="Arial" w:cs="Arial"/>
                <w:bCs/>
                <w:color w:val="000000" w:themeColor="text1"/>
              </w:rPr>
              <w:t>Judicial Skills for Aspirant District (Program)</w:t>
            </w:r>
          </w:p>
        </w:tc>
        <w:tc>
          <w:tcPr>
            <w:tcW w:w="2790" w:type="dxa"/>
          </w:tcPr>
          <w:p w14:paraId="3E890DC9" w14:textId="77777777" w:rsidR="00B777ED" w:rsidRDefault="00DB6F46" w:rsidP="0028573E">
            <w:pPr>
              <w:rPr>
                <w:rFonts w:ascii="Arial" w:hAnsi="Arial" w:cs="Arial"/>
                <w:bCs/>
                <w:color w:val="000000" w:themeColor="text1"/>
              </w:rPr>
            </w:pPr>
            <w:r>
              <w:rPr>
                <w:rFonts w:ascii="Arial" w:hAnsi="Arial" w:cs="Arial"/>
                <w:bCs/>
                <w:color w:val="000000" w:themeColor="text1"/>
              </w:rPr>
              <w:t>First session scheduled for second quarter</w:t>
            </w:r>
          </w:p>
        </w:tc>
      </w:tr>
      <w:tr w:rsidR="00B777ED" w14:paraId="25D96D81" w14:textId="77777777" w:rsidTr="00B777ED">
        <w:tc>
          <w:tcPr>
            <w:tcW w:w="445" w:type="dxa"/>
          </w:tcPr>
          <w:p w14:paraId="578BA28C" w14:textId="77777777" w:rsidR="00B777ED" w:rsidRDefault="00B777ED" w:rsidP="0028573E">
            <w:pPr>
              <w:rPr>
                <w:rFonts w:ascii="Arial" w:hAnsi="Arial" w:cs="Arial"/>
                <w:bCs/>
                <w:color w:val="000000" w:themeColor="text1"/>
              </w:rPr>
            </w:pPr>
            <w:r>
              <w:rPr>
                <w:rFonts w:ascii="Arial" w:hAnsi="Arial" w:cs="Arial"/>
                <w:bCs/>
                <w:color w:val="000000" w:themeColor="text1"/>
              </w:rPr>
              <w:t>6</w:t>
            </w:r>
          </w:p>
        </w:tc>
        <w:tc>
          <w:tcPr>
            <w:tcW w:w="4320" w:type="dxa"/>
          </w:tcPr>
          <w:p w14:paraId="22E7BBAA" w14:textId="77777777" w:rsidR="00B777ED" w:rsidRDefault="00B777ED" w:rsidP="0028573E">
            <w:pPr>
              <w:rPr>
                <w:rFonts w:ascii="Arial" w:hAnsi="Arial" w:cs="Arial"/>
                <w:bCs/>
                <w:color w:val="000000" w:themeColor="text1"/>
              </w:rPr>
            </w:pPr>
            <w:r>
              <w:rPr>
                <w:rFonts w:ascii="Arial" w:hAnsi="Arial" w:cs="Arial"/>
                <w:bCs/>
                <w:color w:val="000000" w:themeColor="text1"/>
              </w:rPr>
              <w:t>Children’s court</w:t>
            </w:r>
          </w:p>
        </w:tc>
        <w:tc>
          <w:tcPr>
            <w:tcW w:w="2790" w:type="dxa"/>
          </w:tcPr>
          <w:p w14:paraId="2F172454" w14:textId="77777777" w:rsidR="00B777ED" w:rsidRDefault="00DB6F46" w:rsidP="0028573E">
            <w:pPr>
              <w:rPr>
                <w:rFonts w:ascii="Arial" w:hAnsi="Arial" w:cs="Arial"/>
                <w:bCs/>
                <w:color w:val="000000" w:themeColor="text1"/>
              </w:rPr>
            </w:pPr>
            <w:r>
              <w:rPr>
                <w:rFonts w:ascii="Arial" w:hAnsi="Arial" w:cs="Arial"/>
                <w:bCs/>
                <w:color w:val="000000" w:themeColor="text1"/>
              </w:rPr>
              <w:t>Material under reviewed</w:t>
            </w:r>
          </w:p>
        </w:tc>
      </w:tr>
      <w:tr w:rsidR="00B777ED" w14:paraId="66696272" w14:textId="77777777" w:rsidTr="00DB6F46">
        <w:trPr>
          <w:trHeight w:val="539"/>
        </w:trPr>
        <w:tc>
          <w:tcPr>
            <w:tcW w:w="445" w:type="dxa"/>
          </w:tcPr>
          <w:p w14:paraId="214AB02D" w14:textId="77777777" w:rsidR="00B777ED" w:rsidRDefault="00B777ED" w:rsidP="0028573E">
            <w:pPr>
              <w:rPr>
                <w:rFonts w:ascii="Arial" w:hAnsi="Arial" w:cs="Arial"/>
                <w:bCs/>
                <w:color w:val="000000" w:themeColor="text1"/>
              </w:rPr>
            </w:pPr>
            <w:r>
              <w:rPr>
                <w:rFonts w:ascii="Arial" w:hAnsi="Arial" w:cs="Arial"/>
                <w:bCs/>
                <w:color w:val="000000" w:themeColor="text1"/>
              </w:rPr>
              <w:t>7</w:t>
            </w:r>
          </w:p>
        </w:tc>
        <w:tc>
          <w:tcPr>
            <w:tcW w:w="4320" w:type="dxa"/>
          </w:tcPr>
          <w:p w14:paraId="49557EAC" w14:textId="77777777" w:rsidR="00B777ED" w:rsidRDefault="00B777ED" w:rsidP="0028573E">
            <w:pPr>
              <w:rPr>
                <w:rFonts w:ascii="Arial" w:hAnsi="Arial" w:cs="Arial"/>
                <w:bCs/>
                <w:color w:val="000000" w:themeColor="text1"/>
              </w:rPr>
            </w:pPr>
            <w:r>
              <w:rPr>
                <w:rFonts w:ascii="Arial" w:hAnsi="Arial" w:cs="Arial"/>
                <w:bCs/>
                <w:color w:val="000000" w:themeColor="text1"/>
              </w:rPr>
              <w:t>Protecting the Rights of the vulnerable groups in the Family courts</w:t>
            </w:r>
          </w:p>
        </w:tc>
        <w:tc>
          <w:tcPr>
            <w:tcW w:w="2790" w:type="dxa"/>
          </w:tcPr>
          <w:p w14:paraId="6FE95B88" w14:textId="77777777" w:rsidR="00B777ED" w:rsidRDefault="00DB6F46" w:rsidP="0028573E">
            <w:pPr>
              <w:rPr>
                <w:rFonts w:ascii="Arial" w:hAnsi="Arial" w:cs="Arial"/>
                <w:bCs/>
                <w:color w:val="000000" w:themeColor="text1"/>
              </w:rPr>
            </w:pPr>
            <w:r>
              <w:rPr>
                <w:rFonts w:ascii="Arial" w:hAnsi="Arial" w:cs="Arial"/>
                <w:bCs/>
                <w:color w:val="000000" w:themeColor="text1"/>
              </w:rPr>
              <w:t>In progress</w:t>
            </w:r>
          </w:p>
        </w:tc>
      </w:tr>
      <w:tr w:rsidR="00DB6F46" w14:paraId="4C176177" w14:textId="77777777" w:rsidTr="00B777ED">
        <w:tc>
          <w:tcPr>
            <w:tcW w:w="445" w:type="dxa"/>
          </w:tcPr>
          <w:p w14:paraId="73F29AEF" w14:textId="77777777" w:rsidR="00DB6F46" w:rsidRDefault="00DB6F46" w:rsidP="0028573E">
            <w:pPr>
              <w:rPr>
                <w:rFonts w:ascii="Arial" w:hAnsi="Arial" w:cs="Arial"/>
                <w:bCs/>
                <w:color w:val="000000" w:themeColor="text1"/>
              </w:rPr>
            </w:pPr>
            <w:r>
              <w:rPr>
                <w:rFonts w:ascii="Arial" w:hAnsi="Arial" w:cs="Arial"/>
                <w:bCs/>
                <w:color w:val="000000" w:themeColor="text1"/>
              </w:rPr>
              <w:t>8</w:t>
            </w:r>
          </w:p>
        </w:tc>
        <w:tc>
          <w:tcPr>
            <w:tcW w:w="4320" w:type="dxa"/>
          </w:tcPr>
          <w:p w14:paraId="3D2EB5C4" w14:textId="77777777" w:rsidR="00DB6F46" w:rsidRDefault="00DB6F46" w:rsidP="0028573E">
            <w:pPr>
              <w:rPr>
                <w:rFonts w:ascii="Arial" w:hAnsi="Arial" w:cs="Arial"/>
                <w:bCs/>
                <w:color w:val="000000" w:themeColor="text1"/>
              </w:rPr>
            </w:pPr>
            <w:r>
              <w:rPr>
                <w:rFonts w:ascii="Arial" w:hAnsi="Arial" w:cs="Arial"/>
                <w:bCs/>
                <w:color w:val="000000" w:themeColor="text1"/>
              </w:rPr>
              <w:t>Criminal Procedure and Child Justice</w:t>
            </w:r>
          </w:p>
        </w:tc>
        <w:tc>
          <w:tcPr>
            <w:tcW w:w="2790" w:type="dxa"/>
          </w:tcPr>
          <w:p w14:paraId="43FFEC41" w14:textId="77777777" w:rsidR="00DB6F46" w:rsidRDefault="00DB6F46" w:rsidP="0028573E">
            <w:pPr>
              <w:rPr>
                <w:rFonts w:ascii="Arial" w:hAnsi="Arial" w:cs="Arial"/>
                <w:bCs/>
                <w:color w:val="000000" w:themeColor="text1"/>
              </w:rPr>
            </w:pPr>
            <w:r>
              <w:rPr>
                <w:rFonts w:ascii="Arial" w:hAnsi="Arial" w:cs="Arial"/>
                <w:bCs/>
                <w:color w:val="000000" w:themeColor="text1"/>
              </w:rPr>
              <w:t>In progress</w:t>
            </w:r>
          </w:p>
        </w:tc>
      </w:tr>
      <w:tr w:rsidR="00DB6F46" w14:paraId="01F06E68" w14:textId="77777777" w:rsidTr="00B777ED">
        <w:tc>
          <w:tcPr>
            <w:tcW w:w="445" w:type="dxa"/>
          </w:tcPr>
          <w:p w14:paraId="3802E2A1" w14:textId="77777777" w:rsidR="00DB6F46" w:rsidRDefault="00DB6F46" w:rsidP="0028573E">
            <w:pPr>
              <w:rPr>
                <w:rFonts w:ascii="Arial" w:hAnsi="Arial" w:cs="Arial"/>
                <w:bCs/>
                <w:color w:val="000000" w:themeColor="text1"/>
              </w:rPr>
            </w:pPr>
            <w:r>
              <w:rPr>
                <w:rFonts w:ascii="Arial" w:hAnsi="Arial" w:cs="Arial"/>
                <w:bCs/>
                <w:color w:val="000000" w:themeColor="text1"/>
              </w:rPr>
              <w:t>9</w:t>
            </w:r>
          </w:p>
        </w:tc>
        <w:tc>
          <w:tcPr>
            <w:tcW w:w="4320" w:type="dxa"/>
          </w:tcPr>
          <w:p w14:paraId="61BD1081" w14:textId="77777777" w:rsidR="00DB6F46" w:rsidRDefault="00DB6F46" w:rsidP="0028573E">
            <w:pPr>
              <w:rPr>
                <w:rFonts w:ascii="Arial" w:hAnsi="Arial" w:cs="Arial"/>
                <w:bCs/>
                <w:color w:val="000000" w:themeColor="text1"/>
              </w:rPr>
            </w:pPr>
            <w:r>
              <w:rPr>
                <w:rFonts w:ascii="Arial" w:hAnsi="Arial" w:cs="Arial"/>
                <w:bCs/>
                <w:color w:val="000000" w:themeColor="text1"/>
              </w:rPr>
              <w:t>Cybercrime and Electronic Evidence</w:t>
            </w:r>
          </w:p>
        </w:tc>
        <w:tc>
          <w:tcPr>
            <w:tcW w:w="2790" w:type="dxa"/>
          </w:tcPr>
          <w:p w14:paraId="2D2F12C9" w14:textId="77777777" w:rsidR="00DB6F46" w:rsidRDefault="00DB6F46" w:rsidP="0028573E">
            <w:pPr>
              <w:rPr>
                <w:rFonts w:ascii="Arial" w:hAnsi="Arial" w:cs="Arial"/>
                <w:bCs/>
                <w:color w:val="000000" w:themeColor="text1"/>
              </w:rPr>
            </w:pPr>
            <w:r>
              <w:rPr>
                <w:rFonts w:ascii="Arial" w:hAnsi="Arial" w:cs="Arial"/>
                <w:bCs/>
                <w:color w:val="000000" w:themeColor="text1"/>
              </w:rPr>
              <w:t>In progress</w:t>
            </w:r>
          </w:p>
        </w:tc>
      </w:tr>
      <w:tr w:rsidR="00DB6F46" w14:paraId="55C554BD" w14:textId="77777777" w:rsidTr="00B777ED">
        <w:tc>
          <w:tcPr>
            <w:tcW w:w="445" w:type="dxa"/>
          </w:tcPr>
          <w:p w14:paraId="7FC846E5" w14:textId="77777777" w:rsidR="00DB6F46" w:rsidRDefault="00DB6F46" w:rsidP="0028573E">
            <w:pPr>
              <w:rPr>
                <w:rFonts w:ascii="Arial" w:hAnsi="Arial" w:cs="Arial"/>
                <w:bCs/>
                <w:color w:val="000000" w:themeColor="text1"/>
              </w:rPr>
            </w:pPr>
            <w:r>
              <w:rPr>
                <w:rFonts w:ascii="Arial" w:hAnsi="Arial" w:cs="Arial"/>
                <w:bCs/>
                <w:color w:val="000000" w:themeColor="text1"/>
              </w:rPr>
              <w:t>10</w:t>
            </w:r>
          </w:p>
        </w:tc>
        <w:tc>
          <w:tcPr>
            <w:tcW w:w="4320" w:type="dxa"/>
          </w:tcPr>
          <w:p w14:paraId="4154CB76" w14:textId="77777777" w:rsidR="00DB6F46" w:rsidRDefault="00DB6F46" w:rsidP="0028573E">
            <w:pPr>
              <w:rPr>
                <w:rFonts w:ascii="Arial" w:hAnsi="Arial" w:cs="Arial"/>
                <w:bCs/>
                <w:color w:val="000000" w:themeColor="text1"/>
              </w:rPr>
            </w:pPr>
            <w:r>
              <w:rPr>
                <w:rFonts w:ascii="Arial" w:hAnsi="Arial" w:cs="Arial"/>
                <w:bCs/>
                <w:color w:val="000000" w:themeColor="text1"/>
              </w:rPr>
              <w:t>Environmental organised crime</w:t>
            </w:r>
          </w:p>
        </w:tc>
        <w:tc>
          <w:tcPr>
            <w:tcW w:w="2790" w:type="dxa"/>
          </w:tcPr>
          <w:p w14:paraId="6D0E399E" w14:textId="77777777" w:rsidR="00DB6F46" w:rsidRDefault="00DB6F46" w:rsidP="0028573E">
            <w:pPr>
              <w:rPr>
                <w:rFonts w:ascii="Arial" w:hAnsi="Arial" w:cs="Arial"/>
                <w:bCs/>
                <w:color w:val="000000" w:themeColor="text1"/>
              </w:rPr>
            </w:pPr>
            <w:r>
              <w:rPr>
                <w:rFonts w:ascii="Arial" w:hAnsi="Arial" w:cs="Arial"/>
                <w:bCs/>
                <w:color w:val="000000" w:themeColor="text1"/>
              </w:rPr>
              <w:t>In progress</w:t>
            </w:r>
          </w:p>
        </w:tc>
      </w:tr>
    </w:tbl>
    <w:p w14:paraId="0E50B7B2" w14:textId="77777777" w:rsidR="00B777ED" w:rsidRPr="00EE55E0" w:rsidRDefault="00B777ED" w:rsidP="0028573E">
      <w:pPr>
        <w:rPr>
          <w:rFonts w:ascii="Arial" w:hAnsi="Arial" w:cs="Arial"/>
          <w:bCs/>
          <w:color w:val="000000" w:themeColor="text1"/>
        </w:rPr>
      </w:pPr>
    </w:p>
    <w:p w14:paraId="49A3E3C2" w14:textId="77777777" w:rsidR="002230EB" w:rsidRDefault="002230EB" w:rsidP="002230EB">
      <w:pPr>
        <w:pStyle w:val="ListParagraph"/>
        <w:numPr>
          <w:ilvl w:val="0"/>
          <w:numId w:val="35"/>
        </w:numPr>
        <w:spacing w:line="360" w:lineRule="auto"/>
        <w:rPr>
          <w:rFonts w:ascii="Arial" w:hAnsi="Arial" w:cs="Arial"/>
          <w:b/>
          <w:bCs/>
          <w:color w:val="000000" w:themeColor="text1"/>
        </w:rPr>
      </w:pPr>
      <w:r w:rsidRPr="007957AB">
        <w:rPr>
          <w:rFonts w:ascii="Arial" w:hAnsi="Arial" w:cs="Arial"/>
          <w:b/>
          <w:bCs/>
          <w:color w:val="000000" w:themeColor="text1"/>
        </w:rPr>
        <w:t>2015/16 APPROVED COURSES</w:t>
      </w:r>
    </w:p>
    <w:p w14:paraId="2F6556E1" w14:textId="77777777" w:rsidR="00EE55E0" w:rsidRDefault="00EE55E0" w:rsidP="002230EB">
      <w:pPr>
        <w:pStyle w:val="ListParagraph"/>
        <w:ind w:left="360"/>
        <w:jc w:val="both"/>
        <w:rPr>
          <w:rFonts w:ascii="Arial" w:hAnsi="Arial" w:cs="Arial"/>
          <w:bCs/>
          <w:color w:val="000000" w:themeColor="text1"/>
        </w:rPr>
      </w:pPr>
      <w:r>
        <w:rPr>
          <w:rFonts w:ascii="Arial" w:hAnsi="Arial" w:cs="Arial"/>
          <w:bCs/>
          <w:color w:val="000000" w:themeColor="text1"/>
        </w:rPr>
        <w:lastRenderedPageBreak/>
        <w:t xml:space="preserve">A course is </w:t>
      </w:r>
      <w:proofErr w:type="gramStart"/>
      <w:r>
        <w:rPr>
          <w:rFonts w:ascii="Arial" w:hAnsi="Arial" w:cs="Arial"/>
          <w:bCs/>
          <w:color w:val="000000" w:themeColor="text1"/>
        </w:rPr>
        <w:t>defines</w:t>
      </w:r>
      <w:proofErr w:type="gramEnd"/>
      <w:r>
        <w:rPr>
          <w:rFonts w:ascii="Arial" w:hAnsi="Arial" w:cs="Arial"/>
          <w:bCs/>
          <w:color w:val="000000" w:themeColor="text1"/>
        </w:rPr>
        <w:t xml:space="preserve"> as “content of a short learning programme whereby learners may progressively attain the applied knowledge” (SAQA).</w:t>
      </w:r>
    </w:p>
    <w:p w14:paraId="5DC2C190" w14:textId="77777777" w:rsidR="00EE55E0" w:rsidRDefault="00EE55E0" w:rsidP="002230EB">
      <w:pPr>
        <w:pStyle w:val="ListParagraph"/>
        <w:ind w:left="360"/>
        <w:jc w:val="both"/>
        <w:rPr>
          <w:rFonts w:ascii="Arial" w:hAnsi="Arial" w:cs="Arial"/>
          <w:bCs/>
          <w:color w:val="000000" w:themeColor="text1"/>
        </w:rPr>
      </w:pPr>
    </w:p>
    <w:p w14:paraId="1388AAA0" w14:textId="77777777" w:rsidR="002230EB" w:rsidRPr="00311827" w:rsidRDefault="002230EB" w:rsidP="002230EB">
      <w:pPr>
        <w:pStyle w:val="ListParagraph"/>
        <w:ind w:left="360"/>
        <w:jc w:val="both"/>
        <w:rPr>
          <w:rFonts w:ascii="Arial" w:hAnsi="Arial" w:cs="Arial"/>
          <w:b/>
          <w:bCs/>
          <w:color w:val="000000" w:themeColor="text1"/>
        </w:rPr>
      </w:pPr>
      <w:r>
        <w:rPr>
          <w:rFonts w:ascii="Arial" w:hAnsi="Arial" w:cs="Arial"/>
          <w:bCs/>
          <w:color w:val="000000" w:themeColor="text1"/>
        </w:rPr>
        <w:t>Below is a summary list</w:t>
      </w:r>
      <w:r w:rsidRPr="00A20D2F">
        <w:rPr>
          <w:rFonts w:ascii="Arial" w:hAnsi="Arial" w:cs="Arial"/>
          <w:bCs/>
          <w:color w:val="000000" w:themeColor="text1"/>
        </w:rPr>
        <w:t xml:space="preserve"> of approved course</w:t>
      </w:r>
      <w:r>
        <w:rPr>
          <w:rFonts w:ascii="Arial" w:hAnsi="Arial" w:cs="Arial"/>
          <w:bCs/>
          <w:color w:val="000000" w:themeColor="text1"/>
        </w:rPr>
        <w:t>s</w:t>
      </w:r>
      <w:r w:rsidRPr="00A20D2F">
        <w:rPr>
          <w:rFonts w:ascii="Arial" w:hAnsi="Arial" w:cs="Arial"/>
          <w:bCs/>
          <w:color w:val="000000" w:themeColor="text1"/>
        </w:rPr>
        <w:t xml:space="preserve"> </w:t>
      </w:r>
      <w:r>
        <w:rPr>
          <w:rFonts w:ascii="Arial" w:hAnsi="Arial" w:cs="Arial"/>
          <w:bCs/>
          <w:color w:val="000000" w:themeColor="text1"/>
        </w:rPr>
        <w:t xml:space="preserve">and objectives </w:t>
      </w:r>
      <w:r w:rsidRPr="00A20D2F">
        <w:rPr>
          <w:rFonts w:ascii="Arial" w:hAnsi="Arial" w:cs="Arial"/>
          <w:bCs/>
          <w:color w:val="000000" w:themeColor="text1"/>
        </w:rPr>
        <w:t>for both Regional and District Magistrates.</w:t>
      </w:r>
      <w:r>
        <w:rPr>
          <w:rFonts w:ascii="Arial" w:hAnsi="Arial" w:cs="Arial"/>
          <w:bCs/>
          <w:color w:val="000000" w:themeColor="text1"/>
        </w:rPr>
        <w:t xml:space="preserve">  </w:t>
      </w:r>
      <w:r w:rsidRPr="0079463A">
        <w:rPr>
          <w:rFonts w:ascii="Arial" w:hAnsi="Arial" w:cs="Arial"/>
          <w:b/>
          <w:bCs/>
          <w:color w:val="000000" w:themeColor="text1"/>
        </w:rPr>
        <w:t>Due to budget constraints</w:t>
      </w:r>
      <w:r w:rsidRPr="00342F44">
        <w:rPr>
          <w:rFonts w:ascii="Arial" w:hAnsi="Arial" w:cs="Arial"/>
          <w:bCs/>
          <w:color w:val="000000" w:themeColor="text1"/>
        </w:rPr>
        <w:t xml:space="preserve"> </w:t>
      </w:r>
      <w:r w:rsidRPr="00311827">
        <w:rPr>
          <w:rFonts w:ascii="Arial" w:hAnsi="Arial" w:cs="Arial"/>
          <w:b/>
          <w:bCs/>
          <w:color w:val="000000" w:themeColor="text1"/>
        </w:rPr>
        <w:t>SAJEI may not be able to implement the following approved courses:</w:t>
      </w:r>
    </w:p>
    <w:p w14:paraId="7D067285" w14:textId="77777777" w:rsidR="002230EB" w:rsidRDefault="002230EB" w:rsidP="002230EB">
      <w:pPr>
        <w:pStyle w:val="ListParagraph"/>
        <w:spacing w:after="0" w:line="240" w:lineRule="auto"/>
        <w:ind w:left="360"/>
        <w:jc w:val="both"/>
        <w:rPr>
          <w:rFonts w:ascii="Arial" w:hAnsi="Arial" w:cs="Arial"/>
          <w:b/>
          <w:bCs/>
          <w:color w:val="000000" w:themeColor="text1"/>
        </w:rPr>
      </w:pPr>
    </w:p>
    <w:p w14:paraId="7B645392" w14:textId="77777777" w:rsidR="002230EB" w:rsidRDefault="002230EB" w:rsidP="002230EB">
      <w:pPr>
        <w:pStyle w:val="ListParagraph"/>
        <w:numPr>
          <w:ilvl w:val="1"/>
          <w:numId w:val="35"/>
        </w:numPr>
        <w:spacing w:line="360" w:lineRule="auto"/>
        <w:rPr>
          <w:rFonts w:ascii="Arial" w:hAnsi="Arial" w:cs="Arial"/>
          <w:b/>
          <w:bCs/>
          <w:color w:val="000000" w:themeColor="text1"/>
        </w:rPr>
      </w:pPr>
      <w:r w:rsidRPr="007957AB">
        <w:rPr>
          <w:rFonts w:ascii="Arial" w:hAnsi="Arial" w:cs="Arial"/>
          <w:b/>
          <w:bCs/>
          <w:color w:val="000000" w:themeColor="text1"/>
        </w:rPr>
        <w:t>REGIONAL COURT MAGISTRATES</w:t>
      </w:r>
    </w:p>
    <w:p w14:paraId="52E70099" w14:textId="77777777" w:rsidR="002230EB" w:rsidRPr="00342F44" w:rsidRDefault="002230EB" w:rsidP="002230EB">
      <w:pPr>
        <w:pStyle w:val="ListParagraph"/>
        <w:numPr>
          <w:ilvl w:val="2"/>
          <w:numId w:val="35"/>
        </w:numPr>
        <w:rPr>
          <w:rFonts w:ascii="Arial" w:hAnsi="Arial" w:cs="Arial"/>
          <w:b/>
          <w:bCs/>
          <w:color w:val="000000" w:themeColor="text1"/>
          <w:u w:val="single"/>
        </w:rPr>
      </w:pPr>
      <w:r w:rsidRPr="00342F44">
        <w:rPr>
          <w:rFonts w:ascii="Arial" w:hAnsi="Arial" w:cs="Arial"/>
          <w:b/>
          <w:bCs/>
          <w:color w:val="000000" w:themeColor="text1"/>
          <w:u w:val="single"/>
        </w:rPr>
        <w:t>Centralised courses</w:t>
      </w:r>
    </w:p>
    <w:p w14:paraId="030ED177" w14:textId="77777777" w:rsidR="002230EB" w:rsidRPr="00342F44" w:rsidRDefault="002230EB" w:rsidP="002230EB">
      <w:pPr>
        <w:numPr>
          <w:ilvl w:val="0"/>
          <w:numId w:val="17"/>
        </w:numPr>
        <w:rPr>
          <w:rFonts w:ascii="Arial" w:hAnsi="Arial" w:cs="Arial"/>
          <w:b/>
          <w:bCs/>
          <w:color w:val="000000" w:themeColor="text1"/>
        </w:rPr>
      </w:pPr>
      <w:r w:rsidRPr="00342F44">
        <w:rPr>
          <w:rFonts w:ascii="Arial" w:hAnsi="Arial" w:cs="Arial"/>
          <w:b/>
          <w:bCs/>
          <w:color w:val="000000" w:themeColor="text1"/>
        </w:rPr>
        <w:t>Judicial Skills for Aspiring Regional Magistrates</w:t>
      </w:r>
    </w:p>
    <w:p w14:paraId="6A867A93" w14:textId="77777777" w:rsidR="002230EB" w:rsidRPr="008F6247" w:rsidRDefault="002230EB" w:rsidP="002230EB">
      <w:pPr>
        <w:ind w:left="720" w:firstLine="720"/>
        <w:rPr>
          <w:rFonts w:ascii="Arial" w:hAnsi="Arial" w:cs="Arial"/>
          <w:b/>
          <w:bCs/>
          <w:color w:val="000000" w:themeColor="text1"/>
          <w:u w:val="single"/>
        </w:rPr>
      </w:pPr>
      <w:r w:rsidRPr="008F6247">
        <w:rPr>
          <w:rFonts w:ascii="Arial" w:hAnsi="Arial" w:cs="Arial"/>
          <w:b/>
          <w:bCs/>
          <w:color w:val="000000" w:themeColor="text1"/>
          <w:u w:val="single"/>
        </w:rPr>
        <w:t>Objective</w:t>
      </w:r>
    </w:p>
    <w:p w14:paraId="44194A06" w14:textId="77777777" w:rsidR="002230EB" w:rsidRPr="008F6247" w:rsidRDefault="002230EB" w:rsidP="002230EB">
      <w:pPr>
        <w:pStyle w:val="ListParagraph"/>
        <w:numPr>
          <w:ilvl w:val="0"/>
          <w:numId w:val="19"/>
        </w:numPr>
        <w:rPr>
          <w:rFonts w:ascii="Arial" w:hAnsi="Arial" w:cs="Arial"/>
          <w:bCs/>
          <w:color w:val="000000" w:themeColor="text1"/>
        </w:rPr>
      </w:pPr>
      <w:r w:rsidRPr="008F6247">
        <w:rPr>
          <w:rFonts w:ascii="Arial" w:hAnsi="Arial" w:cs="Arial"/>
          <w:bCs/>
          <w:color w:val="000000" w:themeColor="text1"/>
        </w:rPr>
        <w:t xml:space="preserve">To give legal professionals aspiring to be on the </w:t>
      </w:r>
      <w:proofErr w:type="gramStart"/>
      <w:r w:rsidRPr="008F6247">
        <w:rPr>
          <w:rFonts w:ascii="Arial" w:hAnsi="Arial" w:cs="Arial"/>
          <w:bCs/>
          <w:color w:val="000000" w:themeColor="text1"/>
        </w:rPr>
        <w:t>Regional</w:t>
      </w:r>
      <w:proofErr w:type="gramEnd"/>
      <w:r w:rsidRPr="008F6247">
        <w:rPr>
          <w:rFonts w:ascii="Arial" w:hAnsi="Arial" w:cs="Arial"/>
          <w:bCs/>
          <w:color w:val="000000" w:themeColor="text1"/>
        </w:rPr>
        <w:t xml:space="preserve"> court bench the opportunity to enhance their skills and knowledge regarding adjudication of Regional court matters.</w:t>
      </w:r>
    </w:p>
    <w:p w14:paraId="193992E3" w14:textId="77777777" w:rsidR="002230EB" w:rsidRPr="009C7CF7" w:rsidRDefault="002230EB" w:rsidP="002230EB">
      <w:pPr>
        <w:numPr>
          <w:ilvl w:val="0"/>
          <w:numId w:val="17"/>
        </w:numPr>
        <w:rPr>
          <w:rFonts w:ascii="Arial" w:hAnsi="Arial" w:cs="Arial"/>
          <w:b/>
          <w:bCs/>
          <w:color w:val="000000" w:themeColor="text1"/>
        </w:rPr>
      </w:pPr>
      <w:r w:rsidRPr="009C7CF7">
        <w:rPr>
          <w:rFonts w:ascii="Arial" w:hAnsi="Arial" w:cs="Arial"/>
          <w:b/>
          <w:bCs/>
          <w:color w:val="000000" w:themeColor="text1"/>
        </w:rPr>
        <w:t>Cybercrime and Electronic Evidence (conference)</w:t>
      </w:r>
    </w:p>
    <w:p w14:paraId="50C4C59D" w14:textId="77777777" w:rsidR="002230EB" w:rsidRPr="009C7CF7" w:rsidRDefault="002230EB" w:rsidP="002230EB">
      <w:pPr>
        <w:numPr>
          <w:ilvl w:val="0"/>
          <w:numId w:val="17"/>
        </w:numPr>
        <w:rPr>
          <w:rFonts w:ascii="Arial" w:hAnsi="Arial" w:cs="Arial"/>
          <w:b/>
          <w:bCs/>
          <w:color w:val="000000" w:themeColor="text1"/>
        </w:rPr>
      </w:pPr>
      <w:r w:rsidRPr="009C7CF7">
        <w:rPr>
          <w:rFonts w:ascii="Arial" w:hAnsi="Arial" w:cs="Arial"/>
          <w:b/>
          <w:bCs/>
          <w:color w:val="000000" w:themeColor="text1"/>
        </w:rPr>
        <w:t>Newly Appointed Regional Magistrates</w:t>
      </w:r>
    </w:p>
    <w:p w14:paraId="27DDE5E3" w14:textId="77777777" w:rsidR="002230EB" w:rsidRPr="009C7CF7" w:rsidRDefault="002230EB" w:rsidP="002230EB">
      <w:pPr>
        <w:numPr>
          <w:ilvl w:val="0"/>
          <w:numId w:val="17"/>
        </w:numPr>
        <w:rPr>
          <w:rFonts w:ascii="Arial" w:hAnsi="Arial" w:cs="Arial"/>
          <w:b/>
          <w:bCs/>
          <w:color w:val="000000" w:themeColor="text1"/>
        </w:rPr>
      </w:pPr>
      <w:r w:rsidRPr="009C7CF7">
        <w:rPr>
          <w:rFonts w:ascii="Arial" w:hAnsi="Arial" w:cs="Arial"/>
          <w:b/>
          <w:bCs/>
          <w:color w:val="000000" w:themeColor="text1"/>
        </w:rPr>
        <w:t>Material development</w:t>
      </w:r>
      <w:r>
        <w:rPr>
          <w:rFonts w:ascii="Arial" w:hAnsi="Arial" w:cs="Arial"/>
          <w:b/>
          <w:bCs/>
          <w:color w:val="000000" w:themeColor="text1"/>
        </w:rPr>
        <w:t xml:space="preserve"> session</w:t>
      </w:r>
    </w:p>
    <w:p w14:paraId="06C904BE" w14:textId="77777777" w:rsidR="002230EB" w:rsidRPr="00342F44" w:rsidRDefault="002230EB" w:rsidP="002230EB">
      <w:pPr>
        <w:pStyle w:val="ListParagraph"/>
        <w:numPr>
          <w:ilvl w:val="2"/>
          <w:numId w:val="35"/>
        </w:numPr>
        <w:spacing w:line="360" w:lineRule="auto"/>
        <w:rPr>
          <w:rFonts w:ascii="Arial" w:hAnsi="Arial" w:cs="Arial"/>
          <w:b/>
          <w:bCs/>
          <w:color w:val="000000" w:themeColor="text1"/>
          <w:u w:val="single"/>
        </w:rPr>
      </w:pPr>
      <w:r w:rsidRPr="00342F44">
        <w:rPr>
          <w:rFonts w:ascii="Arial" w:hAnsi="Arial" w:cs="Arial"/>
          <w:b/>
          <w:bCs/>
          <w:color w:val="000000" w:themeColor="text1"/>
          <w:u w:val="single"/>
        </w:rPr>
        <w:t>Decentralised Courses</w:t>
      </w:r>
    </w:p>
    <w:p w14:paraId="68C7A73E" w14:textId="77777777" w:rsidR="002230EB" w:rsidRDefault="002230EB" w:rsidP="002230EB">
      <w:pPr>
        <w:pStyle w:val="ListParagraph"/>
        <w:numPr>
          <w:ilvl w:val="0"/>
          <w:numId w:val="18"/>
        </w:numPr>
        <w:spacing w:line="360" w:lineRule="auto"/>
        <w:rPr>
          <w:rFonts w:ascii="Arial" w:hAnsi="Arial" w:cs="Arial"/>
          <w:b/>
          <w:bCs/>
          <w:color w:val="000000" w:themeColor="text1"/>
        </w:rPr>
      </w:pPr>
      <w:r w:rsidRPr="00275F2E">
        <w:rPr>
          <w:rFonts w:ascii="Arial" w:hAnsi="Arial" w:cs="Arial"/>
          <w:b/>
          <w:bCs/>
          <w:color w:val="000000" w:themeColor="text1"/>
        </w:rPr>
        <w:t>Stress and Trauma Debriefing</w:t>
      </w:r>
    </w:p>
    <w:p w14:paraId="4E67D488" w14:textId="77777777" w:rsidR="002230EB" w:rsidRPr="002230EB" w:rsidRDefault="002230EB" w:rsidP="002230EB">
      <w:pPr>
        <w:pStyle w:val="ListParagraph"/>
        <w:numPr>
          <w:ilvl w:val="1"/>
          <w:numId w:val="35"/>
        </w:numPr>
        <w:spacing w:line="360" w:lineRule="auto"/>
        <w:rPr>
          <w:rFonts w:ascii="Arial" w:hAnsi="Arial" w:cs="Arial"/>
          <w:b/>
          <w:bCs/>
          <w:color w:val="000000" w:themeColor="text1"/>
        </w:rPr>
      </w:pPr>
      <w:r w:rsidRPr="002230EB">
        <w:rPr>
          <w:rFonts w:ascii="Arial" w:hAnsi="Arial" w:cs="Arial"/>
          <w:b/>
          <w:bCs/>
          <w:color w:val="000000" w:themeColor="text1"/>
        </w:rPr>
        <w:t>DISTRICT COURT MAGISTRATES</w:t>
      </w:r>
    </w:p>
    <w:p w14:paraId="00514B8A" w14:textId="77777777" w:rsidR="002230EB" w:rsidRPr="00342F44" w:rsidRDefault="002230EB" w:rsidP="002230EB">
      <w:pPr>
        <w:pStyle w:val="ListParagraph"/>
        <w:numPr>
          <w:ilvl w:val="2"/>
          <w:numId w:val="35"/>
        </w:numPr>
        <w:rPr>
          <w:rFonts w:ascii="Arial" w:hAnsi="Arial" w:cs="Arial"/>
          <w:b/>
          <w:bCs/>
          <w:color w:val="000000" w:themeColor="text1"/>
          <w:u w:val="single"/>
        </w:rPr>
      </w:pPr>
      <w:r w:rsidRPr="00342F44">
        <w:rPr>
          <w:rFonts w:ascii="Arial" w:hAnsi="Arial" w:cs="Arial"/>
          <w:b/>
          <w:bCs/>
          <w:color w:val="000000" w:themeColor="text1"/>
          <w:u w:val="single"/>
        </w:rPr>
        <w:t>Centralised Courses</w:t>
      </w:r>
    </w:p>
    <w:p w14:paraId="49CB9059" w14:textId="77777777" w:rsidR="002230EB" w:rsidRPr="009C7CF7" w:rsidRDefault="002230EB" w:rsidP="002230EB">
      <w:pPr>
        <w:numPr>
          <w:ilvl w:val="0"/>
          <w:numId w:val="1"/>
        </w:numPr>
        <w:spacing w:after="0" w:line="360" w:lineRule="auto"/>
        <w:rPr>
          <w:rFonts w:ascii="Arial" w:hAnsi="Arial" w:cs="Arial"/>
          <w:b/>
          <w:bCs/>
          <w:color w:val="000000" w:themeColor="text1"/>
        </w:rPr>
      </w:pPr>
      <w:r w:rsidRPr="009C7CF7">
        <w:rPr>
          <w:rFonts w:ascii="Arial" w:hAnsi="Arial" w:cs="Arial"/>
          <w:b/>
          <w:bCs/>
          <w:color w:val="000000" w:themeColor="text1"/>
        </w:rPr>
        <w:t>Cost and Review of Taxation</w:t>
      </w:r>
    </w:p>
    <w:p w14:paraId="216D8E69" w14:textId="77777777" w:rsidR="002230EB" w:rsidRPr="008F6247" w:rsidRDefault="002230EB" w:rsidP="002230EB">
      <w:pPr>
        <w:ind w:left="720" w:firstLine="720"/>
        <w:rPr>
          <w:rFonts w:ascii="Arial" w:hAnsi="Arial" w:cs="Arial"/>
          <w:b/>
          <w:bCs/>
          <w:color w:val="000000" w:themeColor="text1"/>
          <w:u w:val="single"/>
        </w:rPr>
      </w:pPr>
      <w:r w:rsidRPr="008F6247">
        <w:rPr>
          <w:rFonts w:ascii="Arial" w:hAnsi="Arial" w:cs="Arial"/>
          <w:b/>
          <w:bCs/>
          <w:color w:val="000000" w:themeColor="text1"/>
          <w:u w:val="single"/>
        </w:rPr>
        <w:t>Objectives:</w:t>
      </w:r>
    </w:p>
    <w:p w14:paraId="02FD1F79" w14:textId="77777777" w:rsidR="002230EB" w:rsidRPr="009C7CF7" w:rsidRDefault="002230EB" w:rsidP="002230EB">
      <w:pPr>
        <w:numPr>
          <w:ilvl w:val="0"/>
          <w:numId w:val="2"/>
        </w:numPr>
        <w:rPr>
          <w:rFonts w:ascii="Arial" w:hAnsi="Arial" w:cs="Arial"/>
          <w:bCs/>
          <w:color w:val="000000" w:themeColor="text1"/>
        </w:rPr>
      </w:pPr>
      <w:r w:rsidRPr="009C7CF7">
        <w:rPr>
          <w:rFonts w:ascii="Arial" w:hAnsi="Arial" w:cs="Arial"/>
          <w:bCs/>
          <w:color w:val="000000" w:themeColor="text1"/>
        </w:rPr>
        <w:t xml:space="preserve">To equip Magistrates with the skill to make cost awards, to review the taxation of bills of cost and understand the rules, </w:t>
      </w:r>
      <w:proofErr w:type="gramStart"/>
      <w:r w:rsidRPr="009C7CF7">
        <w:rPr>
          <w:rFonts w:ascii="Arial" w:hAnsi="Arial" w:cs="Arial"/>
          <w:bCs/>
          <w:color w:val="000000" w:themeColor="text1"/>
        </w:rPr>
        <w:t>principles</w:t>
      </w:r>
      <w:proofErr w:type="gramEnd"/>
      <w:r w:rsidRPr="009C7CF7">
        <w:rPr>
          <w:rFonts w:ascii="Arial" w:hAnsi="Arial" w:cs="Arial"/>
          <w:bCs/>
          <w:color w:val="000000" w:themeColor="text1"/>
        </w:rPr>
        <w:t xml:space="preserve"> and procedures.</w:t>
      </w:r>
    </w:p>
    <w:p w14:paraId="43AD29D1" w14:textId="77777777" w:rsidR="002230EB" w:rsidRPr="009C7CF7" w:rsidRDefault="002230EB" w:rsidP="002230EB">
      <w:pPr>
        <w:numPr>
          <w:ilvl w:val="0"/>
          <w:numId w:val="2"/>
        </w:numPr>
        <w:rPr>
          <w:rFonts w:ascii="Arial" w:hAnsi="Arial" w:cs="Arial"/>
          <w:bCs/>
          <w:color w:val="000000" w:themeColor="text1"/>
        </w:rPr>
      </w:pPr>
      <w:r w:rsidRPr="009C7CF7">
        <w:rPr>
          <w:rFonts w:ascii="Arial" w:hAnsi="Arial" w:cs="Arial"/>
          <w:bCs/>
          <w:color w:val="000000" w:themeColor="text1"/>
        </w:rPr>
        <w:t>To improve the practical applications of the law of costs and the review of the taxation of bills of costs.</w:t>
      </w:r>
    </w:p>
    <w:p w14:paraId="652A0DFE" w14:textId="77777777" w:rsidR="002230EB" w:rsidRDefault="002230EB" w:rsidP="002230EB">
      <w:pPr>
        <w:numPr>
          <w:ilvl w:val="0"/>
          <w:numId w:val="2"/>
        </w:numPr>
        <w:spacing w:after="0"/>
        <w:rPr>
          <w:rFonts w:ascii="Arial" w:hAnsi="Arial" w:cs="Arial"/>
          <w:bCs/>
          <w:color w:val="000000" w:themeColor="text1"/>
        </w:rPr>
      </w:pPr>
      <w:r w:rsidRPr="009C7CF7">
        <w:rPr>
          <w:rFonts w:ascii="Arial" w:hAnsi="Arial" w:cs="Arial"/>
          <w:bCs/>
          <w:color w:val="000000" w:themeColor="text1"/>
        </w:rPr>
        <w:t>To enhance the current performance of Magistrates by updating then with the latest developments in the law relating to costs and taxation.</w:t>
      </w:r>
    </w:p>
    <w:p w14:paraId="1967BCAA" w14:textId="77777777" w:rsidR="002230EB" w:rsidRPr="009C7CF7" w:rsidRDefault="002230EB" w:rsidP="002230EB">
      <w:pPr>
        <w:numPr>
          <w:ilvl w:val="0"/>
          <w:numId w:val="1"/>
        </w:numPr>
        <w:spacing w:after="0" w:line="360" w:lineRule="auto"/>
        <w:rPr>
          <w:rFonts w:ascii="Arial" w:hAnsi="Arial" w:cs="Arial"/>
          <w:b/>
          <w:bCs/>
          <w:color w:val="000000" w:themeColor="text1"/>
        </w:rPr>
      </w:pPr>
      <w:r w:rsidRPr="009C7CF7">
        <w:rPr>
          <w:rFonts w:ascii="Arial" w:hAnsi="Arial" w:cs="Arial"/>
          <w:b/>
          <w:bCs/>
          <w:color w:val="000000" w:themeColor="text1"/>
        </w:rPr>
        <w:t>Judgment writing</w:t>
      </w:r>
    </w:p>
    <w:p w14:paraId="3BBD951C" w14:textId="77777777" w:rsidR="002230EB" w:rsidRPr="004C08AA" w:rsidRDefault="002230EB" w:rsidP="002230EB">
      <w:pPr>
        <w:ind w:left="720" w:firstLine="720"/>
        <w:rPr>
          <w:rFonts w:ascii="Arial" w:hAnsi="Arial" w:cs="Arial"/>
          <w:b/>
          <w:bCs/>
          <w:color w:val="000000" w:themeColor="text1"/>
          <w:u w:val="single"/>
        </w:rPr>
      </w:pPr>
      <w:r w:rsidRPr="004C08AA">
        <w:rPr>
          <w:rFonts w:ascii="Arial" w:hAnsi="Arial" w:cs="Arial"/>
          <w:b/>
          <w:bCs/>
          <w:color w:val="000000" w:themeColor="text1"/>
          <w:u w:val="single"/>
        </w:rPr>
        <w:t>Objectives</w:t>
      </w:r>
    </w:p>
    <w:p w14:paraId="730E145B" w14:textId="77777777" w:rsidR="002230EB" w:rsidRPr="009C7CF7" w:rsidRDefault="002230EB" w:rsidP="002230EB">
      <w:pPr>
        <w:numPr>
          <w:ilvl w:val="0"/>
          <w:numId w:val="3"/>
        </w:numPr>
        <w:rPr>
          <w:rFonts w:ascii="Arial" w:hAnsi="Arial" w:cs="Arial"/>
          <w:bCs/>
          <w:color w:val="000000" w:themeColor="text1"/>
        </w:rPr>
      </w:pPr>
      <w:r>
        <w:rPr>
          <w:rFonts w:ascii="Arial" w:hAnsi="Arial" w:cs="Arial"/>
          <w:bCs/>
          <w:color w:val="000000" w:themeColor="text1"/>
        </w:rPr>
        <w:t>To equip M</w:t>
      </w:r>
      <w:r w:rsidRPr="009C7CF7">
        <w:rPr>
          <w:rFonts w:ascii="Arial" w:hAnsi="Arial" w:cs="Arial"/>
          <w:bCs/>
          <w:color w:val="000000" w:themeColor="text1"/>
        </w:rPr>
        <w:t>agistrates with the skill to make judgement writing easier, shorter</w:t>
      </w:r>
      <w:r>
        <w:rPr>
          <w:rFonts w:ascii="Arial" w:hAnsi="Arial" w:cs="Arial"/>
          <w:bCs/>
          <w:color w:val="000000" w:themeColor="text1"/>
        </w:rPr>
        <w:t>,</w:t>
      </w:r>
      <w:r w:rsidRPr="009C7CF7">
        <w:rPr>
          <w:rFonts w:ascii="Arial" w:hAnsi="Arial" w:cs="Arial"/>
          <w:bCs/>
          <w:color w:val="000000" w:themeColor="text1"/>
        </w:rPr>
        <w:t xml:space="preserve"> </w:t>
      </w:r>
      <w:proofErr w:type="gramStart"/>
      <w:r w:rsidRPr="009C7CF7">
        <w:rPr>
          <w:rFonts w:ascii="Arial" w:hAnsi="Arial" w:cs="Arial"/>
          <w:bCs/>
          <w:color w:val="000000" w:themeColor="text1"/>
        </w:rPr>
        <w:t>efficient</w:t>
      </w:r>
      <w:proofErr w:type="gramEnd"/>
      <w:r w:rsidRPr="009C7CF7">
        <w:rPr>
          <w:rFonts w:ascii="Arial" w:hAnsi="Arial" w:cs="Arial"/>
          <w:bCs/>
          <w:color w:val="000000" w:themeColor="text1"/>
        </w:rPr>
        <w:t xml:space="preserve"> and effective.</w:t>
      </w:r>
    </w:p>
    <w:p w14:paraId="7E2FE84E" w14:textId="77777777" w:rsidR="002230EB" w:rsidRPr="00624B81" w:rsidRDefault="002230EB" w:rsidP="002230EB">
      <w:pPr>
        <w:numPr>
          <w:ilvl w:val="0"/>
          <w:numId w:val="3"/>
        </w:numPr>
        <w:rPr>
          <w:rFonts w:ascii="Arial" w:hAnsi="Arial" w:cs="Arial"/>
          <w:bCs/>
          <w:color w:val="000000" w:themeColor="text1"/>
        </w:rPr>
      </w:pPr>
      <w:r w:rsidRPr="009C7CF7">
        <w:rPr>
          <w:rFonts w:ascii="Arial" w:hAnsi="Arial" w:cs="Arial"/>
          <w:bCs/>
          <w:color w:val="000000" w:themeColor="text1"/>
        </w:rPr>
        <w:t>To enhan</w:t>
      </w:r>
      <w:r>
        <w:rPr>
          <w:rFonts w:ascii="Arial" w:hAnsi="Arial" w:cs="Arial"/>
          <w:bCs/>
          <w:color w:val="000000" w:themeColor="text1"/>
        </w:rPr>
        <w:t>ce community confidence in the J</w:t>
      </w:r>
      <w:r w:rsidRPr="009C7CF7">
        <w:rPr>
          <w:rFonts w:ascii="Arial" w:hAnsi="Arial" w:cs="Arial"/>
          <w:bCs/>
          <w:color w:val="000000" w:themeColor="text1"/>
        </w:rPr>
        <w:t xml:space="preserve">udiciary by writing better </w:t>
      </w:r>
      <w:r>
        <w:rPr>
          <w:rFonts w:ascii="Arial" w:hAnsi="Arial" w:cs="Arial"/>
          <w:bCs/>
          <w:color w:val="000000" w:themeColor="text1"/>
        </w:rPr>
        <w:t xml:space="preserve">and understandable </w:t>
      </w:r>
      <w:r w:rsidRPr="009C7CF7">
        <w:rPr>
          <w:rFonts w:ascii="Arial" w:hAnsi="Arial" w:cs="Arial"/>
          <w:bCs/>
          <w:color w:val="000000" w:themeColor="text1"/>
        </w:rPr>
        <w:t>judgements.</w:t>
      </w:r>
    </w:p>
    <w:p w14:paraId="0EF00548" w14:textId="77777777" w:rsidR="002230EB" w:rsidRPr="009C7CF7" w:rsidRDefault="002230EB" w:rsidP="002230EB">
      <w:pPr>
        <w:numPr>
          <w:ilvl w:val="0"/>
          <w:numId w:val="1"/>
        </w:numPr>
        <w:spacing w:after="0" w:line="360" w:lineRule="auto"/>
        <w:rPr>
          <w:rFonts w:ascii="Arial" w:hAnsi="Arial" w:cs="Arial"/>
          <w:b/>
          <w:bCs/>
          <w:color w:val="000000" w:themeColor="text1"/>
        </w:rPr>
      </w:pPr>
      <w:r w:rsidRPr="009C7CF7">
        <w:rPr>
          <w:rFonts w:ascii="Arial" w:hAnsi="Arial" w:cs="Arial"/>
          <w:b/>
          <w:bCs/>
          <w:color w:val="000000" w:themeColor="text1"/>
        </w:rPr>
        <w:lastRenderedPageBreak/>
        <w:t>Judicial Skills for Magistrates presiding in Family Courts</w:t>
      </w:r>
    </w:p>
    <w:p w14:paraId="290741E5" w14:textId="77777777" w:rsidR="002230EB" w:rsidRPr="004C08AA" w:rsidRDefault="002230EB" w:rsidP="002230EB">
      <w:pPr>
        <w:ind w:left="720" w:firstLine="720"/>
        <w:rPr>
          <w:rFonts w:ascii="Arial" w:hAnsi="Arial" w:cs="Arial"/>
          <w:b/>
          <w:bCs/>
          <w:color w:val="000000" w:themeColor="text1"/>
          <w:u w:val="single"/>
        </w:rPr>
      </w:pPr>
      <w:r w:rsidRPr="004C08AA">
        <w:rPr>
          <w:rFonts w:ascii="Arial" w:hAnsi="Arial" w:cs="Arial"/>
          <w:b/>
          <w:bCs/>
          <w:color w:val="000000" w:themeColor="text1"/>
          <w:u w:val="single"/>
        </w:rPr>
        <w:t>Objectives</w:t>
      </w:r>
    </w:p>
    <w:p w14:paraId="1677C483" w14:textId="77777777" w:rsidR="002230EB" w:rsidRPr="009C7CF7" w:rsidRDefault="002230EB" w:rsidP="002230EB">
      <w:pPr>
        <w:numPr>
          <w:ilvl w:val="0"/>
          <w:numId w:val="4"/>
        </w:numPr>
        <w:rPr>
          <w:rFonts w:ascii="Arial" w:hAnsi="Arial" w:cs="Arial"/>
          <w:bCs/>
          <w:color w:val="000000" w:themeColor="text1"/>
        </w:rPr>
      </w:pPr>
      <w:r w:rsidRPr="009C7CF7">
        <w:rPr>
          <w:rFonts w:ascii="Arial" w:hAnsi="Arial" w:cs="Arial"/>
          <w:bCs/>
          <w:color w:val="000000" w:themeColor="text1"/>
        </w:rPr>
        <w:t xml:space="preserve">To create an opportunity for Magistrates to interact with national stakeholders in Family </w:t>
      </w:r>
      <w:r>
        <w:rPr>
          <w:rFonts w:ascii="Arial" w:hAnsi="Arial" w:cs="Arial"/>
          <w:bCs/>
          <w:color w:val="000000" w:themeColor="text1"/>
        </w:rPr>
        <w:t>courts and exchange information and best practices.</w:t>
      </w:r>
    </w:p>
    <w:p w14:paraId="0BBA92A9" w14:textId="77777777" w:rsidR="002230EB" w:rsidRPr="009C7CF7" w:rsidRDefault="002230EB" w:rsidP="002230EB">
      <w:pPr>
        <w:numPr>
          <w:ilvl w:val="0"/>
          <w:numId w:val="4"/>
        </w:numPr>
        <w:rPr>
          <w:rFonts w:ascii="Arial" w:hAnsi="Arial" w:cs="Arial"/>
          <w:bCs/>
          <w:color w:val="000000" w:themeColor="text1"/>
        </w:rPr>
      </w:pPr>
      <w:r w:rsidRPr="009C7CF7">
        <w:rPr>
          <w:rFonts w:ascii="Arial" w:hAnsi="Arial" w:cs="Arial"/>
          <w:bCs/>
          <w:color w:val="000000" w:themeColor="text1"/>
        </w:rPr>
        <w:t>To implement a plan of action to address challenges in the Family courts.</w:t>
      </w:r>
    </w:p>
    <w:p w14:paraId="0F99124C" w14:textId="77777777" w:rsidR="002230EB" w:rsidRPr="009C7CF7" w:rsidRDefault="002230EB" w:rsidP="002230EB">
      <w:pPr>
        <w:numPr>
          <w:ilvl w:val="0"/>
          <w:numId w:val="1"/>
        </w:numPr>
        <w:spacing w:after="0" w:line="360" w:lineRule="auto"/>
        <w:rPr>
          <w:rFonts w:ascii="Arial" w:hAnsi="Arial" w:cs="Arial"/>
          <w:b/>
          <w:bCs/>
          <w:color w:val="000000" w:themeColor="text1"/>
        </w:rPr>
      </w:pPr>
      <w:r w:rsidRPr="009C7CF7">
        <w:rPr>
          <w:rFonts w:ascii="Arial" w:hAnsi="Arial" w:cs="Arial"/>
          <w:b/>
          <w:bCs/>
          <w:color w:val="000000" w:themeColor="text1"/>
        </w:rPr>
        <w:t>Judicial Management</w:t>
      </w:r>
    </w:p>
    <w:p w14:paraId="7E5FAA39" w14:textId="77777777" w:rsidR="002230EB" w:rsidRPr="004C08AA" w:rsidRDefault="002230EB" w:rsidP="002230EB">
      <w:pPr>
        <w:ind w:left="720" w:firstLine="720"/>
        <w:rPr>
          <w:rFonts w:ascii="Arial" w:hAnsi="Arial" w:cs="Arial"/>
          <w:b/>
          <w:bCs/>
          <w:color w:val="000000" w:themeColor="text1"/>
          <w:u w:val="single"/>
        </w:rPr>
      </w:pPr>
      <w:r w:rsidRPr="004C08AA">
        <w:rPr>
          <w:rFonts w:ascii="Arial" w:hAnsi="Arial" w:cs="Arial"/>
          <w:b/>
          <w:bCs/>
          <w:color w:val="000000" w:themeColor="text1"/>
          <w:u w:val="single"/>
        </w:rPr>
        <w:t>Objective</w:t>
      </w:r>
    </w:p>
    <w:p w14:paraId="37124AE3" w14:textId="77777777" w:rsidR="002230EB" w:rsidRPr="009C7CF7" w:rsidRDefault="002230EB" w:rsidP="002230EB">
      <w:pPr>
        <w:numPr>
          <w:ilvl w:val="0"/>
          <w:numId w:val="5"/>
        </w:numPr>
        <w:rPr>
          <w:rFonts w:ascii="Arial" w:hAnsi="Arial" w:cs="Arial"/>
          <w:bCs/>
          <w:color w:val="000000" w:themeColor="text1"/>
        </w:rPr>
      </w:pPr>
      <w:r w:rsidRPr="009C7CF7">
        <w:rPr>
          <w:rFonts w:ascii="Arial" w:hAnsi="Arial" w:cs="Arial"/>
          <w:bCs/>
          <w:color w:val="000000" w:themeColor="text1"/>
        </w:rPr>
        <w:t>To equip Magistrates with judicial management skills.</w:t>
      </w:r>
    </w:p>
    <w:p w14:paraId="53CFBBCF" w14:textId="77777777" w:rsidR="002230EB" w:rsidRPr="00342F44" w:rsidRDefault="002230EB" w:rsidP="002230EB">
      <w:pPr>
        <w:pStyle w:val="ListParagraph"/>
        <w:numPr>
          <w:ilvl w:val="2"/>
          <w:numId w:val="35"/>
        </w:numPr>
        <w:rPr>
          <w:rFonts w:ascii="Arial" w:hAnsi="Arial" w:cs="Arial"/>
          <w:b/>
          <w:bCs/>
          <w:color w:val="000000" w:themeColor="text1"/>
          <w:u w:val="single"/>
        </w:rPr>
      </w:pPr>
      <w:r w:rsidRPr="00342F44">
        <w:rPr>
          <w:rFonts w:ascii="Arial" w:hAnsi="Arial" w:cs="Arial"/>
          <w:b/>
          <w:bCs/>
          <w:color w:val="000000" w:themeColor="text1"/>
          <w:u w:val="single"/>
        </w:rPr>
        <w:t>Decentralised Courses</w:t>
      </w:r>
    </w:p>
    <w:p w14:paraId="6364C9C4" w14:textId="77777777" w:rsidR="002230EB" w:rsidRPr="009C7CF7" w:rsidRDefault="002230EB" w:rsidP="002230EB">
      <w:pPr>
        <w:numPr>
          <w:ilvl w:val="0"/>
          <w:numId w:val="6"/>
        </w:numPr>
        <w:spacing w:after="0" w:line="360" w:lineRule="auto"/>
        <w:rPr>
          <w:rFonts w:ascii="Arial" w:hAnsi="Arial" w:cs="Arial"/>
          <w:b/>
          <w:bCs/>
          <w:color w:val="000000" w:themeColor="text1"/>
        </w:rPr>
      </w:pPr>
      <w:r w:rsidRPr="009C7CF7">
        <w:rPr>
          <w:rFonts w:ascii="Arial" w:hAnsi="Arial" w:cs="Arial"/>
          <w:b/>
          <w:bCs/>
          <w:color w:val="000000" w:themeColor="text1"/>
        </w:rPr>
        <w:t>Judicial Skills for Aspiring District Magistrates</w:t>
      </w:r>
    </w:p>
    <w:p w14:paraId="2C9D4EAE" w14:textId="77777777" w:rsidR="002230EB" w:rsidRPr="00275F2E" w:rsidRDefault="002230EB" w:rsidP="002230EB">
      <w:pPr>
        <w:spacing w:line="360" w:lineRule="auto"/>
        <w:ind w:left="504" w:firstLine="720"/>
        <w:rPr>
          <w:rFonts w:ascii="Arial" w:hAnsi="Arial" w:cs="Arial"/>
          <w:b/>
          <w:bCs/>
          <w:color w:val="000000" w:themeColor="text1"/>
          <w:u w:val="single"/>
        </w:rPr>
      </w:pPr>
      <w:r w:rsidRPr="00275F2E">
        <w:rPr>
          <w:rFonts w:ascii="Arial" w:hAnsi="Arial" w:cs="Arial"/>
          <w:b/>
          <w:bCs/>
          <w:color w:val="000000" w:themeColor="text1"/>
          <w:u w:val="single"/>
        </w:rPr>
        <w:t>Objective</w:t>
      </w:r>
    </w:p>
    <w:p w14:paraId="29E020F6" w14:textId="77777777" w:rsidR="002230EB" w:rsidRDefault="002230EB" w:rsidP="002230EB">
      <w:pPr>
        <w:numPr>
          <w:ilvl w:val="0"/>
          <w:numId w:val="7"/>
        </w:numPr>
        <w:rPr>
          <w:rFonts w:ascii="Arial" w:hAnsi="Arial" w:cs="Arial"/>
          <w:bCs/>
          <w:color w:val="000000" w:themeColor="text1"/>
        </w:rPr>
      </w:pPr>
      <w:r w:rsidRPr="009C7CF7">
        <w:rPr>
          <w:rFonts w:ascii="Arial" w:hAnsi="Arial" w:cs="Arial"/>
          <w:bCs/>
          <w:color w:val="000000" w:themeColor="text1"/>
        </w:rPr>
        <w:t>To equip suitably qualified people who aspire to be District Magistrates with necessary skills.</w:t>
      </w:r>
    </w:p>
    <w:p w14:paraId="165D363E" w14:textId="77777777" w:rsidR="002230EB" w:rsidRDefault="002230EB" w:rsidP="002230EB">
      <w:pPr>
        <w:ind w:left="2304"/>
        <w:rPr>
          <w:rFonts w:ascii="Arial" w:hAnsi="Arial" w:cs="Arial"/>
          <w:bCs/>
          <w:color w:val="000000" w:themeColor="text1"/>
        </w:rPr>
      </w:pPr>
    </w:p>
    <w:p w14:paraId="10F696D5" w14:textId="77777777" w:rsidR="002230EB" w:rsidRPr="009C7CF7" w:rsidRDefault="002230EB" w:rsidP="002230EB">
      <w:pPr>
        <w:numPr>
          <w:ilvl w:val="0"/>
          <w:numId w:val="6"/>
        </w:numPr>
        <w:spacing w:after="0"/>
        <w:rPr>
          <w:rFonts w:ascii="Arial" w:hAnsi="Arial" w:cs="Arial"/>
          <w:b/>
          <w:bCs/>
          <w:color w:val="000000" w:themeColor="text1"/>
        </w:rPr>
      </w:pPr>
      <w:r w:rsidRPr="009C7CF7">
        <w:rPr>
          <w:rFonts w:ascii="Arial" w:hAnsi="Arial" w:cs="Arial"/>
          <w:b/>
          <w:bCs/>
          <w:color w:val="000000" w:themeColor="text1"/>
        </w:rPr>
        <w:t>Judicial Skills for Magistrates presiding in Children’s Court</w:t>
      </w:r>
    </w:p>
    <w:p w14:paraId="5F052698" w14:textId="77777777" w:rsidR="002230EB" w:rsidRPr="004C08AA" w:rsidRDefault="002230EB" w:rsidP="002230EB">
      <w:pPr>
        <w:ind w:left="864" w:firstLine="720"/>
        <w:rPr>
          <w:rFonts w:ascii="Arial" w:hAnsi="Arial" w:cs="Arial"/>
          <w:b/>
          <w:bCs/>
          <w:color w:val="000000" w:themeColor="text1"/>
          <w:u w:val="single"/>
        </w:rPr>
      </w:pPr>
      <w:r w:rsidRPr="004C08AA">
        <w:rPr>
          <w:rFonts w:ascii="Arial" w:hAnsi="Arial" w:cs="Arial"/>
          <w:b/>
          <w:bCs/>
          <w:color w:val="000000" w:themeColor="text1"/>
          <w:u w:val="single"/>
        </w:rPr>
        <w:t>Objective</w:t>
      </w:r>
    </w:p>
    <w:p w14:paraId="63A67E6B" w14:textId="77777777" w:rsidR="002230EB" w:rsidRDefault="002230EB" w:rsidP="002230EB">
      <w:pPr>
        <w:numPr>
          <w:ilvl w:val="0"/>
          <w:numId w:val="8"/>
        </w:numPr>
        <w:rPr>
          <w:rFonts w:ascii="Arial" w:hAnsi="Arial" w:cs="Arial"/>
          <w:bCs/>
          <w:color w:val="000000" w:themeColor="text1"/>
        </w:rPr>
      </w:pPr>
      <w:r w:rsidRPr="009C7CF7">
        <w:rPr>
          <w:rFonts w:ascii="Arial" w:hAnsi="Arial" w:cs="Arial"/>
          <w:bCs/>
          <w:color w:val="000000" w:themeColor="text1"/>
        </w:rPr>
        <w:t xml:space="preserve">To equip Magistrates with relevant skills that will enable </w:t>
      </w:r>
      <w:r>
        <w:rPr>
          <w:rFonts w:ascii="Arial" w:hAnsi="Arial" w:cs="Arial"/>
          <w:bCs/>
          <w:color w:val="000000" w:themeColor="text1"/>
        </w:rPr>
        <w:t>them</w:t>
      </w:r>
      <w:r w:rsidRPr="009C7CF7">
        <w:rPr>
          <w:rFonts w:ascii="Arial" w:hAnsi="Arial" w:cs="Arial"/>
          <w:bCs/>
          <w:color w:val="000000" w:themeColor="text1"/>
        </w:rPr>
        <w:t xml:space="preserve"> to efficiently preside in the Children’s court.</w:t>
      </w:r>
    </w:p>
    <w:p w14:paraId="054CA99D" w14:textId="77777777" w:rsidR="002230EB" w:rsidRPr="009C7CF7" w:rsidRDefault="002230EB" w:rsidP="002230EB">
      <w:pPr>
        <w:numPr>
          <w:ilvl w:val="0"/>
          <w:numId w:val="6"/>
        </w:numPr>
        <w:spacing w:after="0" w:line="360" w:lineRule="auto"/>
        <w:rPr>
          <w:rFonts w:ascii="Arial" w:hAnsi="Arial" w:cs="Arial"/>
          <w:b/>
          <w:bCs/>
          <w:color w:val="000000" w:themeColor="text1"/>
        </w:rPr>
      </w:pPr>
      <w:r w:rsidRPr="009C7CF7">
        <w:rPr>
          <w:rFonts w:ascii="Arial" w:hAnsi="Arial" w:cs="Arial"/>
          <w:b/>
          <w:bCs/>
          <w:color w:val="000000" w:themeColor="text1"/>
        </w:rPr>
        <w:t>Judicial skills for Magistrates presiding in Equality Court</w:t>
      </w:r>
    </w:p>
    <w:p w14:paraId="69139E3C" w14:textId="77777777" w:rsidR="002230EB" w:rsidRPr="004C08AA" w:rsidRDefault="002230EB" w:rsidP="002230EB">
      <w:pPr>
        <w:ind w:left="864" w:firstLine="720"/>
        <w:rPr>
          <w:rFonts w:ascii="Arial" w:hAnsi="Arial" w:cs="Arial"/>
          <w:b/>
          <w:bCs/>
          <w:color w:val="000000" w:themeColor="text1"/>
          <w:u w:val="single"/>
        </w:rPr>
      </w:pPr>
      <w:r w:rsidRPr="004C08AA">
        <w:rPr>
          <w:rFonts w:ascii="Arial" w:hAnsi="Arial" w:cs="Arial"/>
          <w:b/>
          <w:bCs/>
          <w:color w:val="000000" w:themeColor="text1"/>
          <w:u w:val="single"/>
        </w:rPr>
        <w:t>Objectives</w:t>
      </w:r>
    </w:p>
    <w:p w14:paraId="30AA5876" w14:textId="77777777" w:rsidR="002230EB" w:rsidRPr="009C7CF7" w:rsidRDefault="002230EB" w:rsidP="002230EB">
      <w:pPr>
        <w:numPr>
          <w:ilvl w:val="0"/>
          <w:numId w:val="9"/>
        </w:numPr>
        <w:rPr>
          <w:rFonts w:ascii="Arial" w:hAnsi="Arial" w:cs="Arial"/>
          <w:bCs/>
          <w:color w:val="000000" w:themeColor="text1"/>
        </w:rPr>
      </w:pPr>
      <w:r w:rsidRPr="009C7CF7">
        <w:rPr>
          <w:rFonts w:ascii="Arial" w:hAnsi="Arial" w:cs="Arial"/>
          <w:bCs/>
          <w:color w:val="000000" w:themeColor="text1"/>
        </w:rPr>
        <w:t xml:space="preserve">To equip Magistrates with relevant </w:t>
      </w:r>
      <w:r>
        <w:rPr>
          <w:rFonts w:ascii="Arial" w:hAnsi="Arial" w:cs="Arial"/>
          <w:bCs/>
          <w:color w:val="000000" w:themeColor="text1"/>
        </w:rPr>
        <w:t>skills that will enable them</w:t>
      </w:r>
      <w:r w:rsidRPr="009C7CF7">
        <w:rPr>
          <w:rFonts w:ascii="Arial" w:hAnsi="Arial" w:cs="Arial"/>
          <w:bCs/>
          <w:color w:val="000000" w:themeColor="text1"/>
        </w:rPr>
        <w:t xml:space="preserve"> to efficiently preside in the Equality court.</w:t>
      </w:r>
    </w:p>
    <w:p w14:paraId="12107997" w14:textId="77777777" w:rsidR="002230EB" w:rsidRPr="009C7CF7" w:rsidRDefault="002230EB" w:rsidP="002230EB">
      <w:pPr>
        <w:numPr>
          <w:ilvl w:val="0"/>
          <w:numId w:val="9"/>
        </w:numPr>
        <w:rPr>
          <w:rFonts w:ascii="Arial" w:hAnsi="Arial" w:cs="Arial"/>
          <w:bCs/>
          <w:color w:val="000000" w:themeColor="text1"/>
        </w:rPr>
      </w:pPr>
      <w:r w:rsidRPr="009C7CF7">
        <w:rPr>
          <w:rFonts w:ascii="Arial" w:hAnsi="Arial" w:cs="Arial"/>
          <w:bCs/>
          <w:color w:val="000000" w:themeColor="text1"/>
        </w:rPr>
        <w:t>To address the unconscious bias in judicial decision making and manag</w:t>
      </w:r>
      <w:r>
        <w:rPr>
          <w:rFonts w:ascii="Arial" w:hAnsi="Arial" w:cs="Arial"/>
          <w:bCs/>
          <w:color w:val="000000" w:themeColor="text1"/>
        </w:rPr>
        <w:t>e</w:t>
      </w:r>
      <w:r w:rsidRPr="009C7CF7">
        <w:rPr>
          <w:rFonts w:ascii="Arial" w:hAnsi="Arial" w:cs="Arial"/>
          <w:bCs/>
          <w:color w:val="000000" w:themeColor="text1"/>
        </w:rPr>
        <w:t xml:space="preserve"> diversity </w:t>
      </w:r>
      <w:r>
        <w:rPr>
          <w:rFonts w:ascii="Arial" w:hAnsi="Arial" w:cs="Arial"/>
          <w:bCs/>
          <w:color w:val="000000" w:themeColor="text1"/>
        </w:rPr>
        <w:t>in the courts efficiently.</w:t>
      </w:r>
    </w:p>
    <w:p w14:paraId="1D155DB7" w14:textId="77777777" w:rsidR="002230EB" w:rsidRPr="009C7CF7" w:rsidRDefault="002230EB" w:rsidP="002230EB">
      <w:pPr>
        <w:numPr>
          <w:ilvl w:val="0"/>
          <w:numId w:val="6"/>
        </w:numPr>
        <w:spacing w:after="0" w:line="360" w:lineRule="auto"/>
        <w:rPr>
          <w:rFonts w:ascii="Arial" w:hAnsi="Arial" w:cs="Arial"/>
          <w:b/>
          <w:bCs/>
          <w:color w:val="000000" w:themeColor="text1"/>
        </w:rPr>
      </w:pPr>
      <w:r w:rsidRPr="009C7CF7">
        <w:rPr>
          <w:rFonts w:ascii="Arial" w:hAnsi="Arial" w:cs="Arial"/>
          <w:b/>
          <w:bCs/>
          <w:color w:val="000000" w:themeColor="text1"/>
        </w:rPr>
        <w:t>Judicial skills for Magistrates presiding in Criminal Court</w:t>
      </w:r>
    </w:p>
    <w:p w14:paraId="57B8F05F" w14:textId="77777777" w:rsidR="002230EB" w:rsidRPr="004C08AA" w:rsidRDefault="002230EB" w:rsidP="002230EB">
      <w:pPr>
        <w:ind w:left="864" w:firstLine="720"/>
        <w:rPr>
          <w:rFonts w:ascii="Arial" w:hAnsi="Arial" w:cs="Arial"/>
          <w:b/>
          <w:bCs/>
          <w:color w:val="000000" w:themeColor="text1"/>
          <w:u w:val="single"/>
        </w:rPr>
      </w:pPr>
      <w:r w:rsidRPr="004C08AA">
        <w:rPr>
          <w:rFonts w:ascii="Arial" w:hAnsi="Arial" w:cs="Arial"/>
          <w:b/>
          <w:bCs/>
          <w:color w:val="000000" w:themeColor="text1"/>
          <w:u w:val="single"/>
        </w:rPr>
        <w:t>Objective</w:t>
      </w:r>
    </w:p>
    <w:p w14:paraId="6CEA63DF" w14:textId="77777777" w:rsidR="002230EB" w:rsidRPr="004C08AA" w:rsidRDefault="002230EB" w:rsidP="002230EB">
      <w:pPr>
        <w:pStyle w:val="ListParagraph"/>
        <w:numPr>
          <w:ilvl w:val="0"/>
          <w:numId w:val="20"/>
        </w:numPr>
        <w:spacing w:after="0"/>
        <w:rPr>
          <w:rFonts w:ascii="Arial" w:hAnsi="Arial" w:cs="Arial"/>
          <w:bCs/>
          <w:color w:val="000000" w:themeColor="text1"/>
        </w:rPr>
      </w:pPr>
      <w:r w:rsidRPr="004C08AA">
        <w:rPr>
          <w:rFonts w:ascii="Arial" w:hAnsi="Arial" w:cs="Arial"/>
          <w:bCs/>
          <w:color w:val="000000" w:themeColor="text1"/>
        </w:rPr>
        <w:t xml:space="preserve">To equip Magistrates with relevant skills that will enable </w:t>
      </w:r>
      <w:r>
        <w:rPr>
          <w:rFonts w:ascii="Arial" w:hAnsi="Arial" w:cs="Arial"/>
          <w:bCs/>
          <w:color w:val="000000" w:themeColor="text1"/>
        </w:rPr>
        <w:t>them</w:t>
      </w:r>
      <w:r w:rsidRPr="004C08AA">
        <w:rPr>
          <w:rFonts w:ascii="Arial" w:hAnsi="Arial" w:cs="Arial"/>
          <w:bCs/>
          <w:color w:val="000000" w:themeColor="text1"/>
        </w:rPr>
        <w:t xml:space="preserve"> to efficiently preside in the Criminal court</w:t>
      </w:r>
    </w:p>
    <w:p w14:paraId="77064969" w14:textId="77777777" w:rsidR="002230EB" w:rsidRDefault="002230EB" w:rsidP="002230EB">
      <w:pPr>
        <w:spacing w:after="0"/>
        <w:ind w:left="1080"/>
        <w:rPr>
          <w:rFonts w:ascii="Arial" w:hAnsi="Arial" w:cs="Arial"/>
          <w:bCs/>
          <w:color w:val="000000" w:themeColor="text1"/>
        </w:rPr>
      </w:pPr>
    </w:p>
    <w:p w14:paraId="473B3476" w14:textId="77777777" w:rsidR="002230EB" w:rsidRPr="009C7CF7" w:rsidRDefault="002230EB" w:rsidP="002230EB">
      <w:pPr>
        <w:numPr>
          <w:ilvl w:val="0"/>
          <w:numId w:val="6"/>
        </w:numPr>
        <w:spacing w:after="0" w:line="360" w:lineRule="auto"/>
        <w:rPr>
          <w:rFonts w:ascii="Arial" w:hAnsi="Arial" w:cs="Arial"/>
          <w:b/>
          <w:bCs/>
          <w:color w:val="000000" w:themeColor="text1"/>
        </w:rPr>
      </w:pPr>
      <w:r w:rsidRPr="009C7CF7">
        <w:rPr>
          <w:rFonts w:ascii="Arial" w:hAnsi="Arial" w:cs="Arial"/>
          <w:b/>
          <w:bCs/>
          <w:color w:val="000000" w:themeColor="text1"/>
        </w:rPr>
        <w:t>PAIA and PAJA</w:t>
      </w:r>
    </w:p>
    <w:p w14:paraId="45585B53" w14:textId="77777777" w:rsidR="002230EB" w:rsidRPr="004C08AA" w:rsidRDefault="002230EB" w:rsidP="002230EB">
      <w:pPr>
        <w:ind w:left="864" w:firstLine="720"/>
        <w:rPr>
          <w:rFonts w:ascii="Arial" w:hAnsi="Arial" w:cs="Arial"/>
          <w:b/>
          <w:bCs/>
          <w:color w:val="000000" w:themeColor="text1"/>
          <w:u w:val="single"/>
        </w:rPr>
      </w:pPr>
      <w:r w:rsidRPr="004C08AA">
        <w:rPr>
          <w:rFonts w:ascii="Arial" w:hAnsi="Arial" w:cs="Arial"/>
          <w:b/>
          <w:bCs/>
          <w:color w:val="000000" w:themeColor="text1"/>
          <w:u w:val="single"/>
        </w:rPr>
        <w:t>Objectives</w:t>
      </w:r>
    </w:p>
    <w:p w14:paraId="69B44B6D" w14:textId="77777777" w:rsidR="002230EB" w:rsidRPr="009C7CF7" w:rsidRDefault="002230EB" w:rsidP="002230EB">
      <w:pPr>
        <w:numPr>
          <w:ilvl w:val="0"/>
          <w:numId w:val="10"/>
        </w:numPr>
        <w:rPr>
          <w:rFonts w:ascii="Arial" w:hAnsi="Arial" w:cs="Arial"/>
          <w:bCs/>
          <w:color w:val="000000" w:themeColor="text1"/>
        </w:rPr>
      </w:pPr>
      <w:r w:rsidRPr="009C7CF7">
        <w:rPr>
          <w:rFonts w:ascii="Arial" w:hAnsi="Arial" w:cs="Arial"/>
          <w:bCs/>
          <w:color w:val="000000" w:themeColor="text1"/>
        </w:rPr>
        <w:lastRenderedPageBreak/>
        <w:t>To provide Magistrates with a general understanding of the right to access to information and relevance of the Constitution.</w:t>
      </w:r>
    </w:p>
    <w:p w14:paraId="44BE915A" w14:textId="77777777" w:rsidR="002230EB" w:rsidRPr="009C7CF7" w:rsidRDefault="002230EB" w:rsidP="002230EB">
      <w:pPr>
        <w:numPr>
          <w:ilvl w:val="0"/>
          <w:numId w:val="10"/>
        </w:numPr>
        <w:rPr>
          <w:rFonts w:ascii="Arial" w:hAnsi="Arial" w:cs="Arial"/>
          <w:bCs/>
          <w:color w:val="000000" w:themeColor="text1"/>
        </w:rPr>
      </w:pPr>
      <w:r w:rsidRPr="009C7CF7">
        <w:rPr>
          <w:rFonts w:ascii="Arial" w:hAnsi="Arial" w:cs="Arial"/>
          <w:bCs/>
          <w:color w:val="000000" w:themeColor="text1"/>
        </w:rPr>
        <w:t xml:space="preserve">To ensure that Magistrates </w:t>
      </w:r>
      <w:proofErr w:type="gramStart"/>
      <w:r w:rsidRPr="009C7CF7">
        <w:rPr>
          <w:rFonts w:ascii="Arial" w:hAnsi="Arial" w:cs="Arial"/>
          <w:bCs/>
          <w:color w:val="000000" w:themeColor="text1"/>
        </w:rPr>
        <w:t>have an understanding of</w:t>
      </w:r>
      <w:proofErr w:type="gramEnd"/>
      <w:r w:rsidRPr="009C7CF7">
        <w:rPr>
          <w:rFonts w:ascii="Arial" w:hAnsi="Arial" w:cs="Arial"/>
          <w:bCs/>
          <w:color w:val="000000" w:themeColor="text1"/>
        </w:rPr>
        <w:t xml:space="preserve"> PAIA definitions and processes as well as interpretation of statutes within a Constitutional framework.</w:t>
      </w:r>
    </w:p>
    <w:p w14:paraId="5DDB1418" w14:textId="77777777" w:rsidR="002230EB" w:rsidRPr="009C7CF7" w:rsidRDefault="002230EB" w:rsidP="002230EB">
      <w:pPr>
        <w:numPr>
          <w:ilvl w:val="0"/>
          <w:numId w:val="10"/>
        </w:numPr>
        <w:rPr>
          <w:rFonts w:ascii="Arial" w:hAnsi="Arial" w:cs="Arial"/>
          <w:bCs/>
          <w:color w:val="000000" w:themeColor="text1"/>
        </w:rPr>
      </w:pPr>
      <w:r w:rsidRPr="009C7CF7">
        <w:rPr>
          <w:rFonts w:ascii="Arial" w:hAnsi="Arial" w:cs="Arial"/>
          <w:bCs/>
          <w:color w:val="000000" w:themeColor="text1"/>
        </w:rPr>
        <w:t>To equip and empower Magistrates to understand the concept of administrative actions and general rules and principles that all Administrators must follow and the remedies available for people affected by administrative decisions with special reference to PAIA.</w:t>
      </w:r>
    </w:p>
    <w:p w14:paraId="389EB3DC" w14:textId="77777777" w:rsidR="002230EB" w:rsidRPr="009C7CF7" w:rsidRDefault="002230EB" w:rsidP="002230EB">
      <w:pPr>
        <w:numPr>
          <w:ilvl w:val="0"/>
          <w:numId w:val="6"/>
        </w:numPr>
        <w:spacing w:after="0" w:line="360" w:lineRule="auto"/>
        <w:rPr>
          <w:rFonts w:ascii="Arial" w:hAnsi="Arial" w:cs="Arial"/>
          <w:b/>
          <w:bCs/>
          <w:color w:val="000000" w:themeColor="text1"/>
        </w:rPr>
      </w:pPr>
      <w:r w:rsidRPr="009C7CF7">
        <w:rPr>
          <w:rFonts w:ascii="Arial" w:hAnsi="Arial" w:cs="Arial"/>
          <w:b/>
          <w:bCs/>
          <w:color w:val="000000" w:themeColor="text1"/>
        </w:rPr>
        <w:t>Protecting the rights of Vulnerable groups in the Family Courts</w:t>
      </w:r>
    </w:p>
    <w:p w14:paraId="3B66E247" w14:textId="77777777" w:rsidR="002230EB" w:rsidRPr="004C08AA" w:rsidRDefault="002230EB" w:rsidP="002230EB">
      <w:pPr>
        <w:ind w:left="864" w:firstLine="720"/>
        <w:rPr>
          <w:rFonts w:ascii="Arial" w:hAnsi="Arial" w:cs="Arial"/>
          <w:b/>
          <w:bCs/>
          <w:color w:val="000000" w:themeColor="text1"/>
          <w:u w:val="single"/>
        </w:rPr>
      </w:pPr>
      <w:r w:rsidRPr="004C08AA">
        <w:rPr>
          <w:rFonts w:ascii="Arial" w:hAnsi="Arial" w:cs="Arial"/>
          <w:b/>
          <w:bCs/>
          <w:color w:val="000000" w:themeColor="text1"/>
          <w:u w:val="single"/>
        </w:rPr>
        <w:t>Objective</w:t>
      </w:r>
    </w:p>
    <w:p w14:paraId="75039216" w14:textId="77777777" w:rsidR="002230EB" w:rsidRPr="009C7CF7" w:rsidRDefault="002230EB" w:rsidP="002230EB">
      <w:pPr>
        <w:numPr>
          <w:ilvl w:val="0"/>
          <w:numId w:val="11"/>
        </w:numPr>
        <w:rPr>
          <w:rFonts w:ascii="Arial" w:hAnsi="Arial" w:cs="Arial"/>
          <w:bCs/>
          <w:color w:val="000000" w:themeColor="text1"/>
        </w:rPr>
      </w:pPr>
      <w:r w:rsidRPr="009C7CF7">
        <w:rPr>
          <w:rFonts w:ascii="Arial" w:hAnsi="Arial" w:cs="Arial"/>
          <w:bCs/>
          <w:color w:val="000000" w:themeColor="text1"/>
        </w:rPr>
        <w:t xml:space="preserve">To equip Magistrates </w:t>
      </w:r>
      <w:proofErr w:type="gramStart"/>
      <w:r w:rsidRPr="009C7CF7">
        <w:rPr>
          <w:rFonts w:ascii="Arial" w:hAnsi="Arial" w:cs="Arial"/>
          <w:bCs/>
          <w:color w:val="000000" w:themeColor="text1"/>
        </w:rPr>
        <w:t>with regard to</w:t>
      </w:r>
      <w:proofErr w:type="gramEnd"/>
      <w:r w:rsidRPr="009C7CF7">
        <w:rPr>
          <w:rFonts w:ascii="Arial" w:hAnsi="Arial" w:cs="Arial"/>
          <w:bCs/>
          <w:color w:val="000000" w:themeColor="text1"/>
        </w:rPr>
        <w:t xml:space="preserve"> protecting the rights of vulnerable groups with specific reference to the application of the following Acts:</w:t>
      </w:r>
    </w:p>
    <w:p w14:paraId="25083D18" w14:textId="77777777" w:rsidR="002230EB" w:rsidRPr="009C7CF7" w:rsidRDefault="002230EB" w:rsidP="002230EB">
      <w:pPr>
        <w:numPr>
          <w:ilvl w:val="0"/>
          <w:numId w:val="12"/>
        </w:numPr>
        <w:rPr>
          <w:rFonts w:ascii="Arial" w:hAnsi="Arial" w:cs="Arial"/>
          <w:bCs/>
          <w:color w:val="000000" w:themeColor="text1"/>
        </w:rPr>
      </w:pPr>
      <w:r w:rsidRPr="009C7CF7">
        <w:rPr>
          <w:rFonts w:ascii="Arial" w:hAnsi="Arial" w:cs="Arial"/>
          <w:bCs/>
          <w:color w:val="000000" w:themeColor="text1"/>
        </w:rPr>
        <w:t>Maintenance Act</w:t>
      </w:r>
    </w:p>
    <w:p w14:paraId="481C9929" w14:textId="77777777" w:rsidR="002230EB" w:rsidRPr="009C7CF7" w:rsidRDefault="002230EB" w:rsidP="002230EB">
      <w:pPr>
        <w:numPr>
          <w:ilvl w:val="0"/>
          <w:numId w:val="12"/>
        </w:numPr>
        <w:rPr>
          <w:rFonts w:ascii="Arial" w:hAnsi="Arial" w:cs="Arial"/>
          <w:bCs/>
          <w:color w:val="000000" w:themeColor="text1"/>
        </w:rPr>
      </w:pPr>
      <w:r w:rsidRPr="009C7CF7">
        <w:rPr>
          <w:rFonts w:ascii="Arial" w:hAnsi="Arial" w:cs="Arial"/>
          <w:bCs/>
          <w:color w:val="000000" w:themeColor="text1"/>
        </w:rPr>
        <w:t xml:space="preserve">Prevention and Treatment of Substance Abuse </w:t>
      </w:r>
      <w:r>
        <w:rPr>
          <w:rFonts w:ascii="Arial" w:hAnsi="Arial" w:cs="Arial"/>
          <w:bCs/>
          <w:color w:val="000000" w:themeColor="text1"/>
        </w:rPr>
        <w:t>Act</w:t>
      </w:r>
    </w:p>
    <w:p w14:paraId="0C2C92C3" w14:textId="77777777" w:rsidR="002230EB" w:rsidRPr="009C7CF7" w:rsidRDefault="002230EB" w:rsidP="002230EB">
      <w:pPr>
        <w:numPr>
          <w:ilvl w:val="0"/>
          <w:numId w:val="12"/>
        </w:numPr>
        <w:rPr>
          <w:rFonts w:ascii="Arial" w:hAnsi="Arial" w:cs="Arial"/>
          <w:bCs/>
          <w:color w:val="000000" w:themeColor="text1"/>
        </w:rPr>
      </w:pPr>
      <w:r w:rsidRPr="009C7CF7">
        <w:rPr>
          <w:rFonts w:ascii="Arial" w:hAnsi="Arial" w:cs="Arial"/>
          <w:bCs/>
          <w:color w:val="000000" w:themeColor="text1"/>
        </w:rPr>
        <w:t>Domestic Violence</w:t>
      </w:r>
      <w:r>
        <w:rPr>
          <w:rFonts w:ascii="Arial" w:hAnsi="Arial" w:cs="Arial"/>
          <w:bCs/>
          <w:color w:val="000000" w:themeColor="text1"/>
        </w:rPr>
        <w:t xml:space="preserve"> Act</w:t>
      </w:r>
    </w:p>
    <w:p w14:paraId="250706A7" w14:textId="77777777" w:rsidR="002230EB" w:rsidRPr="009C7CF7" w:rsidRDefault="002230EB" w:rsidP="002230EB">
      <w:pPr>
        <w:numPr>
          <w:ilvl w:val="0"/>
          <w:numId w:val="12"/>
        </w:numPr>
        <w:rPr>
          <w:rFonts w:ascii="Arial" w:hAnsi="Arial" w:cs="Arial"/>
          <w:bCs/>
          <w:color w:val="000000" w:themeColor="text1"/>
        </w:rPr>
      </w:pPr>
      <w:r w:rsidRPr="009C7CF7">
        <w:rPr>
          <w:rFonts w:ascii="Arial" w:hAnsi="Arial" w:cs="Arial"/>
          <w:bCs/>
          <w:color w:val="000000" w:themeColor="text1"/>
        </w:rPr>
        <w:t>Protection from Harassment</w:t>
      </w:r>
      <w:r>
        <w:rPr>
          <w:rFonts w:ascii="Arial" w:hAnsi="Arial" w:cs="Arial"/>
          <w:bCs/>
          <w:color w:val="000000" w:themeColor="text1"/>
        </w:rPr>
        <w:t xml:space="preserve"> Act</w:t>
      </w:r>
    </w:p>
    <w:p w14:paraId="1996F6E8" w14:textId="77777777" w:rsidR="002230EB" w:rsidRDefault="002230EB" w:rsidP="002230EB">
      <w:pPr>
        <w:numPr>
          <w:ilvl w:val="0"/>
          <w:numId w:val="12"/>
        </w:numPr>
        <w:rPr>
          <w:rFonts w:ascii="Arial" w:hAnsi="Arial" w:cs="Arial"/>
          <w:bCs/>
          <w:color w:val="000000" w:themeColor="text1"/>
        </w:rPr>
      </w:pPr>
      <w:r>
        <w:rPr>
          <w:rFonts w:ascii="Arial" w:hAnsi="Arial" w:cs="Arial"/>
          <w:bCs/>
          <w:color w:val="000000" w:themeColor="text1"/>
        </w:rPr>
        <w:t>Older Persons Act</w:t>
      </w:r>
    </w:p>
    <w:p w14:paraId="4F8AEBA3" w14:textId="77777777" w:rsidR="002230EB" w:rsidRPr="009C7CF7" w:rsidRDefault="002230EB" w:rsidP="002230EB">
      <w:pPr>
        <w:numPr>
          <w:ilvl w:val="0"/>
          <w:numId w:val="6"/>
        </w:numPr>
        <w:spacing w:after="0" w:line="360" w:lineRule="auto"/>
        <w:rPr>
          <w:rFonts w:ascii="Arial" w:hAnsi="Arial" w:cs="Arial"/>
          <w:b/>
          <w:bCs/>
          <w:color w:val="000000" w:themeColor="text1"/>
        </w:rPr>
      </w:pPr>
      <w:r w:rsidRPr="009C7CF7">
        <w:rPr>
          <w:rFonts w:ascii="Arial" w:hAnsi="Arial" w:cs="Arial"/>
          <w:b/>
          <w:bCs/>
          <w:color w:val="000000" w:themeColor="text1"/>
        </w:rPr>
        <w:t>National Credit Act</w:t>
      </w:r>
    </w:p>
    <w:p w14:paraId="1F7E9F63" w14:textId="77777777" w:rsidR="002230EB" w:rsidRPr="004C08AA" w:rsidRDefault="002230EB" w:rsidP="002230EB">
      <w:pPr>
        <w:ind w:left="720" w:firstLine="720"/>
        <w:rPr>
          <w:rFonts w:ascii="Arial" w:hAnsi="Arial" w:cs="Arial"/>
          <w:b/>
          <w:bCs/>
          <w:color w:val="000000" w:themeColor="text1"/>
          <w:u w:val="single"/>
        </w:rPr>
      </w:pPr>
      <w:r w:rsidRPr="004C08AA">
        <w:rPr>
          <w:rFonts w:ascii="Arial" w:hAnsi="Arial" w:cs="Arial"/>
          <w:b/>
          <w:bCs/>
          <w:color w:val="000000" w:themeColor="text1"/>
          <w:u w:val="single"/>
        </w:rPr>
        <w:t>Objective</w:t>
      </w:r>
    </w:p>
    <w:p w14:paraId="57B56444" w14:textId="77777777" w:rsidR="002230EB" w:rsidRPr="009C7CF7" w:rsidRDefault="002230EB" w:rsidP="002230EB">
      <w:pPr>
        <w:numPr>
          <w:ilvl w:val="0"/>
          <w:numId w:val="13"/>
        </w:numPr>
        <w:rPr>
          <w:rFonts w:ascii="Arial" w:hAnsi="Arial" w:cs="Arial"/>
          <w:bCs/>
          <w:color w:val="000000" w:themeColor="text1"/>
        </w:rPr>
      </w:pPr>
      <w:r w:rsidRPr="009C7CF7">
        <w:rPr>
          <w:rFonts w:ascii="Arial" w:hAnsi="Arial" w:cs="Arial"/>
          <w:bCs/>
          <w:color w:val="000000" w:themeColor="text1"/>
        </w:rPr>
        <w:t xml:space="preserve">To equip Magistrates with </w:t>
      </w:r>
      <w:r>
        <w:rPr>
          <w:rFonts w:ascii="Arial" w:hAnsi="Arial" w:cs="Arial"/>
          <w:bCs/>
          <w:color w:val="000000" w:themeColor="text1"/>
        </w:rPr>
        <w:t xml:space="preserve">the </w:t>
      </w:r>
      <w:r w:rsidRPr="009C7CF7">
        <w:rPr>
          <w:rFonts w:ascii="Arial" w:hAnsi="Arial" w:cs="Arial"/>
          <w:bCs/>
          <w:color w:val="000000" w:themeColor="text1"/>
        </w:rPr>
        <w:t xml:space="preserve">skills of dealing with Debt </w:t>
      </w:r>
      <w:r>
        <w:rPr>
          <w:rFonts w:ascii="Arial" w:hAnsi="Arial" w:cs="Arial"/>
          <w:bCs/>
          <w:color w:val="000000" w:themeColor="text1"/>
        </w:rPr>
        <w:t>r</w:t>
      </w:r>
      <w:r w:rsidRPr="009C7CF7">
        <w:rPr>
          <w:rFonts w:ascii="Arial" w:hAnsi="Arial" w:cs="Arial"/>
          <w:bCs/>
          <w:color w:val="000000" w:themeColor="text1"/>
        </w:rPr>
        <w:t>escheduling as well as applying the following provisions:</w:t>
      </w:r>
    </w:p>
    <w:p w14:paraId="64D47398" w14:textId="77777777" w:rsidR="002230EB" w:rsidRPr="009C7CF7" w:rsidRDefault="002230EB" w:rsidP="002230EB">
      <w:pPr>
        <w:numPr>
          <w:ilvl w:val="0"/>
          <w:numId w:val="14"/>
        </w:numPr>
        <w:rPr>
          <w:rFonts w:ascii="Arial" w:hAnsi="Arial" w:cs="Arial"/>
          <w:bCs/>
          <w:color w:val="000000" w:themeColor="text1"/>
        </w:rPr>
      </w:pPr>
      <w:r w:rsidRPr="009C7CF7">
        <w:rPr>
          <w:rFonts w:ascii="Arial" w:hAnsi="Arial" w:cs="Arial"/>
          <w:bCs/>
          <w:color w:val="000000" w:themeColor="text1"/>
        </w:rPr>
        <w:t>Rule 12</w:t>
      </w:r>
    </w:p>
    <w:p w14:paraId="456387D4" w14:textId="77777777" w:rsidR="002230EB" w:rsidRPr="009C7CF7" w:rsidRDefault="002230EB" w:rsidP="002230EB">
      <w:pPr>
        <w:numPr>
          <w:ilvl w:val="0"/>
          <w:numId w:val="14"/>
        </w:numPr>
        <w:rPr>
          <w:rFonts w:ascii="Arial" w:hAnsi="Arial" w:cs="Arial"/>
          <w:bCs/>
          <w:color w:val="000000" w:themeColor="text1"/>
        </w:rPr>
      </w:pPr>
      <w:r w:rsidRPr="009C7CF7">
        <w:rPr>
          <w:rFonts w:ascii="Arial" w:hAnsi="Arial" w:cs="Arial"/>
          <w:bCs/>
          <w:color w:val="000000" w:themeColor="text1"/>
        </w:rPr>
        <w:t>Section 57</w:t>
      </w:r>
    </w:p>
    <w:p w14:paraId="165EA24A" w14:textId="77777777" w:rsidR="002230EB" w:rsidRPr="009C7CF7" w:rsidRDefault="002230EB" w:rsidP="002230EB">
      <w:pPr>
        <w:numPr>
          <w:ilvl w:val="0"/>
          <w:numId w:val="14"/>
        </w:numPr>
        <w:rPr>
          <w:rFonts w:ascii="Arial" w:hAnsi="Arial" w:cs="Arial"/>
          <w:bCs/>
          <w:color w:val="000000" w:themeColor="text1"/>
        </w:rPr>
      </w:pPr>
      <w:r w:rsidRPr="009C7CF7">
        <w:rPr>
          <w:rFonts w:ascii="Arial" w:hAnsi="Arial" w:cs="Arial"/>
          <w:bCs/>
          <w:color w:val="000000" w:themeColor="text1"/>
        </w:rPr>
        <w:t>Section 58</w:t>
      </w:r>
    </w:p>
    <w:p w14:paraId="4784B54B" w14:textId="77777777" w:rsidR="002230EB" w:rsidRPr="009C7CF7" w:rsidRDefault="002230EB" w:rsidP="002230EB">
      <w:pPr>
        <w:numPr>
          <w:ilvl w:val="0"/>
          <w:numId w:val="6"/>
        </w:numPr>
        <w:spacing w:after="0" w:line="360" w:lineRule="auto"/>
        <w:rPr>
          <w:rFonts w:ascii="Arial" w:hAnsi="Arial" w:cs="Arial"/>
          <w:b/>
          <w:bCs/>
          <w:color w:val="000000" w:themeColor="text1"/>
        </w:rPr>
      </w:pPr>
      <w:r w:rsidRPr="009C7CF7">
        <w:rPr>
          <w:rFonts w:ascii="Arial" w:hAnsi="Arial" w:cs="Arial"/>
          <w:b/>
          <w:bCs/>
          <w:color w:val="000000" w:themeColor="text1"/>
        </w:rPr>
        <w:t>Computer and Research skills</w:t>
      </w:r>
    </w:p>
    <w:p w14:paraId="492BD1DE" w14:textId="77777777" w:rsidR="002230EB" w:rsidRPr="004C08AA" w:rsidRDefault="002230EB" w:rsidP="002230EB">
      <w:pPr>
        <w:spacing w:after="0" w:line="360" w:lineRule="auto"/>
        <w:ind w:left="864" w:firstLine="720"/>
        <w:rPr>
          <w:rFonts w:ascii="Arial" w:hAnsi="Arial" w:cs="Arial"/>
          <w:b/>
          <w:bCs/>
          <w:color w:val="000000" w:themeColor="text1"/>
          <w:u w:val="single"/>
        </w:rPr>
      </w:pPr>
      <w:r w:rsidRPr="004C08AA">
        <w:rPr>
          <w:rFonts w:ascii="Arial" w:hAnsi="Arial" w:cs="Arial"/>
          <w:b/>
          <w:bCs/>
          <w:color w:val="000000" w:themeColor="text1"/>
          <w:u w:val="single"/>
        </w:rPr>
        <w:t>Objective</w:t>
      </w:r>
    </w:p>
    <w:p w14:paraId="311F0066" w14:textId="77777777" w:rsidR="002230EB" w:rsidRDefault="002230EB" w:rsidP="002230EB">
      <w:pPr>
        <w:numPr>
          <w:ilvl w:val="0"/>
          <w:numId w:val="15"/>
        </w:numPr>
        <w:rPr>
          <w:rFonts w:ascii="Arial" w:hAnsi="Arial" w:cs="Arial"/>
          <w:bCs/>
          <w:color w:val="000000" w:themeColor="text1"/>
        </w:rPr>
      </w:pPr>
      <w:r w:rsidRPr="009C7CF7">
        <w:rPr>
          <w:rFonts w:ascii="Arial" w:hAnsi="Arial" w:cs="Arial"/>
          <w:bCs/>
          <w:color w:val="000000" w:themeColor="text1"/>
        </w:rPr>
        <w:t>To equip Magistrates with computer literacy and research skills.</w:t>
      </w:r>
    </w:p>
    <w:p w14:paraId="0D5F1F3A" w14:textId="77777777" w:rsidR="002230EB" w:rsidRPr="009C7CF7" w:rsidRDefault="002230EB" w:rsidP="002230EB">
      <w:pPr>
        <w:numPr>
          <w:ilvl w:val="0"/>
          <w:numId w:val="6"/>
        </w:numPr>
        <w:spacing w:before="240" w:after="0" w:line="360" w:lineRule="auto"/>
        <w:rPr>
          <w:rFonts w:ascii="Arial" w:hAnsi="Arial" w:cs="Arial"/>
          <w:b/>
          <w:bCs/>
          <w:color w:val="000000" w:themeColor="text1"/>
        </w:rPr>
      </w:pPr>
      <w:r w:rsidRPr="009C7CF7">
        <w:rPr>
          <w:rFonts w:ascii="Arial" w:hAnsi="Arial" w:cs="Arial"/>
          <w:b/>
          <w:bCs/>
          <w:color w:val="000000" w:themeColor="text1"/>
        </w:rPr>
        <w:t>Stress management</w:t>
      </w:r>
    </w:p>
    <w:p w14:paraId="153DA334" w14:textId="77777777" w:rsidR="002230EB" w:rsidRPr="004C08AA" w:rsidRDefault="002230EB" w:rsidP="002230EB">
      <w:pPr>
        <w:ind w:left="864" w:firstLine="720"/>
        <w:rPr>
          <w:rFonts w:ascii="Arial" w:hAnsi="Arial" w:cs="Arial"/>
          <w:b/>
          <w:bCs/>
          <w:color w:val="000000" w:themeColor="text1"/>
          <w:u w:val="single"/>
        </w:rPr>
      </w:pPr>
      <w:r w:rsidRPr="004C08AA">
        <w:rPr>
          <w:rFonts w:ascii="Arial" w:hAnsi="Arial" w:cs="Arial"/>
          <w:b/>
          <w:bCs/>
          <w:color w:val="000000" w:themeColor="text1"/>
          <w:u w:val="single"/>
        </w:rPr>
        <w:t>Objective</w:t>
      </w:r>
    </w:p>
    <w:p w14:paraId="78AABF07" w14:textId="77777777" w:rsidR="002230EB" w:rsidRPr="004C08AA" w:rsidRDefault="002230EB" w:rsidP="002230EB">
      <w:pPr>
        <w:pStyle w:val="ListParagraph"/>
        <w:numPr>
          <w:ilvl w:val="0"/>
          <w:numId w:val="21"/>
        </w:numPr>
        <w:rPr>
          <w:rFonts w:ascii="Arial" w:hAnsi="Arial" w:cs="Arial"/>
          <w:bCs/>
          <w:color w:val="000000" w:themeColor="text1"/>
        </w:rPr>
      </w:pPr>
      <w:r w:rsidRPr="004C08AA">
        <w:rPr>
          <w:rFonts w:ascii="Arial" w:hAnsi="Arial" w:cs="Arial"/>
          <w:bCs/>
          <w:color w:val="000000" w:themeColor="text1"/>
        </w:rPr>
        <w:lastRenderedPageBreak/>
        <w:t>To equip Magistrates with skills an</w:t>
      </w:r>
      <w:r>
        <w:rPr>
          <w:rFonts w:ascii="Arial" w:hAnsi="Arial" w:cs="Arial"/>
          <w:bCs/>
          <w:color w:val="000000" w:themeColor="text1"/>
        </w:rPr>
        <w:t>d tools on how to manage stress especially at workplace.</w:t>
      </w:r>
    </w:p>
    <w:p w14:paraId="496F7823" w14:textId="77777777" w:rsidR="002230EB" w:rsidRPr="009C7CF7" w:rsidRDefault="002230EB" w:rsidP="002230EB">
      <w:pPr>
        <w:numPr>
          <w:ilvl w:val="0"/>
          <w:numId w:val="6"/>
        </w:numPr>
        <w:spacing w:after="0" w:line="360" w:lineRule="auto"/>
        <w:rPr>
          <w:rFonts w:ascii="Arial" w:hAnsi="Arial" w:cs="Arial"/>
          <w:b/>
          <w:bCs/>
          <w:color w:val="000000" w:themeColor="text1"/>
        </w:rPr>
      </w:pPr>
      <w:r w:rsidRPr="009C7CF7">
        <w:rPr>
          <w:rFonts w:ascii="Arial" w:hAnsi="Arial" w:cs="Arial"/>
          <w:b/>
          <w:bCs/>
          <w:color w:val="000000" w:themeColor="text1"/>
        </w:rPr>
        <w:t>Criminal Procedure and Child Justice Act</w:t>
      </w:r>
    </w:p>
    <w:p w14:paraId="5460B5A6" w14:textId="77777777" w:rsidR="002230EB" w:rsidRPr="004C08AA" w:rsidRDefault="002230EB" w:rsidP="002230EB">
      <w:pPr>
        <w:spacing w:after="0" w:line="360" w:lineRule="auto"/>
        <w:ind w:left="864" w:firstLine="720"/>
        <w:rPr>
          <w:rFonts w:ascii="Arial" w:hAnsi="Arial" w:cs="Arial"/>
          <w:b/>
          <w:bCs/>
          <w:color w:val="000000" w:themeColor="text1"/>
          <w:u w:val="single"/>
        </w:rPr>
      </w:pPr>
      <w:r w:rsidRPr="004C08AA">
        <w:rPr>
          <w:rFonts w:ascii="Arial" w:hAnsi="Arial" w:cs="Arial"/>
          <w:b/>
          <w:bCs/>
          <w:color w:val="000000" w:themeColor="text1"/>
          <w:u w:val="single"/>
        </w:rPr>
        <w:t>Objective</w:t>
      </w:r>
    </w:p>
    <w:p w14:paraId="1D258077" w14:textId="77777777" w:rsidR="002230EB" w:rsidRDefault="002230EB" w:rsidP="002230EB">
      <w:pPr>
        <w:pStyle w:val="ListParagraph"/>
        <w:numPr>
          <w:ilvl w:val="0"/>
          <w:numId w:val="22"/>
        </w:numPr>
        <w:rPr>
          <w:rFonts w:ascii="Arial" w:hAnsi="Arial" w:cs="Arial"/>
          <w:bCs/>
          <w:color w:val="000000" w:themeColor="text1"/>
        </w:rPr>
      </w:pPr>
      <w:r w:rsidRPr="004C08AA">
        <w:rPr>
          <w:rFonts w:ascii="Arial" w:hAnsi="Arial" w:cs="Arial"/>
          <w:bCs/>
          <w:color w:val="000000" w:themeColor="text1"/>
        </w:rPr>
        <w:t>To equip Magistrates with skills required to deal with Child Justice Matters.</w:t>
      </w:r>
    </w:p>
    <w:p w14:paraId="42BE22EE" w14:textId="77777777" w:rsidR="002230EB" w:rsidRPr="00A606C5" w:rsidRDefault="002230EB" w:rsidP="0028573E">
      <w:pPr>
        <w:rPr>
          <w:rFonts w:ascii="Arial" w:hAnsi="Arial" w:cs="Arial"/>
          <w:b/>
          <w:bCs/>
          <w:color w:val="000000" w:themeColor="text1"/>
        </w:rPr>
      </w:pPr>
    </w:p>
    <w:p w14:paraId="134EEC2A" w14:textId="77777777" w:rsidR="00624B81" w:rsidRDefault="00311827" w:rsidP="002156F4">
      <w:pPr>
        <w:pStyle w:val="ListParagraph"/>
        <w:numPr>
          <w:ilvl w:val="0"/>
          <w:numId w:val="35"/>
        </w:numPr>
        <w:rPr>
          <w:rFonts w:ascii="Arial" w:hAnsi="Arial" w:cs="Arial"/>
          <w:b/>
          <w:bCs/>
          <w:color w:val="000000" w:themeColor="text1"/>
        </w:rPr>
      </w:pPr>
      <w:r>
        <w:rPr>
          <w:rFonts w:ascii="Arial" w:hAnsi="Arial" w:cs="Arial"/>
          <w:b/>
          <w:bCs/>
          <w:color w:val="000000" w:themeColor="text1"/>
        </w:rPr>
        <w:t>PARTNERSHIPS</w:t>
      </w:r>
    </w:p>
    <w:p w14:paraId="55C6C9B8" w14:textId="77777777" w:rsidR="0054178F" w:rsidRDefault="0054178F" w:rsidP="0054178F">
      <w:pPr>
        <w:pStyle w:val="ListParagraph"/>
        <w:spacing w:line="360" w:lineRule="auto"/>
        <w:ind w:left="360"/>
        <w:rPr>
          <w:rFonts w:ascii="Arial" w:hAnsi="Arial" w:cs="Arial"/>
          <w:b/>
          <w:bCs/>
          <w:color w:val="000000" w:themeColor="text1"/>
        </w:rPr>
      </w:pPr>
      <w:r w:rsidRPr="0054178F">
        <w:rPr>
          <w:rFonts w:ascii="Arial" w:hAnsi="Arial" w:cs="Arial"/>
          <w:bCs/>
          <w:color w:val="000000" w:themeColor="text1"/>
        </w:rPr>
        <w:t>SAJEI has established working relationships with the following organisations on training related matters</w:t>
      </w:r>
      <w:r>
        <w:rPr>
          <w:rFonts w:ascii="Arial" w:hAnsi="Arial" w:cs="Arial"/>
          <w:b/>
          <w:bCs/>
          <w:color w:val="000000" w:themeColor="text1"/>
        </w:rPr>
        <w:t>:</w:t>
      </w:r>
    </w:p>
    <w:p w14:paraId="4635761A" w14:textId="77777777" w:rsidR="00806DD7" w:rsidRDefault="0054178F" w:rsidP="002156F4">
      <w:pPr>
        <w:pStyle w:val="ListParagraph"/>
        <w:numPr>
          <w:ilvl w:val="0"/>
          <w:numId w:val="37"/>
        </w:numPr>
        <w:rPr>
          <w:rFonts w:ascii="Arial" w:hAnsi="Arial" w:cs="Arial"/>
          <w:bCs/>
          <w:color w:val="000000" w:themeColor="text1"/>
        </w:rPr>
      </w:pPr>
      <w:r>
        <w:rPr>
          <w:rFonts w:ascii="Arial" w:hAnsi="Arial" w:cs="Arial"/>
          <w:bCs/>
          <w:color w:val="000000" w:themeColor="text1"/>
        </w:rPr>
        <w:t>Council of Europe (</w:t>
      </w:r>
      <w:proofErr w:type="spellStart"/>
      <w:r>
        <w:rPr>
          <w:rFonts w:ascii="Arial" w:hAnsi="Arial" w:cs="Arial"/>
          <w:bCs/>
          <w:color w:val="000000" w:themeColor="text1"/>
        </w:rPr>
        <w:t>Glacy</w:t>
      </w:r>
      <w:proofErr w:type="spellEnd"/>
      <w:r>
        <w:rPr>
          <w:rFonts w:ascii="Arial" w:hAnsi="Arial" w:cs="Arial"/>
          <w:bCs/>
          <w:color w:val="000000" w:themeColor="text1"/>
        </w:rPr>
        <w:t xml:space="preserve"> project)</w:t>
      </w:r>
    </w:p>
    <w:p w14:paraId="0C00B09F" w14:textId="77777777" w:rsidR="0054178F" w:rsidRDefault="0054178F" w:rsidP="002156F4">
      <w:pPr>
        <w:pStyle w:val="ListParagraph"/>
        <w:numPr>
          <w:ilvl w:val="0"/>
          <w:numId w:val="37"/>
        </w:numPr>
        <w:rPr>
          <w:rFonts w:ascii="Arial" w:hAnsi="Arial" w:cs="Arial"/>
          <w:bCs/>
          <w:color w:val="000000" w:themeColor="text1"/>
        </w:rPr>
      </w:pPr>
      <w:r>
        <w:rPr>
          <w:rFonts w:ascii="Arial" w:hAnsi="Arial" w:cs="Arial"/>
          <w:bCs/>
          <w:color w:val="000000" w:themeColor="text1"/>
        </w:rPr>
        <w:t>Commonwealth Judicial Education Institute (CJEI)</w:t>
      </w:r>
    </w:p>
    <w:p w14:paraId="118469D4" w14:textId="77777777" w:rsidR="0054178F" w:rsidRDefault="0054178F" w:rsidP="002156F4">
      <w:pPr>
        <w:pStyle w:val="ListParagraph"/>
        <w:numPr>
          <w:ilvl w:val="0"/>
          <w:numId w:val="37"/>
        </w:numPr>
        <w:rPr>
          <w:rFonts w:ascii="Arial" w:hAnsi="Arial" w:cs="Arial"/>
          <w:bCs/>
          <w:color w:val="000000" w:themeColor="text1"/>
        </w:rPr>
      </w:pPr>
      <w:r>
        <w:rPr>
          <w:rFonts w:ascii="Arial" w:hAnsi="Arial" w:cs="Arial"/>
          <w:bCs/>
          <w:color w:val="000000" w:themeColor="text1"/>
        </w:rPr>
        <w:t xml:space="preserve">International </w:t>
      </w:r>
      <w:proofErr w:type="gramStart"/>
      <w:r>
        <w:rPr>
          <w:rFonts w:ascii="Arial" w:hAnsi="Arial" w:cs="Arial"/>
          <w:bCs/>
          <w:color w:val="000000" w:themeColor="text1"/>
        </w:rPr>
        <w:t xml:space="preserve">Organisation </w:t>
      </w:r>
      <w:r w:rsidR="00E35F39">
        <w:rPr>
          <w:rFonts w:ascii="Arial" w:hAnsi="Arial" w:cs="Arial"/>
          <w:bCs/>
          <w:color w:val="000000" w:themeColor="text1"/>
        </w:rPr>
        <w:t xml:space="preserve"> for</w:t>
      </w:r>
      <w:proofErr w:type="gramEnd"/>
      <w:r w:rsidR="00E35F39">
        <w:rPr>
          <w:rFonts w:ascii="Arial" w:hAnsi="Arial" w:cs="Arial"/>
          <w:bCs/>
          <w:color w:val="000000" w:themeColor="text1"/>
        </w:rPr>
        <w:t xml:space="preserve"> </w:t>
      </w:r>
      <w:r>
        <w:rPr>
          <w:rFonts w:ascii="Arial" w:hAnsi="Arial" w:cs="Arial"/>
          <w:bCs/>
          <w:color w:val="000000" w:themeColor="text1"/>
        </w:rPr>
        <w:t>Judicial Training (IOJT)</w:t>
      </w:r>
    </w:p>
    <w:p w14:paraId="1FDCA7FC" w14:textId="77777777" w:rsidR="0054178F" w:rsidRDefault="0054178F" w:rsidP="002156F4">
      <w:pPr>
        <w:pStyle w:val="ListParagraph"/>
        <w:numPr>
          <w:ilvl w:val="0"/>
          <w:numId w:val="37"/>
        </w:numPr>
        <w:rPr>
          <w:rFonts w:ascii="Arial" w:hAnsi="Arial" w:cs="Arial"/>
          <w:bCs/>
          <w:color w:val="000000" w:themeColor="text1"/>
        </w:rPr>
      </w:pPr>
      <w:r>
        <w:rPr>
          <w:rFonts w:ascii="Arial" w:hAnsi="Arial" w:cs="Arial"/>
          <w:bCs/>
          <w:color w:val="000000" w:themeColor="text1"/>
        </w:rPr>
        <w:t>World Intellectual Property Organisation (WIPO)</w:t>
      </w:r>
    </w:p>
    <w:p w14:paraId="6F252A56" w14:textId="77777777" w:rsidR="0054178F" w:rsidRDefault="0054178F" w:rsidP="002156F4">
      <w:pPr>
        <w:pStyle w:val="ListParagraph"/>
        <w:numPr>
          <w:ilvl w:val="0"/>
          <w:numId w:val="37"/>
        </w:numPr>
        <w:rPr>
          <w:rFonts w:ascii="Arial" w:hAnsi="Arial" w:cs="Arial"/>
          <w:bCs/>
          <w:color w:val="000000" w:themeColor="text1"/>
        </w:rPr>
      </w:pPr>
      <w:r>
        <w:rPr>
          <w:rFonts w:ascii="Arial" w:hAnsi="Arial" w:cs="Arial"/>
          <w:bCs/>
          <w:color w:val="000000" w:themeColor="text1"/>
        </w:rPr>
        <w:t>Namibian Judiciary</w:t>
      </w:r>
    </w:p>
    <w:p w14:paraId="7FD6237E" w14:textId="77777777" w:rsidR="0054178F" w:rsidRDefault="0054178F" w:rsidP="002156F4">
      <w:pPr>
        <w:pStyle w:val="ListParagraph"/>
        <w:numPr>
          <w:ilvl w:val="0"/>
          <w:numId w:val="37"/>
        </w:numPr>
        <w:rPr>
          <w:rFonts w:ascii="Arial" w:hAnsi="Arial" w:cs="Arial"/>
          <w:bCs/>
          <w:color w:val="000000" w:themeColor="text1"/>
        </w:rPr>
      </w:pPr>
      <w:r>
        <w:rPr>
          <w:rFonts w:ascii="Arial" w:hAnsi="Arial" w:cs="Arial"/>
          <w:bCs/>
          <w:color w:val="000000" w:themeColor="text1"/>
        </w:rPr>
        <w:t>National Consumer Tribunal (NCT)</w:t>
      </w:r>
    </w:p>
    <w:p w14:paraId="551C9B86" w14:textId="77777777" w:rsidR="0054178F" w:rsidRDefault="00E35F39" w:rsidP="002156F4">
      <w:pPr>
        <w:pStyle w:val="ListParagraph"/>
        <w:numPr>
          <w:ilvl w:val="0"/>
          <w:numId w:val="37"/>
        </w:numPr>
        <w:rPr>
          <w:rFonts w:ascii="Arial" w:hAnsi="Arial" w:cs="Arial"/>
          <w:bCs/>
          <w:color w:val="000000" w:themeColor="text1"/>
        </w:rPr>
      </w:pPr>
      <w:r>
        <w:rPr>
          <w:rFonts w:ascii="Arial" w:hAnsi="Arial" w:cs="Arial"/>
          <w:bCs/>
          <w:color w:val="000000" w:themeColor="text1"/>
        </w:rPr>
        <w:t>SASSET</w:t>
      </w:r>
      <w:r w:rsidR="0054178F">
        <w:rPr>
          <w:rFonts w:ascii="Arial" w:hAnsi="Arial" w:cs="Arial"/>
          <w:bCs/>
          <w:color w:val="000000" w:themeColor="text1"/>
        </w:rPr>
        <w:t>A</w:t>
      </w:r>
    </w:p>
    <w:p w14:paraId="45873C2C" w14:textId="77777777" w:rsidR="0054178F" w:rsidRDefault="0054178F" w:rsidP="002156F4">
      <w:pPr>
        <w:pStyle w:val="ListParagraph"/>
        <w:numPr>
          <w:ilvl w:val="0"/>
          <w:numId w:val="37"/>
        </w:numPr>
        <w:rPr>
          <w:rFonts w:ascii="Arial" w:hAnsi="Arial" w:cs="Arial"/>
          <w:bCs/>
          <w:color w:val="000000" w:themeColor="text1"/>
        </w:rPr>
      </w:pPr>
      <w:r>
        <w:rPr>
          <w:rFonts w:ascii="Arial" w:hAnsi="Arial" w:cs="Arial"/>
          <w:bCs/>
          <w:color w:val="000000" w:themeColor="text1"/>
        </w:rPr>
        <w:t>Department of Water and Sanitation</w:t>
      </w:r>
    </w:p>
    <w:p w14:paraId="701C2B50" w14:textId="77777777" w:rsidR="0054178F" w:rsidRDefault="0054178F" w:rsidP="002156F4">
      <w:pPr>
        <w:pStyle w:val="ListParagraph"/>
        <w:numPr>
          <w:ilvl w:val="0"/>
          <w:numId w:val="37"/>
        </w:numPr>
        <w:rPr>
          <w:rFonts w:ascii="Arial" w:hAnsi="Arial" w:cs="Arial"/>
          <w:bCs/>
          <w:color w:val="000000" w:themeColor="text1"/>
        </w:rPr>
      </w:pPr>
      <w:r>
        <w:rPr>
          <w:rFonts w:ascii="Arial" w:hAnsi="Arial" w:cs="Arial"/>
          <w:bCs/>
          <w:color w:val="000000" w:themeColor="text1"/>
        </w:rPr>
        <w:t>Department of Justice and Correctional Services</w:t>
      </w:r>
    </w:p>
    <w:p w14:paraId="03B69946" w14:textId="77777777" w:rsidR="0054178F" w:rsidRDefault="0054178F" w:rsidP="002156F4">
      <w:pPr>
        <w:pStyle w:val="ListParagraph"/>
        <w:numPr>
          <w:ilvl w:val="0"/>
          <w:numId w:val="37"/>
        </w:numPr>
        <w:rPr>
          <w:rFonts w:ascii="Arial" w:hAnsi="Arial" w:cs="Arial"/>
          <w:bCs/>
          <w:color w:val="000000" w:themeColor="text1"/>
        </w:rPr>
      </w:pPr>
      <w:r>
        <w:rPr>
          <w:rFonts w:ascii="Arial" w:hAnsi="Arial" w:cs="Arial"/>
          <w:bCs/>
          <w:color w:val="000000" w:themeColor="text1"/>
        </w:rPr>
        <w:t>Department of Home Affairs</w:t>
      </w:r>
    </w:p>
    <w:p w14:paraId="0F22B3A0" w14:textId="77777777" w:rsidR="0054178F" w:rsidRDefault="0054178F" w:rsidP="002156F4">
      <w:pPr>
        <w:pStyle w:val="ListParagraph"/>
        <w:numPr>
          <w:ilvl w:val="0"/>
          <w:numId w:val="37"/>
        </w:numPr>
        <w:rPr>
          <w:rFonts w:ascii="Arial" w:hAnsi="Arial" w:cs="Arial"/>
          <w:bCs/>
          <w:color w:val="000000" w:themeColor="text1"/>
        </w:rPr>
      </w:pPr>
      <w:r>
        <w:rPr>
          <w:rFonts w:ascii="Arial" w:hAnsi="Arial" w:cs="Arial"/>
          <w:bCs/>
          <w:color w:val="000000" w:themeColor="text1"/>
        </w:rPr>
        <w:t>Department of Environmental Affairs</w:t>
      </w:r>
    </w:p>
    <w:p w14:paraId="4151C682" w14:textId="77777777" w:rsidR="00DF1A53" w:rsidRPr="00DF1A53" w:rsidRDefault="00DF1A53" w:rsidP="00DF1A53">
      <w:pPr>
        <w:rPr>
          <w:rFonts w:ascii="Arial" w:hAnsi="Arial" w:cs="Arial"/>
          <w:bCs/>
          <w:color w:val="000000" w:themeColor="text1"/>
        </w:rPr>
      </w:pPr>
    </w:p>
    <w:p w14:paraId="79394AB5" w14:textId="77777777" w:rsidR="0028573E" w:rsidRDefault="0028573E" w:rsidP="0028573E">
      <w:pPr>
        <w:pStyle w:val="ListParagraph"/>
        <w:ind w:left="1584"/>
        <w:rPr>
          <w:rFonts w:ascii="Arial" w:hAnsi="Arial" w:cs="Arial"/>
          <w:bCs/>
          <w:color w:val="000000" w:themeColor="text1"/>
        </w:rPr>
      </w:pPr>
    </w:p>
    <w:p w14:paraId="25F3E7A9" w14:textId="77777777" w:rsidR="00806DD7" w:rsidRPr="0028573E" w:rsidRDefault="00806DD7" w:rsidP="002156F4">
      <w:pPr>
        <w:pStyle w:val="ListParagraph"/>
        <w:numPr>
          <w:ilvl w:val="0"/>
          <w:numId w:val="35"/>
        </w:numPr>
        <w:spacing w:line="360" w:lineRule="auto"/>
        <w:rPr>
          <w:rFonts w:ascii="Arial" w:hAnsi="Arial" w:cs="Arial"/>
          <w:b/>
          <w:bCs/>
          <w:color w:val="000000" w:themeColor="text1"/>
        </w:rPr>
      </w:pPr>
      <w:r w:rsidRPr="0028573E">
        <w:rPr>
          <w:rFonts w:ascii="Arial" w:hAnsi="Arial" w:cs="Arial"/>
          <w:b/>
          <w:bCs/>
          <w:color w:val="000000" w:themeColor="text1"/>
        </w:rPr>
        <w:t>CONCLUDING REMARKS</w:t>
      </w:r>
    </w:p>
    <w:p w14:paraId="190AF312" w14:textId="77777777" w:rsidR="002230EB" w:rsidRDefault="002230EB" w:rsidP="0054178F">
      <w:pPr>
        <w:pStyle w:val="ListParagraph"/>
        <w:spacing w:line="360" w:lineRule="auto"/>
        <w:ind w:left="360"/>
        <w:jc w:val="both"/>
        <w:rPr>
          <w:rFonts w:ascii="Arial" w:hAnsi="Arial" w:cs="Arial"/>
        </w:rPr>
      </w:pPr>
    </w:p>
    <w:p w14:paraId="541BC79D" w14:textId="77777777" w:rsidR="002230EB" w:rsidRDefault="00806DD7" w:rsidP="0054178F">
      <w:pPr>
        <w:pStyle w:val="ListParagraph"/>
        <w:spacing w:line="360" w:lineRule="auto"/>
        <w:ind w:left="360"/>
        <w:jc w:val="both"/>
        <w:rPr>
          <w:rFonts w:ascii="Arial" w:hAnsi="Arial" w:cs="Arial"/>
        </w:rPr>
      </w:pPr>
      <w:r w:rsidRPr="00806DD7">
        <w:rPr>
          <w:rFonts w:ascii="Arial" w:hAnsi="Arial" w:cs="Arial"/>
        </w:rPr>
        <w:t xml:space="preserve">Although there were </w:t>
      </w:r>
      <w:r>
        <w:rPr>
          <w:rFonts w:ascii="Arial" w:hAnsi="Arial" w:cs="Arial"/>
        </w:rPr>
        <w:t xml:space="preserve">limited </w:t>
      </w:r>
      <w:r w:rsidRPr="00806DD7">
        <w:rPr>
          <w:rFonts w:ascii="Arial" w:hAnsi="Arial" w:cs="Arial"/>
        </w:rPr>
        <w:t>resource</w:t>
      </w:r>
      <w:r>
        <w:rPr>
          <w:rFonts w:ascii="Arial" w:hAnsi="Arial" w:cs="Arial"/>
        </w:rPr>
        <w:t xml:space="preserve">s available </w:t>
      </w:r>
      <w:r w:rsidR="00A606C5">
        <w:rPr>
          <w:rFonts w:ascii="Arial" w:hAnsi="Arial" w:cs="Arial"/>
        </w:rPr>
        <w:t>during this current</w:t>
      </w:r>
      <w:r>
        <w:rPr>
          <w:rFonts w:ascii="Arial" w:hAnsi="Arial" w:cs="Arial"/>
        </w:rPr>
        <w:t xml:space="preserve"> financial year</w:t>
      </w:r>
      <w:r w:rsidRPr="00806DD7">
        <w:rPr>
          <w:rFonts w:ascii="Arial" w:hAnsi="Arial" w:cs="Arial"/>
        </w:rPr>
        <w:t>, the SAJEI team through trial and error managed</w:t>
      </w:r>
      <w:r>
        <w:rPr>
          <w:rFonts w:ascii="Arial" w:hAnsi="Arial" w:cs="Arial"/>
        </w:rPr>
        <w:t xml:space="preserve"> to</w:t>
      </w:r>
      <w:r w:rsidRPr="00806DD7">
        <w:rPr>
          <w:rFonts w:ascii="Arial" w:hAnsi="Arial" w:cs="Arial"/>
        </w:rPr>
        <w:t xml:space="preserve"> perform to </w:t>
      </w:r>
      <w:r>
        <w:rPr>
          <w:rFonts w:ascii="Arial" w:hAnsi="Arial" w:cs="Arial"/>
        </w:rPr>
        <w:t>their optimal best</w:t>
      </w:r>
      <w:r w:rsidRPr="00806DD7">
        <w:rPr>
          <w:rFonts w:ascii="Arial" w:hAnsi="Arial" w:cs="Arial"/>
        </w:rPr>
        <w:t xml:space="preserve">. </w:t>
      </w:r>
      <w:r>
        <w:rPr>
          <w:rFonts w:ascii="Arial" w:hAnsi="Arial" w:cs="Arial"/>
        </w:rPr>
        <w:t xml:space="preserve"> </w:t>
      </w:r>
    </w:p>
    <w:p w14:paraId="48C5B637" w14:textId="77777777" w:rsidR="002230EB" w:rsidRDefault="002230EB" w:rsidP="0054178F">
      <w:pPr>
        <w:pStyle w:val="ListParagraph"/>
        <w:spacing w:line="360" w:lineRule="auto"/>
        <w:ind w:left="360"/>
        <w:jc w:val="both"/>
        <w:rPr>
          <w:rFonts w:ascii="Arial" w:hAnsi="Arial" w:cs="Arial"/>
        </w:rPr>
      </w:pPr>
    </w:p>
    <w:p w14:paraId="63EC3033" w14:textId="77777777" w:rsidR="00806DD7" w:rsidRDefault="00806DD7" w:rsidP="0054178F">
      <w:pPr>
        <w:pStyle w:val="ListParagraph"/>
        <w:spacing w:line="360" w:lineRule="auto"/>
        <w:ind w:left="360"/>
        <w:jc w:val="both"/>
        <w:rPr>
          <w:rFonts w:ascii="Arial" w:hAnsi="Arial" w:cs="Arial"/>
        </w:rPr>
      </w:pPr>
      <w:r>
        <w:rPr>
          <w:rFonts w:ascii="Arial" w:hAnsi="Arial" w:cs="Arial"/>
        </w:rPr>
        <w:t>With the prospects of the appointment of five Judicial Educators</w:t>
      </w:r>
      <w:r w:rsidR="0054178F">
        <w:rPr>
          <w:rFonts w:ascii="Arial" w:hAnsi="Arial" w:cs="Arial"/>
        </w:rPr>
        <w:t xml:space="preserve"> there will be reduced reliance on the serving Judicial Officers.</w:t>
      </w:r>
    </w:p>
    <w:p w14:paraId="7701F4A8" w14:textId="77777777" w:rsidR="002230EB" w:rsidRPr="00806DD7" w:rsidRDefault="002230EB" w:rsidP="0054178F">
      <w:pPr>
        <w:pStyle w:val="ListParagraph"/>
        <w:spacing w:line="360" w:lineRule="auto"/>
        <w:ind w:left="360"/>
        <w:jc w:val="both"/>
        <w:rPr>
          <w:rFonts w:ascii="Arial" w:hAnsi="Arial" w:cs="Arial"/>
        </w:rPr>
      </w:pPr>
    </w:p>
    <w:p w14:paraId="2113D2F6" w14:textId="77777777" w:rsidR="00806DD7" w:rsidRPr="00311827" w:rsidRDefault="0054178F" w:rsidP="0054178F">
      <w:pPr>
        <w:pStyle w:val="ListParagraph"/>
        <w:spacing w:line="360" w:lineRule="auto"/>
        <w:ind w:left="360"/>
        <w:rPr>
          <w:rFonts w:ascii="Arial" w:hAnsi="Arial" w:cs="Arial"/>
          <w:b/>
          <w:bCs/>
          <w:color w:val="000000" w:themeColor="text1"/>
        </w:rPr>
      </w:pPr>
      <w:r w:rsidRPr="0054178F">
        <w:rPr>
          <w:rFonts w:ascii="Arial" w:hAnsi="Arial" w:cs="Arial"/>
          <w:bCs/>
          <w:color w:val="000000" w:themeColor="text1"/>
        </w:rPr>
        <w:t>The SAJEI team would like to express thei</w:t>
      </w:r>
      <w:r w:rsidR="00205AD0">
        <w:rPr>
          <w:rFonts w:ascii="Arial" w:hAnsi="Arial" w:cs="Arial"/>
          <w:bCs/>
          <w:color w:val="000000" w:themeColor="text1"/>
        </w:rPr>
        <w:t xml:space="preserve">r appreciation for the support </w:t>
      </w:r>
      <w:r w:rsidR="00A606C5">
        <w:rPr>
          <w:rFonts w:ascii="Arial" w:hAnsi="Arial" w:cs="Arial"/>
          <w:bCs/>
          <w:color w:val="000000" w:themeColor="text1"/>
        </w:rPr>
        <w:t xml:space="preserve">of the </w:t>
      </w:r>
      <w:r w:rsidR="002230EB">
        <w:rPr>
          <w:rFonts w:ascii="Arial" w:hAnsi="Arial" w:cs="Arial"/>
          <w:bCs/>
          <w:color w:val="000000" w:themeColor="text1"/>
        </w:rPr>
        <w:t xml:space="preserve">SAJEI Committees, </w:t>
      </w:r>
      <w:r w:rsidR="00205AD0">
        <w:rPr>
          <w:rFonts w:ascii="Arial" w:hAnsi="Arial" w:cs="Arial"/>
          <w:bCs/>
          <w:color w:val="000000" w:themeColor="text1"/>
        </w:rPr>
        <w:t xml:space="preserve">Council </w:t>
      </w:r>
      <w:r w:rsidR="00A606C5">
        <w:rPr>
          <w:rFonts w:ascii="Arial" w:hAnsi="Arial" w:cs="Arial"/>
          <w:bCs/>
          <w:color w:val="000000" w:themeColor="text1"/>
        </w:rPr>
        <w:t xml:space="preserve">members </w:t>
      </w:r>
      <w:r w:rsidR="00205AD0">
        <w:rPr>
          <w:rFonts w:ascii="Arial" w:hAnsi="Arial" w:cs="Arial"/>
          <w:bCs/>
          <w:color w:val="000000" w:themeColor="text1"/>
        </w:rPr>
        <w:t xml:space="preserve">and all </w:t>
      </w:r>
      <w:r w:rsidR="002230EB">
        <w:rPr>
          <w:rFonts w:ascii="Arial" w:hAnsi="Arial" w:cs="Arial"/>
          <w:bCs/>
          <w:color w:val="000000" w:themeColor="text1"/>
        </w:rPr>
        <w:t xml:space="preserve">the </w:t>
      </w:r>
      <w:r w:rsidR="00205AD0">
        <w:rPr>
          <w:rFonts w:ascii="Arial" w:hAnsi="Arial" w:cs="Arial"/>
          <w:bCs/>
          <w:color w:val="000000" w:themeColor="text1"/>
        </w:rPr>
        <w:t>S</w:t>
      </w:r>
      <w:r w:rsidRPr="0054178F">
        <w:rPr>
          <w:rFonts w:ascii="Arial" w:hAnsi="Arial" w:cs="Arial"/>
          <w:bCs/>
          <w:color w:val="000000" w:themeColor="text1"/>
        </w:rPr>
        <w:t>takeholders</w:t>
      </w:r>
      <w:r>
        <w:rPr>
          <w:rFonts w:ascii="Arial" w:hAnsi="Arial" w:cs="Arial"/>
          <w:b/>
          <w:bCs/>
          <w:color w:val="000000" w:themeColor="text1"/>
        </w:rPr>
        <w:t>.</w:t>
      </w:r>
    </w:p>
    <w:sectPr w:rsidR="00806DD7" w:rsidRPr="00311827" w:rsidSect="001114A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C4ECE" w14:textId="77777777" w:rsidR="003915A5" w:rsidRDefault="003915A5" w:rsidP="00D60B5D">
      <w:pPr>
        <w:spacing w:after="0" w:line="240" w:lineRule="auto"/>
      </w:pPr>
      <w:r>
        <w:separator/>
      </w:r>
    </w:p>
  </w:endnote>
  <w:endnote w:type="continuationSeparator" w:id="0">
    <w:p w14:paraId="22C7A4C3" w14:textId="77777777" w:rsidR="003915A5" w:rsidRDefault="003915A5" w:rsidP="00D6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EE55E0" w14:paraId="782AAFE7" w14:textId="77777777">
      <w:tc>
        <w:tcPr>
          <w:tcW w:w="918" w:type="dxa"/>
        </w:tcPr>
        <w:p w14:paraId="0CD28556" w14:textId="77777777" w:rsidR="00EE55E0" w:rsidRDefault="00EE55E0">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0C3AE0" w:rsidRPr="000C3AE0">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351E77F" w14:textId="77777777" w:rsidR="00EE55E0" w:rsidRDefault="00EE55E0">
          <w:pPr>
            <w:pStyle w:val="Footer"/>
          </w:pPr>
          <w:r>
            <w:t>1 April 2014 to 31</w:t>
          </w:r>
          <w:r w:rsidRPr="008D4563">
            <w:rPr>
              <w:vertAlign w:val="superscript"/>
            </w:rPr>
            <w:t>st</w:t>
          </w:r>
          <w:r>
            <w:t xml:space="preserve"> March 2015</w:t>
          </w:r>
        </w:p>
      </w:tc>
    </w:tr>
  </w:tbl>
  <w:p w14:paraId="18AB16AD" w14:textId="77777777" w:rsidR="00EE55E0" w:rsidRDefault="00EE5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2585C" w14:textId="77777777" w:rsidR="003915A5" w:rsidRDefault="003915A5" w:rsidP="00D60B5D">
      <w:pPr>
        <w:spacing w:after="0" w:line="240" w:lineRule="auto"/>
      </w:pPr>
      <w:r>
        <w:separator/>
      </w:r>
    </w:p>
  </w:footnote>
  <w:footnote w:type="continuationSeparator" w:id="0">
    <w:p w14:paraId="3AE79ACE" w14:textId="77777777" w:rsidR="003915A5" w:rsidRDefault="003915A5" w:rsidP="00D60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63B"/>
    <w:multiLevelType w:val="hybridMultilevel"/>
    <w:tmpl w:val="20B630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BC3E82"/>
    <w:multiLevelType w:val="hybridMultilevel"/>
    <w:tmpl w:val="9170D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C40A39"/>
    <w:multiLevelType w:val="hybridMultilevel"/>
    <w:tmpl w:val="65420FA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14076C"/>
    <w:multiLevelType w:val="hybridMultilevel"/>
    <w:tmpl w:val="FC30415A"/>
    <w:lvl w:ilvl="0" w:tplc="04090017">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0C36262E"/>
    <w:multiLevelType w:val="hybridMultilevel"/>
    <w:tmpl w:val="65420FA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147764E"/>
    <w:multiLevelType w:val="hybridMultilevel"/>
    <w:tmpl w:val="497C8E12"/>
    <w:lvl w:ilvl="0" w:tplc="7460FAF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3A0082C"/>
    <w:multiLevelType w:val="hybridMultilevel"/>
    <w:tmpl w:val="5718D07C"/>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6EF7971"/>
    <w:multiLevelType w:val="hybridMultilevel"/>
    <w:tmpl w:val="7B88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E5CA7"/>
    <w:multiLevelType w:val="multilevel"/>
    <w:tmpl w:val="CD26C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005DEA"/>
    <w:multiLevelType w:val="hybridMultilevel"/>
    <w:tmpl w:val="4E2C4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DE2FE7"/>
    <w:multiLevelType w:val="hybridMultilevel"/>
    <w:tmpl w:val="EE20E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8971C9"/>
    <w:multiLevelType w:val="hybridMultilevel"/>
    <w:tmpl w:val="D5328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A14C5D"/>
    <w:multiLevelType w:val="multilevel"/>
    <w:tmpl w:val="0862F748"/>
    <w:lvl w:ilvl="0">
      <w:start w:val="1"/>
      <w:numFmt w:val="lowerLetter"/>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2DA43059"/>
    <w:multiLevelType w:val="hybridMultilevel"/>
    <w:tmpl w:val="0D108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F605D8"/>
    <w:multiLevelType w:val="hybridMultilevel"/>
    <w:tmpl w:val="9E3A96AA"/>
    <w:lvl w:ilvl="0" w:tplc="8DCE92D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2065191"/>
    <w:multiLevelType w:val="hybridMultilevel"/>
    <w:tmpl w:val="6D724B12"/>
    <w:lvl w:ilvl="0" w:tplc="681C85E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8845090"/>
    <w:multiLevelType w:val="hybridMultilevel"/>
    <w:tmpl w:val="FC30415A"/>
    <w:lvl w:ilvl="0" w:tplc="04090017">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3FD0425F"/>
    <w:multiLevelType w:val="hybridMultilevel"/>
    <w:tmpl w:val="C63C6B68"/>
    <w:lvl w:ilvl="0" w:tplc="0B2C17F0">
      <w:start w:val="1"/>
      <w:numFmt w:val="lowerRoman"/>
      <w:lvlText w:val="%1."/>
      <w:lvlJc w:val="left"/>
      <w:pPr>
        <w:ind w:left="2304" w:hanging="72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8" w15:restartNumberingAfterBreak="0">
    <w:nsid w:val="44E961D3"/>
    <w:multiLevelType w:val="hybridMultilevel"/>
    <w:tmpl w:val="3E6E8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F82B97"/>
    <w:multiLevelType w:val="hybridMultilevel"/>
    <w:tmpl w:val="9F88C59E"/>
    <w:lvl w:ilvl="0" w:tplc="9EA6B3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8120C65"/>
    <w:multiLevelType w:val="hybridMultilevel"/>
    <w:tmpl w:val="31829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CF2405"/>
    <w:multiLevelType w:val="hybridMultilevel"/>
    <w:tmpl w:val="F8821FC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16A0E4C"/>
    <w:multiLevelType w:val="hybridMultilevel"/>
    <w:tmpl w:val="FAC286B2"/>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4EF19F9"/>
    <w:multiLevelType w:val="hybridMultilevel"/>
    <w:tmpl w:val="6E5882C6"/>
    <w:lvl w:ilvl="0" w:tplc="0608C28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78F4941"/>
    <w:multiLevelType w:val="multilevel"/>
    <w:tmpl w:val="AF747A72"/>
    <w:lvl w:ilvl="0">
      <w:start w:val="1"/>
      <w:numFmt w:val="decimal"/>
      <w:lvlText w:val="%1."/>
      <w:lvlJc w:val="left"/>
      <w:pPr>
        <w:ind w:left="360" w:hanging="360"/>
      </w:pPr>
      <w:rPr>
        <w:b/>
      </w:rPr>
    </w:lvl>
    <w:lvl w:ilvl="1">
      <w:start w:val="1"/>
      <w:numFmt w:val="decimal"/>
      <w:lvlText w:val="%1.%2."/>
      <w:lvlJc w:val="left"/>
      <w:pPr>
        <w:ind w:left="792" w:hanging="432"/>
      </w:pPr>
      <w:rPr>
        <w:b/>
        <w:i/>
      </w:rPr>
    </w:lvl>
    <w:lvl w:ilvl="2">
      <w:start w:val="1"/>
      <w:numFmt w:val="decimal"/>
      <w:lvlText w:val="%1.%2.%3."/>
      <w:lvlJc w:val="left"/>
      <w:pPr>
        <w:ind w:left="1224" w:hanging="504"/>
      </w:pPr>
      <w:rPr>
        <w:b/>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8129C7"/>
    <w:multiLevelType w:val="hybridMultilevel"/>
    <w:tmpl w:val="476EDE04"/>
    <w:lvl w:ilvl="0" w:tplc="182460C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BAD48F4"/>
    <w:multiLevelType w:val="hybridMultilevel"/>
    <w:tmpl w:val="DB3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312B5"/>
    <w:multiLevelType w:val="hybridMultilevel"/>
    <w:tmpl w:val="D3EE12B6"/>
    <w:lvl w:ilvl="0" w:tplc="0A00EB9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D5F5772"/>
    <w:multiLevelType w:val="hybridMultilevel"/>
    <w:tmpl w:val="4FE8D700"/>
    <w:lvl w:ilvl="0" w:tplc="2BCA6990">
      <w:start w:val="1"/>
      <w:numFmt w:val="lowerLetter"/>
      <w:lvlText w:val="%1."/>
      <w:lvlJc w:val="left"/>
      <w:pPr>
        <w:ind w:left="3024" w:hanging="360"/>
      </w:pPr>
      <w:rPr>
        <w:rFonts w:hint="default"/>
      </w:r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29" w15:restartNumberingAfterBreak="0">
    <w:nsid w:val="5F9C40DF"/>
    <w:multiLevelType w:val="hybridMultilevel"/>
    <w:tmpl w:val="45E828A2"/>
    <w:lvl w:ilvl="0" w:tplc="AA1C7E3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67E3934"/>
    <w:multiLevelType w:val="hybridMultilevel"/>
    <w:tmpl w:val="5A886BCC"/>
    <w:lvl w:ilvl="0" w:tplc="755AA36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6F34C47"/>
    <w:multiLevelType w:val="hybridMultilevel"/>
    <w:tmpl w:val="22F2F1A0"/>
    <w:lvl w:ilvl="0" w:tplc="1A9C1196">
      <w:start w:val="1"/>
      <w:numFmt w:val="lowerLetter"/>
      <w:lvlText w:val="%1)"/>
      <w:lvlJc w:val="left"/>
      <w:pPr>
        <w:ind w:left="720" w:hanging="360"/>
      </w:pPr>
      <w:rPr>
        <w:rFonts w:hint="default"/>
        <w:b w:val="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5A1347"/>
    <w:multiLevelType w:val="hybridMultilevel"/>
    <w:tmpl w:val="6B227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DF78AB"/>
    <w:multiLevelType w:val="hybridMultilevel"/>
    <w:tmpl w:val="EF460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A1103A"/>
    <w:multiLevelType w:val="hybridMultilevel"/>
    <w:tmpl w:val="EFE480E4"/>
    <w:lvl w:ilvl="0" w:tplc="65BE84C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4F80CAC"/>
    <w:multiLevelType w:val="hybridMultilevel"/>
    <w:tmpl w:val="D744EFAA"/>
    <w:lvl w:ilvl="0" w:tplc="0EDEC66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7DA408F"/>
    <w:multiLevelType w:val="hybridMultilevel"/>
    <w:tmpl w:val="BA387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8022003">
    <w:abstractNumId w:val="12"/>
  </w:num>
  <w:num w:numId="2" w16cid:durableId="504056004">
    <w:abstractNumId w:val="14"/>
  </w:num>
  <w:num w:numId="3" w16cid:durableId="1494223037">
    <w:abstractNumId w:val="34"/>
  </w:num>
  <w:num w:numId="4" w16cid:durableId="770127178">
    <w:abstractNumId w:val="15"/>
  </w:num>
  <w:num w:numId="5" w16cid:durableId="1988128136">
    <w:abstractNumId w:val="25"/>
  </w:num>
  <w:num w:numId="6" w16cid:durableId="1484271737">
    <w:abstractNumId w:val="3"/>
  </w:num>
  <w:num w:numId="7" w16cid:durableId="1185166982">
    <w:abstractNumId w:val="17"/>
  </w:num>
  <w:num w:numId="8" w16cid:durableId="968438136">
    <w:abstractNumId w:val="35"/>
  </w:num>
  <w:num w:numId="9" w16cid:durableId="1583176572">
    <w:abstractNumId w:val="29"/>
  </w:num>
  <w:num w:numId="10" w16cid:durableId="1973094762">
    <w:abstractNumId w:val="30"/>
  </w:num>
  <w:num w:numId="11" w16cid:durableId="706838425">
    <w:abstractNumId w:val="23"/>
  </w:num>
  <w:num w:numId="12" w16cid:durableId="2143309501">
    <w:abstractNumId w:val="28"/>
  </w:num>
  <w:num w:numId="13" w16cid:durableId="484929093">
    <w:abstractNumId w:val="27"/>
  </w:num>
  <w:num w:numId="14" w16cid:durableId="14427386">
    <w:abstractNumId w:val="5"/>
  </w:num>
  <w:num w:numId="15" w16cid:durableId="24797750">
    <w:abstractNumId w:val="19"/>
  </w:num>
  <w:num w:numId="16" w16cid:durableId="1980572062">
    <w:abstractNumId w:val="31"/>
  </w:num>
  <w:num w:numId="17" w16cid:durableId="958489251">
    <w:abstractNumId w:val="22"/>
  </w:num>
  <w:num w:numId="18" w16cid:durableId="1886333232">
    <w:abstractNumId w:val="6"/>
  </w:num>
  <w:num w:numId="19" w16cid:durableId="1206867516">
    <w:abstractNumId w:val="0"/>
  </w:num>
  <w:num w:numId="20" w16cid:durableId="2137983494">
    <w:abstractNumId w:val="21"/>
  </w:num>
  <w:num w:numId="21" w16cid:durableId="53743095">
    <w:abstractNumId w:val="4"/>
  </w:num>
  <w:num w:numId="22" w16cid:durableId="404304031">
    <w:abstractNumId w:val="2"/>
  </w:num>
  <w:num w:numId="23" w16cid:durableId="33432844">
    <w:abstractNumId w:val="7"/>
  </w:num>
  <w:num w:numId="24" w16cid:durableId="457451669">
    <w:abstractNumId w:val="26"/>
  </w:num>
  <w:num w:numId="25" w16cid:durableId="1856069645">
    <w:abstractNumId w:val="20"/>
  </w:num>
  <w:num w:numId="26" w16cid:durableId="1436439011">
    <w:abstractNumId w:val="13"/>
  </w:num>
  <w:num w:numId="27" w16cid:durableId="1484350143">
    <w:abstractNumId w:val="33"/>
  </w:num>
  <w:num w:numId="28" w16cid:durableId="1492257061">
    <w:abstractNumId w:val="1"/>
  </w:num>
  <w:num w:numId="29" w16cid:durableId="964039082">
    <w:abstractNumId w:val="32"/>
  </w:num>
  <w:num w:numId="30" w16cid:durableId="2122453866">
    <w:abstractNumId w:val="10"/>
  </w:num>
  <w:num w:numId="31" w16cid:durableId="1541893311">
    <w:abstractNumId w:val="36"/>
  </w:num>
  <w:num w:numId="32" w16cid:durableId="2019695520">
    <w:abstractNumId w:val="9"/>
  </w:num>
  <w:num w:numId="33" w16cid:durableId="1242134137">
    <w:abstractNumId w:val="11"/>
  </w:num>
  <w:num w:numId="34" w16cid:durableId="1110858412">
    <w:abstractNumId w:val="18"/>
  </w:num>
  <w:num w:numId="35" w16cid:durableId="899949594">
    <w:abstractNumId w:val="8"/>
  </w:num>
  <w:num w:numId="36" w16cid:durableId="1217856177">
    <w:abstractNumId w:val="24"/>
  </w:num>
  <w:num w:numId="37" w16cid:durableId="1536842420">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940"/>
    <w:rsid w:val="00013AF4"/>
    <w:rsid w:val="00015509"/>
    <w:rsid w:val="00016967"/>
    <w:rsid w:val="00017E6A"/>
    <w:rsid w:val="00020489"/>
    <w:rsid w:val="0002314F"/>
    <w:rsid w:val="00024680"/>
    <w:rsid w:val="000266A6"/>
    <w:rsid w:val="00026D7B"/>
    <w:rsid w:val="00041BFC"/>
    <w:rsid w:val="00044661"/>
    <w:rsid w:val="00053E1F"/>
    <w:rsid w:val="00055F23"/>
    <w:rsid w:val="00056485"/>
    <w:rsid w:val="00057E57"/>
    <w:rsid w:val="00074075"/>
    <w:rsid w:val="000765B7"/>
    <w:rsid w:val="000772D5"/>
    <w:rsid w:val="00077FC7"/>
    <w:rsid w:val="00083395"/>
    <w:rsid w:val="00085D88"/>
    <w:rsid w:val="00090995"/>
    <w:rsid w:val="00090EF5"/>
    <w:rsid w:val="000912AE"/>
    <w:rsid w:val="000913CE"/>
    <w:rsid w:val="000965C5"/>
    <w:rsid w:val="00096962"/>
    <w:rsid w:val="000B0730"/>
    <w:rsid w:val="000B4173"/>
    <w:rsid w:val="000C3AE0"/>
    <w:rsid w:val="000C442A"/>
    <w:rsid w:val="000E111E"/>
    <w:rsid w:val="000E16A7"/>
    <w:rsid w:val="000E3A38"/>
    <w:rsid w:val="000F49AC"/>
    <w:rsid w:val="001001BB"/>
    <w:rsid w:val="00101453"/>
    <w:rsid w:val="001101DD"/>
    <w:rsid w:val="001114AA"/>
    <w:rsid w:val="001167E2"/>
    <w:rsid w:val="00120DE7"/>
    <w:rsid w:val="00121685"/>
    <w:rsid w:val="00124CF0"/>
    <w:rsid w:val="00130029"/>
    <w:rsid w:val="00134EB5"/>
    <w:rsid w:val="001377F3"/>
    <w:rsid w:val="00141AE8"/>
    <w:rsid w:val="00153FB0"/>
    <w:rsid w:val="00171FC0"/>
    <w:rsid w:val="001723E5"/>
    <w:rsid w:val="00174102"/>
    <w:rsid w:val="00175F19"/>
    <w:rsid w:val="00182961"/>
    <w:rsid w:val="00193FBB"/>
    <w:rsid w:val="00194AF2"/>
    <w:rsid w:val="001A1978"/>
    <w:rsid w:val="001A327D"/>
    <w:rsid w:val="001A57B2"/>
    <w:rsid w:val="001B1DC6"/>
    <w:rsid w:val="001C075B"/>
    <w:rsid w:val="001C300B"/>
    <w:rsid w:val="001C43D7"/>
    <w:rsid w:val="001E754E"/>
    <w:rsid w:val="001F5238"/>
    <w:rsid w:val="001F6B37"/>
    <w:rsid w:val="00204CEF"/>
    <w:rsid w:val="00205924"/>
    <w:rsid w:val="00205AD0"/>
    <w:rsid w:val="002073FE"/>
    <w:rsid w:val="00210BB6"/>
    <w:rsid w:val="002156F4"/>
    <w:rsid w:val="0021747E"/>
    <w:rsid w:val="00220254"/>
    <w:rsid w:val="002230EB"/>
    <w:rsid w:val="00227765"/>
    <w:rsid w:val="002323D8"/>
    <w:rsid w:val="00237F33"/>
    <w:rsid w:val="0024591A"/>
    <w:rsid w:val="0025374A"/>
    <w:rsid w:val="00260AFD"/>
    <w:rsid w:val="002642D3"/>
    <w:rsid w:val="00264631"/>
    <w:rsid w:val="00266EAD"/>
    <w:rsid w:val="00267203"/>
    <w:rsid w:val="0027011E"/>
    <w:rsid w:val="00274F31"/>
    <w:rsid w:val="00275F2E"/>
    <w:rsid w:val="00281F7D"/>
    <w:rsid w:val="0028573E"/>
    <w:rsid w:val="002860CC"/>
    <w:rsid w:val="00287983"/>
    <w:rsid w:val="002930F1"/>
    <w:rsid w:val="00296C4F"/>
    <w:rsid w:val="002A4407"/>
    <w:rsid w:val="002B677E"/>
    <w:rsid w:val="002C5B8E"/>
    <w:rsid w:val="002D2951"/>
    <w:rsid w:val="002D382C"/>
    <w:rsid w:val="002D4E3D"/>
    <w:rsid w:val="002F7743"/>
    <w:rsid w:val="00307451"/>
    <w:rsid w:val="00311827"/>
    <w:rsid w:val="00312E0C"/>
    <w:rsid w:val="003221BF"/>
    <w:rsid w:val="00342F44"/>
    <w:rsid w:val="00343FA2"/>
    <w:rsid w:val="00345746"/>
    <w:rsid w:val="00346C32"/>
    <w:rsid w:val="00352A2E"/>
    <w:rsid w:val="00356F85"/>
    <w:rsid w:val="003604E8"/>
    <w:rsid w:val="00362864"/>
    <w:rsid w:val="003708EE"/>
    <w:rsid w:val="003826CA"/>
    <w:rsid w:val="00390558"/>
    <w:rsid w:val="00390DA5"/>
    <w:rsid w:val="003915A5"/>
    <w:rsid w:val="003A057E"/>
    <w:rsid w:val="003A0B03"/>
    <w:rsid w:val="003A206B"/>
    <w:rsid w:val="003B2229"/>
    <w:rsid w:val="003B791B"/>
    <w:rsid w:val="003C1178"/>
    <w:rsid w:val="003D2651"/>
    <w:rsid w:val="003D2A32"/>
    <w:rsid w:val="003D617B"/>
    <w:rsid w:val="003E531D"/>
    <w:rsid w:val="003E610A"/>
    <w:rsid w:val="003F29B1"/>
    <w:rsid w:val="003F4C74"/>
    <w:rsid w:val="0040398D"/>
    <w:rsid w:val="00410FBB"/>
    <w:rsid w:val="00422A33"/>
    <w:rsid w:val="0042332E"/>
    <w:rsid w:val="00427CF0"/>
    <w:rsid w:val="0043467A"/>
    <w:rsid w:val="00444894"/>
    <w:rsid w:val="00446168"/>
    <w:rsid w:val="00455AA4"/>
    <w:rsid w:val="00460009"/>
    <w:rsid w:val="004637D8"/>
    <w:rsid w:val="00465AFD"/>
    <w:rsid w:val="004676A4"/>
    <w:rsid w:val="004833FA"/>
    <w:rsid w:val="00487B45"/>
    <w:rsid w:val="004939CA"/>
    <w:rsid w:val="00494DF5"/>
    <w:rsid w:val="004B1709"/>
    <w:rsid w:val="004B171A"/>
    <w:rsid w:val="004B521C"/>
    <w:rsid w:val="004B6056"/>
    <w:rsid w:val="004B6365"/>
    <w:rsid w:val="004C08AA"/>
    <w:rsid w:val="004C6592"/>
    <w:rsid w:val="004D272F"/>
    <w:rsid w:val="004D44E4"/>
    <w:rsid w:val="004E4666"/>
    <w:rsid w:val="004F56AD"/>
    <w:rsid w:val="00500D72"/>
    <w:rsid w:val="005117AB"/>
    <w:rsid w:val="00514BE6"/>
    <w:rsid w:val="005227E0"/>
    <w:rsid w:val="00523CEF"/>
    <w:rsid w:val="0052528D"/>
    <w:rsid w:val="00532789"/>
    <w:rsid w:val="0054178F"/>
    <w:rsid w:val="00545D1F"/>
    <w:rsid w:val="005557EF"/>
    <w:rsid w:val="005674B9"/>
    <w:rsid w:val="0057257B"/>
    <w:rsid w:val="005820B7"/>
    <w:rsid w:val="005842CA"/>
    <w:rsid w:val="00595DA9"/>
    <w:rsid w:val="00596ADD"/>
    <w:rsid w:val="005A65D2"/>
    <w:rsid w:val="005D4C97"/>
    <w:rsid w:val="005D5775"/>
    <w:rsid w:val="005E62EF"/>
    <w:rsid w:val="005F3B46"/>
    <w:rsid w:val="005F4BD5"/>
    <w:rsid w:val="00602A18"/>
    <w:rsid w:val="00616592"/>
    <w:rsid w:val="00623239"/>
    <w:rsid w:val="00624B81"/>
    <w:rsid w:val="00635614"/>
    <w:rsid w:val="006430E4"/>
    <w:rsid w:val="006500BB"/>
    <w:rsid w:val="00650B0F"/>
    <w:rsid w:val="006568B8"/>
    <w:rsid w:val="00675D5B"/>
    <w:rsid w:val="006771E0"/>
    <w:rsid w:val="00677E32"/>
    <w:rsid w:val="00680F6E"/>
    <w:rsid w:val="00695DD7"/>
    <w:rsid w:val="006A3893"/>
    <w:rsid w:val="006A5EF4"/>
    <w:rsid w:val="006B25E6"/>
    <w:rsid w:val="006D3DE8"/>
    <w:rsid w:val="006D6965"/>
    <w:rsid w:val="006E789F"/>
    <w:rsid w:val="0071054E"/>
    <w:rsid w:val="00713866"/>
    <w:rsid w:val="007321BC"/>
    <w:rsid w:val="0073682F"/>
    <w:rsid w:val="00736D4C"/>
    <w:rsid w:val="007412BF"/>
    <w:rsid w:val="0074695B"/>
    <w:rsid w:val="00760874"/>
    <w:rsid w:val="00766595"/>
    <w:rsid w:val="00774E1F"/>
    <w:rsid w:val="00782570"/>
    <w:rsid w:val="00791FFB"/>
    <w:rsid w:val="007934E8"/>
    <w:rsid w:val="0079463A"/>
    <w:rsid w:val="00795586"/>
    <w:rsid w:val="007957AB"/>
    <w:rsid w:val="007B4BEE"/>
    <w:rsid w:val="007C2ACB"/>
    <w:rsid w:val="007D3045"/>
    <w:rsid w:val="007D38E1"/>
    <w:rsid w:val="007D3C85"/>
    <w:rsid w:val="00801E47"/>
    <w:rsid w:val="008036AE"/>
    <w:rsid w:val="00806DD7"/>
    <w:rsid w:val="008106EF"/>
    <w:rsid w:val="008162C6"/>
    <w:rsid w:val="008213B0"/>
    <w:rsid w:val="0082298E"/>
    <w:rsid w:val="00827A7B"/>
    <w:rsid w:val="00827D54"/>
    <w:rsid w:val="008300E7"/>
    <w:rsid w:val="00831C22"/>
    <w:rsid w:val="00833E99"/>
    <w:rsid w:val="00837540"/>
    <w:rsid w:val="00843F3F"/>
    <w:rsid w:val="0084535D"/>
    <w:rsid w:val="00847335"/>
    <w:rsid w:val="0085050C"/>
    <w:rsid w:val="008505D5"/>
    <w:rsid w:val="00857562"/>
    <w:rsid w:val="00876D7A"/>
    <w:rsid w:val="00881D6B"/>
    <w:rsid w:val="00890AAD"/>
    <w:rsid w:val="00893999"/>
    <w:rsid w:val="00893F4D"/>
    <w:rsid w:val="008B1E3B"/>
    <w:rsid w:val="008B5F07"/>
    <w:rsid w:val="008B64B4"/>
    <w:rsid w:val="008C1113"/>
    <w:rsid w:val="008D4563"/>
    <w:rsid w:val="008D46C2"/>
    <w:rsid w:val="008F3746"/>
    <w:rsid w:val="008F6247"/>
    <w:rsid w:val="008F6253"/>
    <w:rsid w:val="008F78AB"/>
    <w:rsid w:val="00904E60"/>
    <w:rsid w:val="00906C03"/>
    <w:rsid w:val="00910205"/>
    <w:rsid w:val="00910D0F"/>
    <w:rsid w:val="00921399"/>
    <w:rsid w:val="00930E0C"/>
    <w:rsid w:val="0093258B"/>
    <w:rsid w:val="00950E15"/>
    <w:rsid w:val="00951A13"/>
    <w:rsid w:val="00955A53"/>
    <w:rsid w:val="0096000F"/>
    <w:rsid w:val="00965183"/>
    <w:rsid w:val="00972807"/>
    <w:rsid w:val="00982C7E"/>
    <w:rsid w:val="00990690"/>
    <w:rsid w:val="00992F99"/>
    <w:rsid w:val="009945F6"/>
    <w:rsid w:val="009A043F"/>
    <w:rsid w:val="009A07C5"/>
    <w:rsid w:val="009C7CF7"/>
    <w:rsid w:val="009D7C4B"/>
    <w:rsid w:val="009F37FC"/>
    <w:rsid w:val="009F4CEF"/>
    <w:rsid w:val="009F52B7"/>
    <w:rsid w:val="00A01002"/>
    <w:rsid w:val="00A020BB"/>
    <w:rsid w:val="00A04459"/>
    <w:rsid w:val="00A07571"/>
    <w:rsid w:val="00A16ECE"/>
    <w:rsid w:val="00A20D2F"/>
    <w:rsid w:val="00A3488A"/>
    <w:rsid w:val="00A46FEF"/>
    <w:rsid w:val="00A51BDF"/>
    <w:rsid w:val="00A606C5"/>
    <w:rsid w:val="00A62585"/>
    <w:rsid w:val="00A65F00"/>
    <w:rsid w:val="00A67275"/>
    <w:rsid w:val="00A76776"/>
    <w:rsid w:val="00A84763"/>
    <w:rsid w:val="00A86158"/>
    <w:rsid w:val="00A864A0"/>
    <w:rsid w:val="00A904B4"/>
    <w:rsid w:val="00A90D85"/>
    <w:rsid w:val="00A94D37"/>
    <w:rsid w:val="00A96F25"/>
    <w:rsid w:val="00AA2274"/>
    <w:rsid w:val="00AA3919"/>
    <w:rsid w:val="00AC1E5F"/>
    <w:rsid w:val="00AD2FCD"/>
    <w:rsid w:val="00AD631A"/>
    <w:rsid w:val="00AE67B0"/>
    <w:rsid w:val="00AF1A5D"/>
    <w:rsid w:val="00AF6412"/>
    <w:rsid w:val="00B0564C"/>
    <w:rsid w:val="00B10A8B"/>
    <w:rsid w:val="00B1332F"/>
    <w:rsid w:val="00B17960"/>
    <w:rsid w:val="00B267DB"/>
    <w:rsid w:val="00B34746"/>
    <w:rsid w:val="00B45176"/>
    <w:rsid w:val="00B50389"/>
    <w:rsid w:val="00B56A02"/>
    <w:rsid w:val="00B60051"/>
    <w:rsid w:val="00B62AD1"/>
    <w:rsid w:val="00B6564D"/>
    <w:rsid w:val="00B67F62"/>
    <w:rsid w:val="00B756DE"/>
    <w:rsid w:val="00B777ED"/>
    <w:rsid w:val="00B81F26"/>
    <w:rsid w:val="00B90742"/>
    <w:rsid w:val="00BA1E61"/>
    <w:rsid w:val="00BB0DA0"/>
    <w:rsid w:val="00BB48F5"/>
    <w:rsid w:val="00BC08AC"/>
    <w:rsid w:val="00BD3E7C"/>
    <w:rsid w:val="00BD4267"/>
    <w:rsid w:val="00BE2E52"/>
    <w:rsid w:val="00BE785E"/>
    <w:rsid w:val="00BF1BD1"/>
    <w:rsid w:val="00C00F2A"/>
    <w:rsid w:val="00C0410B"/>
    <w:rsid w:val="00C113F7"/>
    <w:rsid w:val="00C11DEB"/>
    <w:rsid w:val="00C17940"/>
    <w:rsid w:val="00C17A84"/>
    <w:rsid w:val="00C24C55"/>
    <w:rsid w:val="00C27353"/>
    <w:rsid w:val="00C40F5A"/>
    <w:rsid w:val="00C46B42"/>
    <w:rsid w:val="00C564E5"/>
    <w:rsid w:val="00C64433"/>
    <w:rsid w:val="00C6787C"/>
    <w:rsid w:val="00C67DA9"/>
    <w:rsid w:val="00C70BBD"/>
    <w:rsid w:val="00C74E7A"/>
    <w:rsid w:val="00C81705"/>
    <w:rsid w:val="00C841CD"/>
    <w:rsid w:val="00C8784B"/>
    <w:rsid w:val="00C97064"/>
    <w:rsid w:val="00C972D7"/>
    <w:rsid w:val="00CA1F7C"/>
    <w:rsid w:val="00CA2B33"/>
    <w:rsid w:val="00CA4CB6"/>
    <w:rsid w:val="00CA5F30"/>
    <w:rsid w:val="00CA6571"/>
    <w:rsid w:val="00CB13CF"/>
    <w:rsid w:val="00CD0CED"/>
    <w:rsid w:val="00CE2374"/>
    <w:rsid w:val="00CE5280"/>
    <w:rsid w:val="00CF4E73"/>
    <w:rsid w:val="00CF51B9"/>
    <w:rsid w:val="00D12097"/>
    <w:rsid w:val="00D12A77"/>
    <w:rsid w:val="00D134B5"/>
    <w:rsid w:val="00D17AD5"/>
    <w:rsid w:val="00D21867"/>
    <w:rsid w:val="00D223B7"/>
    <w:rsid w:val="00D262C5"/>
    <w:rsid w:val="00D27302"/>
    <w:rsid w:val="00D27E3A"/>
    <w:rsid w:val="00D31D39"/>
    <w:rsid w:val="00D41BB3"/>
    <w:rsid w:val="00D44E28"/>
    <w:rsid w:val="00D47AC0"/>
    <w:rsid w:val="00D607B5"/>
    <w:rsid w:val="00D60B5D"/>
    <w:rsid w:val="00D63227"/>
    <w:rsid w:val="00D66EC4"/>
    <w:rsid w:val="00D83FC3"/>
    <w:rsid w:val="00D86841"/>
    <w:rsid w:val="00D91F40"/>
    <w:rsid w:val="00D94EF5"/>
    <w:rsid w:val="00D9504C"/>
    <w:rsid w:val="00D95C87"/>
    <w:rsid w:val="00D97EB0"/>
    <w:rsid w:val="00DB6F46"/>
    <w:rsid w:val="00DD46A1"/>
    <w:rsid w:val="00DD4D5F"/>
    <w:rsid w:val="00DE0290"/>
    <w:rsid w:val="00DE1033"/>
    <w:rsid w:val="00DE282F"/>
    <w:rsid w:val="00DE7515"/>
    <w:rsid w:val="00DF1A53"/>
    <w:rsid w:val="00E06439"/>
    <w:rsid w:val="00E23D78"/>
    <w:rsid w:val="00E265E5"/>
    <w:rsid w:val="00E26B44"/>
    <w:rsid w:val="00E317A4"/>
    <w:rsid w:val="00E32295"/>
    <w:rsid w:val="00E33821"/>
    <w:rsid w:val="00E35F39"/>
    <w:rsid w:val="00E367F2"/>
    <w:rsid w:val="00E41D9F"/>
    <w:rsid w:val="00E557CA"/>
    <w:rsid w:val="00E63799"/>
    <w:rsid w:val="00E65C1E"/>
    <w:rsid w:val="00E7574B"/>
    <w:rsid w:val="00E8004F"/>
    <w:rsid w:val="00E84E2E"/>
    <w:rsid w:val="00E855B4"/>
    <w:rsid w:val="00E9381B"/>
    <w:rsid w:val="00EA04E2"/>
    <w:rsid w:val="00EA1250"/>
    <w:rsid w:val="00EB2E28"/>
    <w:rsid w:val="00EC41D0"/>
    <w:rsid w:val="00EE0466"/>
    <w:rsid w:val="00EE3F6F"/>
    <w:rsid w:val="00EE55E0"/>
    <w:rsid w:val="00EE7A3A"/>
    <w:rsid w:val="00EE7F1B"/>
    <w:rsid w:val="00EF2214"/>
    <w:rsid w:val="00EF3F74"/>
    <w:rsid w:val="00F03EE1"/>
    <w:rsid w:val="00F06B80"/>
    <w:rsid w:val="00F10146"/>
    <w:rsid w:val="00F135BD"/>
    <w:rsid w:val="00F13C4A"/>
    <w:rsid w:val="00F251A3"/>
    <w:rsid w:val="00F26742"/>
    <w:rsid w:val="00F3058C"/>
    <w:rsid w:val="00F34BF3"/>
    <w:rsid w:val="00F35BD1"/>
    <w:rsid w:val="00F408E1"/>
    <w:rsid w:val="00F44BE1"/>
    <w:rsid w:val="00F44ED9"/>
    <w:rsid w:val="00F53350"/>
    <w:rsid w:val="00F54A55"/>
    <w:rsid w:val="00F567C1"/>
    <w:rsid w:val="00F56F5F"/>
    <w:rsid w:val="00F75266"/>
    <w:rsid w:val="00F75F51"/>
    <w:rsid w:val="00F8157B"/>
    <w:rsid w:val="00F9365A"/>
    <w:rsid w:val="00F94175"/>
    <w:rsid w:val="00F964DA"/>
    <w:rsid w:val="00F9775B"/>
    <w:rsid w:val="00FA345D"/>
    <w:rsid w:val="00FA3CC2"/>
    <w:rsid w:val="00FA6870"/>
    <w:rsid w:val="00FB5C84"/>
    <w:rsid w:val="00FB6479"/>
    <w:rsid w:val="00FC3822"/>
    <w:rsid w:val="00FC4082"/>
    <w:rsid w:val="00FC7B0E"/>
    <w:rsid w:val="00FD13EC"/>
    <w:rsid w:val="00FD460E"/>
    <w:rsid w:val="00FE2384"/>
    <w:rsid w:val="00FF1C81"/>
    <w:rsid w:val="00FF77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6735"/>
  <w15:docId w15:val="{0508E34C-F022-4874-A467-EE94418A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940"/>
    <w:pPr>
      <w:ind w:left="720"/>
      <w:contextualSpacing/>
    </w:pPr>
  </w:style>
  <w:style w:type="paragraph" w:styleId="Header">
    <w:name w:val="header"/>
    <w:basedOn w:val="Normal"/>
    <w:link w:val="HeaderChar"/>
    <w:uiPriority w:val="99"/>
    <w:unhideWhenUsed/>
    <w:rsid w:val="00D60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B5D"/>
  </w:style>
  <w:style w:type="paragraph" w:styleId="Footer">
    <w:name w:val="footer"/>
    <w:basedOn w:val="Normal"/>
    <w:link w:val="FooterChar"/>
    <w:uiPriority w:val="99"/>
    <w:unhideWhenUsed/>
    <w:rsid w:val="00D60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B5D"/>
  </w:style>
  <w:style w:type="paragraph" w:styleId="BalloonText">
    <w:name w:val="Balloon Text"/>
    <w:basedOn w:val="Normal"/>
    <w:link w:val="BalloonTextChar"/>
    <w:uiPriority w:val="99"/>
    <w:semiHidden/>
    <w:unhideWhenUsed/>
    <w:rsid w:val="00C1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DEB"/>
    <w:rPr>
      <w:rFonts w:ascii="Tahoma" w:hAnsi="Tahoma" w:cs="Tahoma"/>
      <w:sz w:val="16"/>
      <w:szCs w:val="16"/>
    </w:rPr>
  </w:style>
  <w:style w:type="table" w:styleId="TableGrid">
    <w:name w:val="Table Grid"/>
    <w:basedOn w:val="TableNormal"/>
    <w:uiPriority w:val="59"/>
    <w:rsid w:val="00D868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1747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1747E"/>
    <w:pPr>
      <w:outlineLvl w:val="9"/>
    </w:pPr>
    <w:rPr>
      <w:lang w:val="en-US" w:eastAsia="ja-JP"/>
    </w:rPr>
  </w:style>
  <w:style w:type="paragraph" w:styleId="TOC2">
    <w:name w:val="toc 2"/>
    <w:basedOn w:val="Normal"/>
    <w:next w:val="Normal"/>
    <w:autoRedefine/>
    <w:uiPriority w:val="39"/>
    <w:semiHidden/>
    <w:unhideWhenUsed/>
    <w:qFormat/>
    <w:rsid w:val="0021747E"/>
    <w:pPr>
      <w:spacing w:after="100"/>
      <w:ind w:left="220"/>
    </w:pPr>
    <w:rPr>
      <w:lang w:val="en-US" w:eastAsia="ja-JP"/>
    </w:rPr>
  </w:style>
  <w:style w:type="paragraph" w:styleId="TOC1">
    <w:name w:val="toc 1"/>
    <w:basedOn w:val="Normal"/>
    <w:next w:val="Normal"/>
    <w:autoRedefine/>
    <w:uiPriority w:val="39"/>
    <w:semiHidden/>
    <w:unhideWhenUsed/>
    <w:qFormat/>
    <w:rsid w:val="0021747E"/>
    <w:pPr>
      <w:spacing w:after="100"/>
    </w:pPr>
    <w:rPr>
      <w:lang w:val="en-US" w:eastAsia="ja-JP"/>
    </w:rPr>
  </w:style>
  <w:style w:type="paragraph" w:styleId="TOC3">
    <w:name w:val="toc 3"/>
    <w:basedOn w:val="Normal"/>
    <w:next w:val="Normal"/>
    <w:autoRedefine/>
    <w:uiPriority w:val="39"/>
    <w:semiHidden/>
    <w:unhideWhenUsed/>
    <w:qFormat/>
    <w:rsid w:val="0021747E"/>
    <w:pPr>
      <w:spacing w:after="100"/>
      <w:ind w:left="440"/>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88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39183-C9D4-4BD0-87CE-4CCF8DD0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3227</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GMoshoeu</dc:creator>
  <cp:lastModifiedBy>Mampotse Mokgetle</cp:lastModifiedBy>
  <cp:revision>2</cp:revision>
  <cp:lastPrinted>2015-04-15T14:39:00Z</cp:lastPrinted>
  <dcterms:created xsi:type="dcterms:W3CDTF">2023-01-17T14:56:00Z</dcterms:created>
  <dcterms:modified xsi:type="dcterms:W3CDTF">2023-01-17T14:56:00Z</dcterms:modified>
</cp:coreProperties>
</file>